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734A" w:rsidRPr="004C281B" w:rsidRDefault="002C734A" w:rsidP="002C734A">
      <w:pPr>
        <w:spacing w:line="360" w:lineRule="auto"/>
        <w:jc w:val="center"/>
        <w:rPr>
          <w:sz w:val="28"/>
          <w:szCs w:val="28"/>
        </w:rPr>
      </w:pPr>
      <w:r w:rsidRPr="004C281B">
        <w:rPr>
          <w:sz w:val="28"/>
          <w:szCs w:val="28"/>
        </w:rPr>
        <w:t>МІНІСТЕРСТВО ОСВІТИ І НАУКИ УКРАЇНИ</w:t>
      </w:r>
    </w:p>
    <w:p w:rsidR="002C734A" w:rsidRPr="004C281B" w:rsidRDefault="002C734A" w:rsidP="002C734A">
      <w:pPr>
        <w:spacing w:line="360" w:lineRule="auto"/>
        <w:jc w:val="center"/>
        <w:rPr>
          <w:sz w:val="28"/>
          <w:szCs w:val="28"/>
        </w:rPr>
      </w:pPr>
      <w:r w:rsidRPr="004C281B">
        <w:rPr>
          <w:sz w:val="28"/>
          <w:szCs w:val="28"/>
        </w:rPr>
        <w:t>Львівський національний університет природокористування</w:t>
      </w:r>
    </w:p>
    <w:tbl>
      <w:tblPr>
        <w:tblW w:w="0" w:type="auto"/>
        <w:tblLook w:val="01E0"/>
      </w:tblPr>
      <w:tblGrid>
        <w:gridCol w:w="4784"/>
        <w:gridCol w:w="4786"/>
      </w:tblGrid>
      <w:tr w:rsidR="002C734A" w:rsidRPr="004C281B" w:rsidTr="00836B1E">
        <w:tc>
          <w:tcPr>
            <w:tcW w:w="4785" w:type="dxa"/>
            <w:shd w:val="clear" w:color="auto" w:fill="auto"/>
          </w:tcPr>
          <w:p w:rsidR="002C734A" w:rsidRPr="004C281B" w:rsidRDefault="00E57770" w:rsidP="00836B1E">
            <w:pPr>
              <w:widowControl w:val="0"/>
              <w:spacing w:line="360" w:lineRule="auto"/>
              <w:ind w:right="-1"/>
              <w:jc w:val="center"/>
              <w:rPr>
                <w:sz w:val="28"/>
                <w:szCs w:val="28"/>
              </w:rPr>
            </w:pPr>
            <w:r>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4" o:spid="_x0000_s1305" type="#_x0000_t75" alt="ГербУнівер" style="position:absolute;left:0;text-align:left;margin-left:164.65pt;margin-top:42.45pt;width:137.9pt;height:133.5pt;z-index:1;visibility:visible">
                  <v:imagedata r:id="rId7" o:title="ГербУнівер" croptop="3602f" cropbottom="7470f" cropleft="4853f" cropright="6712f"/>
                </v:shape>
              </w:pict>
            </w:r>
            <w:r w:rsidR="00363616">
              <w:rPr>
                <w:sz w:val="28"/>
                <w:szCs w:val="28"/>
              </w:rPr>
              <w:t>Факультет будівництва та архітектури</w:t>
            </w:r>
          </w:p>
        </w:tc>
        <w:tc>
          <w:tcPr>
            <w:tcW w:w="4786" w:type="dxa"/>
            <w:shd w:val="clear" w:color="auto" w:fill="auto"/>
          </w:tcPr>
          <w:p w:rsidR="00363616" w:rsidRDefault="002C734A" w:rsidP="00836B1E">
            <w:pPr>
              <w:spacing w:line="360" w:lineRule="auto"/>
              <w:jc w:val="center"/>
              <w:rPr>
                <w:sz w:val="28"/>
                <w:szCs w:val="28"/>
              </w:rPr>
            </w:pPr>
            <w:r w:rsidRPr="004C281B">
              <w:rPr>
                <w:sz w:val="28"/>
                <w:szCs w:val="28"/>
              </w:rPr>
              <w:t>Кафедра</w:t>
            </w:r>
          </w:p>
          <w:p w:rsidR="002C734A" w:rsidRPr="004C281B" w:rsidRDefault="002C734A" w:rsidP="00836B1E">
            <w:pPr>
              <w:spacing w:line="360" w:lineRule="auto"/>
              <w:jc w:val="center"/>
              <w:rPr>
                <w:sz w:val="28"/>
                <w:szCs w:val="28"/>
              </w:rPr>
            </w:pPr>
            <w:r w:rsidRPr="004C281B">
              <w:rPr>
                <w:sz w:val="28"/>
                <w:szCs w:val="28"/>
              </w:rPr>
              <w:t xml:space="preserve"> будівельних конструкцій</w:t>
            </w:r>
          </w:p>
        </w:tc>
      </w:tr>
    </w:tbl>
    <w:p w:rsidR="002C734A" w:rsidRPr="004C281B" w:rsidRDefault="002C734A" w:rsidP="002C734A">
      <w:pPr>
        <w:spacing w:line="360" w:lineRule="auto"/>
        <w:ind w:firstLine="709"/>
        <w:jc w:val="center"/>
        <w:rPr>
          <w:sz w:val="28"/>
          <w:szCs w:val="28"/>
        </w:rPr>
      </w:pPr>
    </w:p>
    <w:p w:rsidR="002C734A" w:rsidRPr="004C281B" w:rsidRDefault="002C734A" w:rsidP="002C734A">
      <w:pPr>
        <w:spacing w:line="360" w:lineRule="auto"/>
        <w:rPr>
          <w:sz w:val="28"/>
          <w:szCs w:val="28"/>
        </w:rPr>
      </w:pPr>
    </w:p>
    <w:p w:rsidR="002C734A" w:rsidRPr="004C281B" w:rsidRDefault="002C734A" w:rsidP="002C734A">
      <w:pPr>
        <w:spacing w:line="360" w:lineRule="auto"/>
        <w:rPr>
          <w:sz w:val="28"/>
          <w:szCs w:val="28"/>
        </w:rPr>
      </w:pPr>
      <w:r w:rsidRPr="004C281B">
        <w:rPr>
          <w:sz w:val="28"/>
          <w:szCs w:val="28"/>
        </w:rPr>
        <w:t xml:space="preserve">                    </w:t>
      </w:r>
    </w:p>
    <w:p w:rsidR="002C734A" w:rsidRPr="004C281B" w:rsidRDefault="002C734A" w:rsidP="002C734A">
      <w:pPr>
        <w:spacing w:line="360" w:lineRule="auto"/>
        <w:rPr>
          <w:sz w:val="28"/>
          <w:szCs w:val="28"/>
        </w:rPr>
      </w:pPr>
      <w:r w:rsidRPr="004C281B">
        <w:rPr>
          <w:sz w:val="28"/>
          <w:szCs w:val="28"/>
        </w:rPr>
        <w:t xml:space="preserve">                                                          </w:t>
      </w:r>
    </w:p>
    <w:p w:rsidR="002C734A" w:rsidRDefault="002C734A" w:rsidP="002C734A">
      <w:pPr>
        <w:pStyle w:val="af6"/>
        <w:widowControl w:val="0"/>
        <w:spacing w:line="360" w:lineRule="auto"/>
        <w:jc w:val="center"/>
        <w:rPr>
          <w:rFonts w:ascii="Times New Roman" w:hAnsi="Times New Roman"/>
          <w:b/>
          <w:bCs/>
          <w:sz w:val="28"/>
          <w:szCs w:val="28"/>
          <w:lang w:val="uk-UA"/>
        </w:rPr>
      </w:pPr>
    </w:p>
    <w:p w:rsidR="002C734A" w:rsidRDefault="002C734A" w:rsidP="002C734A">
      <w:pPr>
        <w:pStyle w:val="af6"/>
        <w:widowControl w:val="0"/>
        <w:spacing w:line="360" w:lineRule="auto"/>
        <w:jc w:val="center"/>
        <w:rPr>
          <w:rFonts w:ascii="Times New Roman" w:hAnsi="Times New Roman"/>
          <w:b/>
          <w:bCs/>
          <w:sz w:val="28"/>
          <w:szCs w:val="28"/>
          <w:lang w:val="uk-UA"/>
        </w:rPr>
      </w:pPr>
    </w:p>
    <w:p w:rsidR="0046401F" w:rsidRDefault="0046401F" w:rsidP="0046401F">
      <w:pPr>
        <w:pStyle w:val="af6"/>
        <w:widowControl w:val="0"/>
        <w:jc w:val="center"/>
        <w:rPr>
          <w:rFonts w:ascii="Times New Roman" w:hAnsi="Times New Roman"/>
          <w:b/>
          <w:bCs/>
          <w:sz w:val="40"/>
          <w:lang w:val="uk-UA"/>
        </w:rPr>
      </w:pPr>
      <w:r>
        <w:rPr>
          <w:rFonts w:ascii="Times New Roman" w:hAnsi="Times New Roman"/>
          <w:b/>
          <w:bCs/>
          <w:sz w:val="40"/>
          <w:lang w:val="uk-UA"/>
        </w:rPr>
        <w:t>КВАЛІФІКАЦІЙНА</w:t>
      </w:r>
      <w:r w:rsidRPr="007F56B1">
        <w:rPr>
          <w:rFonts w:ascii="Times New Roman" w:hAnsi="Times New Roman"/>
          <w:b/>
          <w:bCs/>
          <w:sz w:val="40"/>
          <w:lang w:val="uk-UA"/>
        </w:rPr>
        <w:t xml:space="preserve"> МАГІСТЕРСЬКА РОБОТА</w:t>
      </w:r>
    </w:p>
    <w:p w:rsidR="0046401F" w:rsidRDefault="0046401F" w:rsidP="0046401F">
      <w:pPr>
        <w:pStyle w:val="af6"/>
        <w:widowControl w:val="0"/>
        <w:jc w:val="center"/>
        <w:rPr>
          <w:rFonts w:ascii="Times New Roman" w:hAnsi="Times New Roman"/>
          <w:bCs/>
          <w:sz w:val="32"/>
          <w:szCs w:val="32"/>
          <w:lang w:val="uk-UA"/>
        </w:rPr>
      </w:pPr>
      <w:r w:rsidRPr="00B57B97">
        <w:rPr>
          <w:rFonts w:ascii="Times New Roman" w:hAnsi="Times New Roman"/>
          <w:bCs/>
          <w:sz w:val="32"/>
          <w:szCs w:val="32"/>
          <w:lang w:val="uk-UA"/>
        </w:rPr>
        <w:t>ОП</w:t>
      </w:r>
      <w:r>
        <w:rPr>
          <w:rFonts w:ascii="Times New Roman" w:hAnsi="Times New Roman"/>
          <w:bCs/>
          <w:sz w:val="32"/>
          <w:szCs w:val="32"/>
          <w:lang w:val="uk-UA"/>
        </w:rPr>
        <w:t>П</w:t>
      </w:r>
      <w:r w:rsidRPr="00B57B97">
        <w:rPr>
          <w:rFonts w:ascii="Times New Roman" w:hAnsi="Times New Roman"/>
          <w:bCs/>
          <w:sz w:val="32"/>
          <w:szCs w:val="32"/>
          <w:lang w:val="uk-UA"/>
        </w:rPr>
        <w:t xml:space="preserve"> «Будівництво та цивільна інженерія»</w:t>
      </w:r>
    </w:p>
    <w:p w:rsidR="002C734A" w:rsidRPr="00CE7FC3" w:rsidRDefault="002C734A" w:rsidP="00CE7FC3">
      <w:pPr>
        <w:tabs>
          <w:tab w:val="left" w:pos="1080"/>
          <w:tab w:val="left" w:pos="9360"/>
        </w:tabs>
        <w:spacing w:line="360" w:lineRule="auto"/>
        <w:jc w:val="center"/>
        <w:rPr>
          <w:b/>
          <w:sz w:val="28"/>
          <w:szCs w:val="28"/>
        </w:rPr>
      </w:pPr>
      <w:r w:rsidRPr="004C281B">
        <w:rPr>
          <w:sz w:val="28"/>
          <w:szCs w:val="28"/>
        </w:rPr>
        <w:t xml:space="preserve">на тему:  </w:t>
      </w:r>
      <w:r w:rsidRPr="004C281B">
        <w:rPr>
          <w:b/>
          <w:bCs/>
          <w:sz w:val="28"/>
          <w:szCs w:val="28"/>
        </w:rPr>
        <w:t>«</w:t>
      </w:r>
      <w:r w:rsidR="00CE7FC3" w:rsidRPr="00F152BC">
        <w:rPr>
          <w:color w:val="000000"/>
          <w:sz w:val="28"/>
          <w:szCs w:val="28"/>
          <w:shd w:val="clear" w:color="auto" w:fill="FFFFFF"/>
        </w:rPr>
        <w:t>Чотириповерхова адміністративна будівля у м. Червонограді Львівської області з обгрунтуванням деформаці</w:t>
      </w:r>
      <w:r w:rsidR="00CE7FC3">
        <w:rPr>
          <w:color w:val="000000"/>
          <w:sz w:val="28"/>
          <w:szCs w:val="28"/>
          <w:shd w:val="clear" w:color="auto" w:fill="FFFFFF"/>
        </w:rPr>
        <w:t>й</w:t>
      </w:r>
      <w:r w:rsidR="00CE7FC3" w:rsidRPr="00F152BC">
        <w:rPr>
          <w:color w:val="000000"/>
          <w:sz w:val="28"/>
          <w:szCs w:val="28"/>
          <w:shd w:val="clear" w:color="auto" w:fill="FFFFFF"/>
        </w:rPr>
        <w:t>но</w:t>
      </w:r>
      <w:r w:rsidR="00CE7FC3">
        <w:rPr>
          <w:color w:val="000000"/>
          <w:sz w:val="28"/>
          <w:szCs w:val="28"/>
          <w:shd w:val="clear" w:color="auto" w:fill="FFFFFF"/>
        </w:rPr>
        <w:t>ї</w:t>
      </w:r>
      <w:r w:rsidR="00CE7FC3" w:rsidRPr="00F152BC">
        <w:rPr>
          <w:color w:val="000000"/>
          <w:sz w:val="28"/>
          <w:szCs w:val="28"/>
          <w:shd w:val="clear" w:color="auto" w:fill="FFFFFF"/>
        </w:rPr>
        <w:t xml:space="preserve"> методики розрахунку плити перекри</w:t>
      </w:r>
      <w:r w:rsidR="00CE7FC3">
        <w:rPr>
          <w:color w:val="000000"/>
          <w:sz w:val="28"/>
          <w:szCs w:val="28"/>
          <w:shd w:val="clear" w:color="auto" w:fill="FFFFFF"/>
        </w:rPr>
        <w:t>т</w:t>
      </w:r>
      <w:r w:rsidR="00CE7FC3" w:rsidRPr="00F152BC">
        <w:rPr>
          <w:color w:val="000000"/>
          <w:sz w:val="28"/>
          <w:szCs w:val="28"/>
          <w:shd w:val="clear" w:color="auto" w:fill="FFFFFF"/>
        </w:rPr>
        <w:t>тя.</w:t>
      </w:r>
      <w:r w:rsidR="00CE7FC3" w:rsidRPr="00F152BC">
        <w:rPr>
          <w:sz w:val="28"/>
          <w:szCs w:val="28"/>
        </w:rPr>
        <w:t xml:space="preserve"> </w:t>
      </w:r>
      <w:r w:rsidRPr="004C281B">
        <w:rPr>
          <w:b/>
          <w:bCs/>
          <w:sz w:val="28"/>
          <w:szCs w:val="28"/>
        </w:rPr>
        <w:t>»</w:t>
      </w:r>
    </w:p>
    <w:p w:rsidR="002C734A" w:rsidRPr="002406F4" w:rsidRDefault="002C734A" w:rsidP="002C734A">
      <w:pPr>
        <w:spacing w:line="360" w:lineRule="auto"/>
        <w:ind w:firstLine="709"/>
        <w:rPr>
          <w:sz w:val="28"/>
          <w:szCs w:val="28"/>
          <w:u w:val="single"/>
        </w:rPr>
      </w:pPr>
      <w:r w:rsidRPr="002406F4">
        <w:rPr>
          <w:sz w:val="28"/>
          <w:szCs w:val="28"/>
        </w:rPr>
        <w:t xml:space="preserve">Студент                   </w:t>
      </w:r>
      <w:r w:rsidRPr="002406F4">
        <w:rPr>
          <w:sz w:val="28"/>
          <w:szCs w:val="28"/>
          <w:u w:val="single"/>
        </w:rPr>
        <w:t xml:space="preserve">                   </w:t>
      </w:r>
      <w:r w:rsidRPr="002406F4">
        <w:rPr>
          <w:sz w:val="28"/>
          <w:szCs w:val="28"/>
        </w:rPr>
        <w:t xml:space="preserve">                   </w:t>
      </w:r>
      <w:r w:rsidR="004A3760">
        <w:rPr>
          <w:sz w:val="28"/>
          <w:szCs w:val="28"/>
          <w:u w:val="single"/>
        </w:rPr>
        <w:t>Лаврик П.І,</w:t>
      </w:r>
      <w:r w:rsidRPr="002406F4">
        <w:rPr>
          <w:sz w:val="28"/>
          <w:szCs w:val="28"/>
        </w:rPr>
        <w:t xml:space="preserve">                       </w:t>
      </w:r>
      <w:r w:rsidRPr="002406F4">
        <w:rPr>
          <w:sz w:val="28"/>
          <w:szCs w:val="28"/>
          <w:u w:val="single"/>
        </w:rPr>
        <w:t xml:space="preserve">    </w:t>
      </w:r>
    </w:p>
    <w:p w:rsidR="002C734A" w:rsidRPr="002406F4" w:rsidRDefault="002C734A" w:rsidP="002C734A">
      <w:pPr>
        <w:tabs>
          <w:tab w:val="left" w:pos="8325"/>
        </w:tabs>
        <w:spacing w:line="360" w:lineRule="auto"/>
        <w:ind w:firstLine="709"/>
        <w:rPr>
          <w:sz w:val="28"/>
          <w:szCs w:val="28"/>
        </w:rPr>
      </w:pPr>
      <w:r w:rsidRPr="002406F4">
        <w:rPr>
          <w:sz w:val="28"/>
          <w:szCs w:val="28"/>
        </w:rPr>
        <w:t xml:space="preserve">                                    (підпис)                    (прізвище та ініціали)</w:t>
      </w:r>
      <w:r w:rsidRPr="002406F4">
        <w:rPr>
          <w:sz w:val="28"/>
          <w:szCs w:val="28"/>
        </w:rPr>
        <w:tab/>
      </w:r>
    </w:p>
    <w:p w:rsidR="002C734A" w:rsidRPr="004C281B" w:rsidRDefault="002C734A" w:rsidP="002C734A">
      <w:pPr>
        <w:spacing w:line="360" w:lineRule="auto"/>
        <w:ind w:firstLine="709"/>
        <w:rPr>
          <w:sz w:val="28"/>
          <w:szCs w:val="28"/>
          <w:u w:val="single"/>
        </w:rPr>
      </w:pPr>
      <w:r w:rsidRPr="004C281B">
        <w:rPr>
          <w:sz w:val="28"/>
          <w:szCs w:val="28"/>
        </w:rPr>
        <w:t xml:space="preserve">Керівник роботи     ________                     </w:t>
      </w:r>
      <w:r w:rsidRPr="004C281B">
        <w:rPr>
          <w:sz w:val="28"/>
          <w:szCs w:val="28"/>
          <w:u w:val="single"/>
        </w:rPr>
        <w:t>Білозір В.В.</w:t>
      </w:r>
    </w:p>
    <w:p w:rsidR="002C734A" w:rsidRPr="004C281B" w:rsidRDefault="002C734A" w:rsidP="002C734A">
      <w:pPr>
        <w:spacing w:line="360" w:lineRule="auto"/>
        <w:ind w:firstLine="709"/>
        <w:rPr>
          <w:sz w:val="28"/>
          <w:szCs w:val="28"/>
        </w:rPr>
      </w:pPr>
      <w:r w:rsidRPr="004C281B">
        <w:rPr>
          <w:sz w:val="28"/>
          <w:szCs w:val="28"/>
        </w:rPr>
        <w:t xml:space="preserve">                                    (підпис)                    (прізвище та ініціали)</w:t>
      </w:r>
    </w:p>
    <w:p w:rsidR="002C734A" w:rsidRPr="004C281B" w:rsidRDefault="002C734A" w:rsidP="002C734A">
      <w:pPr>
        <w:spacing w:line="360" w:lineRule="auto"/>
        <w:ind w:firstLine="709"/>
        <w:rPr>
          <w:sz w:val="28"/>
          <w:szCs w:val="28"/>
          <w:u w:val="single"/>
        </w:rPr>
      </w:pPr>
      <w:r w:rsidRPr="004C281B">
        <w:rPr>
          <w:sz w:val="28"/>
          <w:szCs w:val="28"/>
        </w:rPr>
        <w:t xml:space="preserve">Консультанти:        ________                     </w:t>
      </w:r>
      <w:r w:rsidRPr="004C281B">
        <w:rPr>
          <w:sz w:val="28"/>
          <w:szCs w:val="28"/>
          <w:u w:val="single"/>
        </w:rPr>
        <w:t>Фамуляк Я.Є.</w:t>
      </w:r>
    </w:p>
    <w:p w:rsidR="002C734A" w:rsidRPr="004C281B" w:rsidRDefault="002C734A" w:rsidP="002C734A">
      <w:pPr>
        <w:tabs>
          <w:tab w:val="left" w:pos="2980"/>
        </w:tabs>
        <w:spacing w:line="360" w:lineRule="auto"/>
        <w:ind w:firstLine="709"/>
        <w:rPr>
          <w:sz w:val="28"/>
          <w:szCs w:val="28"/>
        </w:rPr>
      </w:pPr>
      <w:r w:rsidRPr="004C281B">
        <w:rPr>
          <w:sz w:val="28"/>
          <w:szCs w:val="28"/>
        </w:rPr>
        <w:t xml:space="preserve"> </w:t>
      </w:r>
      <w:r w:rsidRPr="004C281B">
        <w:rPr>
          <w:sz w:val="28"/>
          <w:szCs w:val="28"/>
        </w:rPr>
        <w:tab/>
        <w:t xml:space="preserve">   (підпис)                     (прізвище та ініціали)</w:t>
      </w:r>
      <w:r w:rsidRPr="004C281B">
        <w:rPr>
          <w:sz w:val="28"/>
          <w:szCs w:val="28"/>
        </w:rPr>
        <w:tab/>
        <w:t xml:space="preserve"> </w:t>
      </w:r>
    </w:p>
    <w:p w:rsidR="002C734A" w:rsidRPr="004C281B" w:rsidRDefault="002C734A" w:rsidP="002C734A">
      <w:pPr>
        <w:tabs>
          <w:tab w:val="left" w:pos="5676"/>
        </w:tabs>
        <w:spacing w:line="360" w:lineRule="auto"/>
        <w:ind w:firstLine="709"/>
        <w:rPr>
          <w:sz w:val="28"/>
          <w:szCs w:val="28"/>
          <w:u w:val="single"/>
        </w:rPr>
      </w:pPr>
      <w:r w:rsidRPr="004C281B">
        <w:rPr>
          <w:sz w:val="28"/>
          <w:szCs w:val="28"/>
        </w:rPr>
        <w:t xml:space="preserve">                                  _______                      </w:t>
      </w:r>
      <w:r w:rsidRPr="004C281B">
        <w:rPr>
          <w:sz w:val="28"/>
          <w:szCs w:val="28"/>
          <w:u w:val="single"/>
        </w:rPr>
        <w:t>Білозір В.В.</w:t>
      </w:r>
    </w:p>
    <w:p w:rsidR="002C734A" w:rsidRPr="004C281B" w:rsidRDefault="002C734A" w:rsidP="002C734A">
      <w:pPr>
        <w:tabs>
          <w:tab w:val="left" w:pos="2980"/>
        </w:tabs>
        <w:spacing w:line="360" w:lineRule="auto"/>
        <w:ind w:firstLine="709"/>
        <w:rPr>
          <w:sz w:val="28"/>
          <w:szCs w:val="28"/>
        </w:rPr>
      </w:pPr>
      <w:r w:rsidRPr="004C281B">
        <w:rPr>
          <w:sz w:val="28"/>
          <w:szCs w:val="28"/>
        </w:rPr>
        <w:t xml:space="preserve"> </w:t>
      </w:r>
      <w:r w:rsidRPr="004C281B">
        <w:rPr>
          <w:sz w:val="28"/>
          <w:szCs w:val="28"/>
        </w:rPr>
        <w:tab/>
        <w:t xml:space="preserve">   (підпис)                     (прізвище та ініціали)</w:t>
      </w:r>
    </w:p>
    <w:p w:rsidR="002C734A" w:rsidRPr="004C281B" w:rsidRDefault="002C734A" w:rsidP="002C734A">
      <w:pPr>
        <w:pStyle w:val="Default"/>
        <w:spacing w:line="360" w:lineRule="auto"/>
        <w:rPr>
          <w:sz w:val="28"/>
          <w:szCs w:val="28"/>
          <w:u w:val="single"/>
        </w:rPr>
      </w:pPr>
      <w:r w:rsidRPr="004C281B">
        <w:rPr>
          <w:sz w:val="28"/>
          <w:szCs w:val="28"/>
        </w:rPr>
        <w:tab/>
        <w:t xml:space="preserve">                                   _______                     </w:t>
      </w:r>
      <w:r w:rsidRPr="004C281B">
        <w:rPr>
          <w:sz w:val="28"/>
          <w:szCs w:val="28"/>
          <w:u w:val="single"/>
        </w:rPr>
        <w:t>Фамуляк Ю.Є.</w:t>
      </w:r>
    </w:p>
    <w:p w:rsidR="002C734A" w:rsidRPr="004C281B" w:rsidRDefault="002C734A" w:rsidP="002C734A">
      <w:pPr>
        <w:tabs>
          <w:tab w:val="left" w:pos="2980"/>
        </w:tabs>
        <w:spacing w:line="360" w:lineRule="auto"/>
        <w:ind w:firstLine="709"/>
        <w:rPr>
          <w:sz w:val="28"/>
          <w:szCs w:val="28"/>
        </w:rPr>
      </w:pPr>
      <w:r w:rsidRPr="004C281B">
        <w:rPr>
          <w:sz w:val="28"/>
          <w:szCs w:val="28"/>
        </w:rPr>
        <w:t xml:space="preserve"> </w:t>
      </w:r>
      <w:r w:rsidRPr="004C281B">
        <w:rPr>
          <w:sz w:val="28"/>
          <w:szCs w:val="28"/>
        </w:rPr>
        <w:tab/>
        <w:t xml:space="preserve">     (підпис)                          (прізвище та ініціали)</w:t>
      </w:r>
    </w:p>
    <w:p w:rsidR="002C734A" w:rsidRPr="004C281B" w:rsidRDefault="002C734A" w:rsidP="002C734A">
      <w:pPr>
        <w:pStyle w:val="Default"/>
        <w:spacing w:line="360" w:lineRule="auto"/>
        <w:rPr>
          <w:sz w:val="28"/>
          <w:szCs w:val="28"/>
          <w:u w:val="single"/>
        </w:rPr>
      </w:pPr>
      <w:r w:rsidRPr="004C281B">
        <w:rPr>
          <w:sz w:val="28"/>
          <w:szCs w:val="28"/>
        </w:rPr>
        <w:t xml:space="preserve">                                            _______                     </w:t>
      </w:r>
      <w:r w:rsidRPr="00F41F28">
        <w:rPr>
          <w:sz w:val="28"/>
          <w:szCs w:val="28"/>
          <w:u w:val="single"/>
        </w:rPr>
        <w:t>Матвіїшин Є.Г.</w:t>
      </w:r>
    </w:p>
    <w:p w:rsidR="002C734A" w:rsidRPr="004C281B" w:rsidRDefault="002C734A" w:rsidP="002C734A">
      <w:pPr>
        <w:tabs>
          <w:tab w:val="left" w:pos="2980"/>
        </w:tabs>
        <w:spacing w:line="360" w:lineRule="auto"/>
        <w:ind w:firstLine="709"/>
        <w:rPr>
          <w:sz w:val="28"/>
          <w:szCs w:val="28"/>
        </w:rPr>
      </w:pPr>
      <w:r w:rsidRPr="004C281B">
        <w:rPr>
          <w:sz w:val="28"/>
          <w:szCs w:val="28"/>
        </w:rPr>
        <w:t xml:space="preserve"> </w:t>
      </w:r>
      <w:r w:rsidRPr="004C281B">
        <w:rPr>
          <w:sz w:val="28"/>
          <w:szCs w:val="28"/>
        </w:rPr>
        <w:tab/>
        <w:t xml:space="preserve">     (підпис)                          (прізвище та ініціали)</w:t>
      </w:r>
    </w:p>
    <w:p w:rsidR="002C734A" w:rsidRPr="004C281B" w:rsidRDefault="002C734A" w:rsidP="002C734A">
      <w:pPr>
        <w:pStyle w:val="Default"/>
        <w:spacing w:line="360" w:lineRule="auto"/>
        <w:rPr>
          <w:sz w:val="28"/>
          <w:szCs w:val="28"/>
          <w:u w:val="single"/>
        </w:rPr>
      </w:pPr>
      <w:r w:rsidRPr="004C281B">
        <w:rPr>
          <w:sz w:val="28"/>
          <w:szCs w:val="28"/>
        </w:rPr>
        <w:t xml:space="preserve">                                             _______                    </w:t>
      </w:r>
      <w:r w:rsidRPr="004C281B">
        <w:rPr>
          <w:sz w:val="28"/>
          <w:szCs w:val="28"/>
          <w:u w:val="single"/>
        </w:rPr>
        <w:t xml:space="preserve"> Березовецький А.П.</w:t>
      </w:r>
    </w:p>
    <w:p w:rsidR="002C734A" w:rsidRPr="004C281B" w:rsidRDefault="002C734A" w:rsidP="002C734A">
      <w:pPr>
        <w:tabs>
          <w:tab w:val="left" w:pos="2980"/>
        </w:tabs>
        <w:spacing w:line="360" w:lineRule="auto"/>
        <w:ind w:firstLine="709"/>
        <w:rPr>
          <w:sz w:val="28"/>
          <w:szCs w:val="28"/>
        </w:rPr>
      </w:pPr>
      <w:r w:rsidRPr="004C281B">
        <w:rPr>
          <w:sz w:val="28"/>
          <w:szCs w:val="28"/>
        </w:rPr>
        <w:t xml:space="preserve"> </w:t>
      </w:r>
      <w:r w:rsidRPr="004C281B">
        <w:rPr>
          <w:sz w:val="28"/>
          <w:szCs w:val="28"/>
        </w:rPr>
        <w:tab/>
        <w:t xml:space="preserve">     (підпис)                   (прізвище та ініціали)</w:t>
      </w:r>
    </w:p>
    <w:p w:rsidR="002C734A" w:rsidRDefault="002C734A" w:rsidP="002C734A">
      <w:pPr>
        <w:tabs>
          <w:tab w:val="left" w:pos="2980"/>
        </w:tabs>
        <w:spacing w:line="360" w:lineRule="auto"/>
        <w:jc w:val="center"/>
        <w:rPr>
          <w:sz w:val="28"/>
          <w:szCs w:val="28"/>
        </w:rPr>
      </w:pPr>
      <w:r w:rsidRPr="004C281B">
        <w:rPr>
          <w:sz w:val="28"/>
          <w:szCs w:val="28"/>
        </w:rPr>
        <w:t>Дубляни – 202</w:t>
      </w:r>
      <w:r w:rsidR="00F41F28">
        <w:rPr>
          <w:sz w:val="28"/>
          <w:szCs w:val="28"/>
        </w:rPr>
        <w:t>4</w:t>
      </w:r>
    </w:p>
    <w:p w:rsidR="002C734A" w:rsidRPr="004C281B" w:rsidRDefault="002C734A" w:rsidP="002C734A">
      <w:pPr>
        <w:tabs>
          <w:tab w:val="left" w:pos="2980"/>
        </w:tabs>
        <w:jc w:val="center"/>
        <w:rPr>
          <w:sz w:val="28"/>
          <w:szCs w:val="28"/>
        </w:rPr>
      </w:pPr>
      <w:r w:rsidRPr="004C281B">
        <w:rPr>
          <w:sz w:val="28"/>
          <w:szCs w:val="28"/>
        </w:rPr>
        <w:lastRenderedPageBreak/>
        <w:t>ЛЬВІВСЬКИЙ НАЦІОНАЛЬНИЙ УНІВЕРСИТЕТ ПРИРОДОКОРИСТУВАННЯ</w:t>
      </w:r>
    </w:p>
    <w:tbl>
      <w:tblPr>
        <w:tblW w:w="0" w:type="auto"/>
        <w:tblLook w:val="01E0"/>
      </w:tblPr>
      <w:tblGrid>
        <w:gridCol w:w="4715"/>
        <w:gridCol w:w="4855"/>
      </w:tblGrid>
      <w:tr w:rsidR="002C734A" w:rsidRPr="004C281B" w:rsidTr="00836B1E">
        <w:tc>
          <w:tcPr>
            <w:tcW w:w="4923" w:type="dxa"/>
            <w:shd w:val="clear" w:color="auto" w:fill="auto"/>
          </w:tcPr>
          <w:p w:rsidR="002C734A" w:rsidRPr="004C281B" w:rsidRDefault="002C734A" w:rsidP="00836B1E">
            <w:pPr>
              <w:pStyle w:val="a8"/>
              <w:rPr>
                <w:szCs w:val="28"/>
              </w:rPr>
            </w:pPr>
            <w:r w:rsidRPr="004C281B">
              <w:rPr>
                <w:szCs w:val="28"/>
              </w:rPr>
              <w:t>Кафедра будівельних конструкцій</w:t>
            </w:r>
          </w:p>
        </w:tc>
        <w:tc>
          <w:tcPr>
            <w:tcW w:w="4923" w:type="dxa"/>
            <w:shd w:val="clear" w:color="auto" w:fill="auto"/>
          </w:tcPr>
          <w:p w:rsidR="002C734A" w:rsidRPr="004C281B" w:rsidRDefault="002C734A" w:rsidP="00836B1E">
            <w:pPr>
              <w:pStyle w:val="a8"/>
              <w:ind w:firstLine="464"/>
              <w:jc w:val="center"/>
              <w:rPr>
                <w:szCs w:val="28"/>
              </w:rPr>
            </w:pPr>
            <w:r w:rsidRPr="004C281B">
              <w:rPr>
                <w:szCs w:val="28"/>
              </w:rPr>
              <w:t xml:space="preserve">    «Затверджую»</w:t>
            </w:r>
          </w:p>
          <w:p w:rsidR="002C734A" w:rsidRPr="004C281B" w:rsidRDefault="002C734A" w:rsidP="00836B1E">
            <w:pPr>
              <w:pStyle w:val="a8"/>
              <w:spacing w:before="240"/>
              <w:ind w:left="606" w:hanging="142"/>
              <w:jc w:val="center"/>
              <w:rPr>
                <w:szCs w:val="28"/>
              </w:rPr>
            </w:pPr>
            <w:r w:rsidRPr="004C281B">
              <w:rPr>
                <w:szCs w:val="28"/>
              </w:rPr>
              <w:t xml:space="preserve">  Зав. кафедрою          __________________________</w:t>
            </w:r>
          </w:p>
          <w:p w:rsidR="002C734A" w:rsidRPr="004C281B" w:rsidRDefault="002C734A" w:rsidP="00836B1E">
            <w:pPr>
              <w:pStyle w:val="a8"/>
              <w:ind w:firstLine="464"/>
              <w:jc w:val="center"/>
              <w:rPr>
                <w:szCs w:val="28"/>
              </w:rPr>
            </w:pPr>
            <w:r w:rsidRPr="004C281B">
              <w:rPr>
                <w:szCs w:val="28"/>
              </w:rPr>
              <w:t xml:space="preserve">    (підпис)</w:t>
            </w:r>
          </w:p>
        </w:tc>
      </w:tr>
    </w:tbl>
    <w:p w:rsidR="002C734A" w:rsidRPr="004C281B" w:rsidRDefault="002C734A" w:rsidP="002C734A">
      <w:pPr>
        <w:pStyle w:val="a8"/>
        <w:ind w:left="2880" w:hanging="2313"/>
        <w:jc w:val="center"/>
        <w:rPr>
          <w:szCs w:val="28"/>
        </w:rPr>
      </w:pPr>
      <w:r w:rsidRPr="004C281B">
        <w:rPr>
          <w:szCs w:val="28"/>
        </w:rPr>
        <w:t>З А В Д А Н Н Я</w:t>
      </w:r>
    </w:p>
    <w:p w:rsidR="002C734A" w:rsidRPr="004C281B" w:rsidRDefault="002C734A" w:rsidP="002C734A">
      <w:pPr>
        <w:pStyle w:val="a8"/>
        <w:ind w:left="2880" w:hanging="2313"/>
        <w:jc w:val="center"/>
        <w:rPr>
          <w:szCs w:val="28"/>
        </w:rPr>
      </w:pPr>
      <w:r w:rsidRPr="004C281B">
        <w:rPr>
          <w:szCs w:val="28"/>
        </w:rPr>
        <w:t>на дипломну роботу</w:t>
      </w:r>
    </w:p>
    <w:p w:rsidR="002C734A" w:rsidRPr="004C281B" w:rsidRDefault="002C734A" w:rsidP="002C734A">
      <w:pPr>
        <w:pStyle w:val="a8"/>
        <w:ind w:firstLine="270"/>
        <w:rPr>
          <w:color w:val="FFFFFF"/>
          <w:szCs w:val="28"/>
          <w:u w:val="single"/>
        </w:rPr>
      </w:pPr>
      <w:r w:rsidRPr="004C281B">
        <w:rPr>
          <w:szCs w:val="28"/>
        </w:rPr>
        <w:t xml:space="preserve">Студенту   </w:t>
      </w:r>
      <w:r w:rsidR="004A3760">
        <w:rPr>
          <w:szCs w:val="28"/>
          <w:u w:val="single"/>
        </w:rPr>
        <w:t>Лаврику П.І.</w:t>
      </w:r>
    </w:p>
    <w:p w:rsidR="00CE7FC3" w:rsidRDefault="002C734A" w:rsidP="00CE7FC3">
      <w:pPr>
        <w:tabs>
          <w:tab w:val="left" w:pos="1080"/>
          <w:tab w:val="left" w:pos="9360"/>
        </w:tabs>
        <w:spacing w:line="360" w:lineRule="auto"/>
        <w:jc w:val="center"/>
        <w:rPr>
          <w:b/>
          <w:sz w:val="28"/>
          <w:szCs w:val="28"/>
        </w:rPr>
      </w:pPr>
      <w:r w:rsidRPr="004C281B">
        <w:rPr>
          <w:szCs w:val="28"/>
        </w:rPr>
        <w:t xml:space="preserve">Тема роботи </w:t>
      </w:r>
      <w:r w:rsidRPr="004C281B">
        <w:rPr>
          <w:bCs/>
          <w:szCs w:val="28"/>
        </w:rPr>
        <w:t>«</w:t>
      </w:r>
      <w:r w:rsidR="00CE7FC3" w:rsidRPr="00CE7FC3">
        <w:rPr>
          <w:color w:val="000000"/>
          <w:shd w:val="clear" w:color="auto" w:fill="FFFFFF"/>
        </w:rPr>
        <w:t>Чотириповерхова адміністративна будівля у м. Червонограді Львівської області з обгрунтуванням деформаційної методики розрахунку плити перекриття</w:t>
      </w:r>
      <w:r w:rsidR="00CE7FC3" w:rsidRPr="00F152BC">
        <w:rPr>
          <w:color w:val="000000"/>
          <w:sz w:val="28"/>
          <w:szCs w:val="28"/>
          <w:shd w:val="clear" w:color="auto" w:fill="FFFFFF"/>
        </w:rPr>
        <w:t>.</w:t>
      </w:r>
      <w:r w:rsidR="00CE7FC3">
        <w:rPr>
          <w:color w:val="000000"/>
          <w:sz w:val="28"/>
          <w:szCs w:val="28"/>
          <w:shd w:val="clear" w:color="auto" w:fill="FFFFFF"/>
        </w:rPr>
        <w:t>»</w:t>
      </w:r>
      <w:r w:rsidR="00CE7FC3" w:rsidRPr="00F152BC">
        <w:rPr>
          <w:sz w:val="28"/>
          <w:szCs w:val="28"/>
        </w:rPr>
        <w:t xml:space="preserve">        </w:t>
      </w:r>
    </w:p>
    <w:p w:rsidR="002C734A" w:rsidRPr="004C281B" w:rsidRDefault="002C734A" w:rsidP="002C734A">
      <w:pPr>
        <w:pStyle w:val="a8"/>
        <w:ind w:left="270" w:firstLine="14"/>
        <w:rPr>
          <w:szCs w:val="28"/>
        </w:rPr>
      </w:pPr>
      <w:r w:rsidRPr="004C281B">
        <w:rPr>
          <w:szCs w:val="28"/>
        </w:rPr>
        <w:t>Затверджена наказом по університету №____ від «____» _______ 20__ р.</w:t>
      </w:r>
    </w:p>
    <w:p w:rsidR="002C734A" w:rsidRPr="004C281B" w:rsidRDefault="002C734A" w:rsidP="002C734A">
      <w:pPr>
        <w:pStyle w:val="a8"/>
        <w:numPr>
          <w:ilvl w:val="0"/>
          <w:numId w:val="14"/>
        </w:numPr>
        <w:rPr>
          <w:szCs w:val="28"/>
        </w:rPr>
      </w:pPr>
      <w:r w:rsidRPr="004C281B">
        <w:rPr>
          <w:szCs w:val="28"/>
        </w:rPr>
        <w:t>Строк здачі студентом закінченої роботи ________________________</w:t>
      </w:r>
    </w:p>
    <w:p w:rsidR="002C734A" w:rsidRPr="004C281B" w:rsidRDefault="002C734A" w:rsidP="002C734A">
      <w:pPr>
        <w:pStyle w:val="a8"/>
        <w:numPr>
          <w:ilvl w:val="0"/>
          <w:numId w:val="14"/>
        </w:numPr>
        <w:ind w:left="284" w:hanging="14"/>
        <w:rPr>
          <w:szCs w:val="28"/>
        </w:rPr>
      </w:pPr>
      <w:r w:rsidRPr="004C281B">
        <w:rPr>
          <w:szCs w:val="28"/>
        </w:rPr>
        <w:t xml:space="preserve">Вихідні дані для роботи: </w:t>
      </w:r>
      <w:r w:rsidRPr="004C281B">
        <w:rPr>
          <w:szCs w:val="28"/>
          <w:u w:val="single"/>
        </w:rPr>
        <w:t xml:space="preserve">Місце будівництва – </w:t>
      </w:r>
      <w:r>
        <w:rPr>
          <w:szCs w:val="28"/>
          <w:u w:val="single"/>
        </w:rPr>
        <w:t>м</w:t>
      </w:r>
      <w:r w:rsidRPr="004C281B">
        <w:rPr>
          <w:szCs w:val="28"/>
          <w:u w:val="single"/>
        </w:rPr>
        <w:t xml:space="preserve">. </w:t>
      </w:r>
      <w:r>
        <w:rPr>
          <w:szCs w:val="28"/>
          <w:u w:val="single"/>
        </w:rPr>
        <w:t>Червоноград</w:t>
      </w:r>
      <w:r w:rsidRPr="004C281B">
        <w:rPr>
          <w:szCs w:val="28"/>
          <w:u w:val="single"/>
        </w:rPr>
        <w:t xml:space="preserve">  Львівської області. </w:t>
      </w:r>
    </w:p>
    <w:p w:rsidR="002C734A" w:rsidRPr="00CE7FC3" w:rsidRDefault="002C734A" w:rsidP="002C734A">
      <w:pPr>
        <w:pStyle w:val="a8"/>
        <w:numPr>
          <w:ilvl w:val="0"/>
          <w:numId w:val="14"/>
        </w:numPr>
        <w:ind w:left="284" w:hanging="14"/>
        <w:jc w:val="both"/>
        <w:rPr>
          <w:u w:val="single"/>
        </w:rPr>
      </w:pPr>
      <w:r w:rsidRPr="004C281B">
        <w:rPr>
          <w:szCs w:val="28"/>
        </w:rPr>
        <w:t xml:space="preserve">Перелік питань, які необхідно розробити: </w:t>
      </w:r>
      <w:r w:rsidRPr="00EB7026">
        <w:rPr>
          <w:szCs w:val="28"/>
          <w:u w:val="single"/>
        </w:rPr>
        <w:t xml:space="preserve">1. Архітектурно-будівельні креслення (фасад, план, розріз, вузли). 2. Робочі креслення двох несучих конструкцій. 3. Технологічна карта на </w:t>
      </w:r>
      <w:r w:rsidR="00CE7FC3">
        <w:rPr>
          <w:szCs w:val="28"/>
          <w:u w:val="single"/>
        </w:rPr>
        <w:t>влаштування покрівлі</w:t>
      </w:r>
      <w:r w:rsidRPr="00EB7026">
        <w:rPr>
          <w:szCs w:val="28"/>
          <w:u w:val="single"/>
        </w:rPr>
        <w:t xml:space="preserve">. 4. </w:t>
      </w:r>
      <w:r w:rsidR="00CE7FC3">
        <w:rPr>
          <w:szCs w:val="28"/>
          <w:u w:val="single"/>
        </w:rPr>
        <w:t>Календарний</w:t>
      </w:r>
      <w:r w:rsidRPr="00EB7026">
        <w:rPr>
          <w:szCs w:val="28"/>
          <w:u w:val="single"/>
        </w:rPr>
        <w:t xml:space="preserve"> графік будівництва. 5. Будівельний генеральний план </w:t>
      </w:r>
      <w:r w:rsidR="00CE7FC3">
        <w:rPr>
          <w:szCs w:val="28"/>
          <w:u w:val="single"/>
        </w:rPr>
        <w:t>6</w:t>
      </w:r>
      <w:r w:rsidRPr="00EB7026">
        <w:rPr>
          <w:szCs w:val="28"/>
          <w:u w:val="single"/>
        </w:rPr>
        <w:t xml:space="preserve">. </w:t>
      </w:r>
      <w:r w:rsidR="00CE7FC3" w:rsidRPr="00CE7FC3">
        <w:rPr>
          <w:color w:val="000000"/>
          <w:u w:val="single"/>
          <w:shd w:val="clear" w:color="auto" w:fill="FFFFFF"/>
        </w:rPr>
        <w:t>Обгрунтування деформаційної методики розрахунку плити перекриття</w:t>
      </w:r>
      <w:r w:rsidRPr="00CE7FC3">
        <w:rPr>
          <w:u w:val="single"/>
        </w:rPr>
        <w:t>.</w:t>
      </w:r>
    </w:p>
    <w:p w:rsidR="002C734A" w:rsidRPr="004C281B" w:rsidRDefault="002C734A" w:rsidP="002C734A">
      <w:pPr>
        <w:numPr>
          <w:ilvl w:val="0"/>
          <w:numId w:val="14"/>
        </w:numPr>
        <w:rPr>
          <w:sz w:val="28"/>
          <w:szCs w:val="28"/>
          <w:u w:val="single"/>
        </w:rPr>
      </w:pPr>
      <w:r w:rsidRPr="004C281B">
        <w:rPr>
          <w:sz w:val="28"/>
          <w:szCs w:val="28"/>
        </w:rPr>
        <w:t xml:space="preserve">Консультанти з розділів роботи:   </w:t>
      </w:r>
    </w:p>
    <w:p w:rsidR="002C734A" w:rsidRPr="004C281B" w:rsidRDefault="002C734A" w:rsidP="002C734A">
      <w:pPr>
        <w:ind w:left="270"/>
        <w:rPr>
          <w:sz w:val="28"/>
          <w:szCs w:val="28"/>
          <w:u w:val="single"/>
        </w:rPr>
      </w:pPr>
      <w:r w:rsidRPr="004C281B">
        <w:rPr>
          <w:sz w:val="28"/>
          <w:szCs w:val="28"/>
        </w:rPr>
        <w:t xml:space="preserve">                                                        ________                       </w:t>
      </w:r>
      <w:r w:rsidRPr="004C281B">
        <w:rPr>
          <w:sz w:val="28"/>
          <w:szCs w:val="28"/>
          <w:u w:val="single"/>
        </w:rPr>
        <w:t>Фамуляк Я.Є.</w:t>
      </w:r>
    </w:p>
    <w:p w:rsidR="002C734A" w:rsidRPr="004C281B" w:rsidRDefault="002C734A" w:rsidP="002C734A">
      <w:pPr>
        <w:tabs>
          <w:tab w:val="left" w:pos="2980"/>
        </w:tabs>
        <w:ind w:firstLine="709"/>
        <w:rPr>
          <w:sz w:val="28"/>
          <w:szCs w:val="28"/>
        </w:rPr>
      </w:pPr>
      <w:r w:rsidRPr="004C281B">
        <w:rPr>
          <w:sz w:val="28"/>
          <w:szCs w:val="28"/>
        </w:rPr>
        <w:t xml:space="preserve"> </w:t>
      </w:r>
      <w:r w:rsidRPr="004C281B">
        <w:rPr>
          <w:sz w:val="28"/>
          <w:szCs w:val="28"/>
        </w:rPr>
        <w:tab/>
        <w:t xml:space="preserve">                  (підпис)                  (прізвище та ініціали)</w:t>
      </w:r>
      <w:r w:rsidRPr="004C281B">
        <w:rPr>
          <w:sz w:val="28"/>
          <w:szCs w:val="28"/>
        </w:rPr>
        <w:tab/>
        <w:t xml:space="preserve"> </w:t>
      </w:r>
    </w:p>
    <w:p w:rsidR="002C734A" w:rsidRPr="004C281B" w:rsidRDefault="002C734A" w:rsidP="002C734A">
      <w:pPr>
        <w:tabs>
          <w:tab w:val="left" w:pos="5676"/>
        </w:tabs>
        <w:ind w:firstLine="709"/>
        <w:rPr>
          <w:sz w:val="28"/>
          <w:szCs w:val="28"/>
          <w:u w:val="single"/>
        </w:rPr>
      </w:pPr>
      <w:r w:rsidRPr="004C281B">
        <w:rPr>
          <w:sz w:val="28"/>
          <w:szCs w:val="28"/>
        </w:rPr>
        <w:t xml:space="preserve">                                                   _________                    </w:t>
      </w:r>
      <w:r w:rsidRPr="004C281B">
        <w:rPr>
          <w:sz w:val="28"/>
          <w:szCs w:val="28"/>
          <w:u w:val="single"/>
        </w:rPr>
        <w:t>Білозір В.В.</w:t>
      </w:r>
    </w:p>
    <w:p w:rsidR="002C734A" w:rsidRPr="004C281B" w:rsidRDefault="002C734A" w:rsidP="002C734A">
      <w:pPr>
        <w:tabs>
          <w:tab w:val="left" w:pos="2980"/>
        </w:tabs>
        <w:ind w:firstLine="709"/>
        <w:rPr>
          <w:sz w:val="28"/>
          <w:szCs w:val="28"/>
        </w:rPr>
      </w:pPr>
      <w:r w:rsidRPr="004C281B">
        <w:rPr>
          <w:sz w:val="28"/>
          <w:szCs w:val="28"/>
        </w:rPr>
        <w:t xml:space="preserve"> </w:t>
      </w:r>
      <w:r w:rsidRPr="004C281B">
        <w:rPr>
          <w:sz w:val="28"/>
          <w:szCs w:val="28"/>
        </w:rPr>
        <w:tab/>
        <w:t xml:space="preserve">                    (підпис)                (прізвище та ініціали)</w:t>
      </w:r>
    </w:p>
    <w:p w:rsidR="002C734A" w:rsidRPr="004C281B" w:rsidRDefault="002C734A" w:rsidP="002C734A">
      <w:pPr>
        <w:pStyle w:val="Default"/>
        <w:rPr>
          <w:sz w:val="28"/>
          <w:szCs w:val="28"/>
          <w:u w:val="single"/>
        </w:rPr>
      </w:pPr>
      <w:r w:rsidRPr="004C281B">
        <w:rPr>
          <w:sz w:val="28"/>
          <w:szCs w:val="28"/>
        </w:rPr>
        <w:tab/>
        <w:t xml:space="preserve">                                                      _______                    </w:t>
      </w:r>
      <w:r w:rsidRPr="004C281B">
        <w:rPr>
          <w:sz w:val="28"/>
          <w:szCs w:val="28"/>
          <w:u w:val="single"/>
        </w:rPr>
        <w:t>Фамуляк Ю.Є.</w:t>
      </w:r>
    </w:p>
    <w:p w:rsidR="002C734A" w:rsidRPr="004C281B" w:rsidRDefault="002C734A" w:rsidP="002C734A">
      <w:pPr>
        <w:tabs>
          <w:tab w:val="left" w:pos="2980"/>
        </w:tabs>
        <w:ind w:firstLine="709"/>
        <w:rPr>
          <w:sz w:val="28"/>
          <w:szCs w:val="28"/>
        </w:rPr>
      </w:pPr>
      <w:r w:rsidRPr="004C281B">
        <w:rPr>
          <w:sz w:val="28"/>
          <w:szCs w:val="28"/>
        </w:rPr>
        <w:t xml:space="preserve"> </w:t>
      </w:r>
      <w:r w:rsidRPr="004C281B">
        <w:rPr>
          <w:sz w:val="28"/>
          <w:szCs w:val="28"/>
        </w:rPr>
        <w:tab/>
        <w:t xml:space="preserve">                   (підпис)                  (прізвище та ініціали)</w:t>
      </w:r>
    </w:p>
    <w:p w:rsidR="002C734A" w:rsidRPr="004C281B" w:rsidRDefault="002C734A" w:rsidP="002C734A">
      <w:pPr>
        <w:pStyle w:val="Default"/>
        <w:rPr>
          <w:sz w:val="28"/>
          <w:szCs w:val="28"/>
          <w:u w:val="single"/>
        </w:rPr>
      </w:pPr>
      <w:r w:rsidRPr="004C281B">
        <w:rPr>
          <w:sz w:val="28"/>
          <w:szCs w:val="28"/>
        </w:rPr>
        <w:t xml:space="preserve">                                                             </w:t>
      </w:r>
      <w:r w:rsidRPr="00F41F28">
        <w:rPr>
          <w:sz w:val="28"/>
          <w:szCs w:val="28"/>
        </w:rPr>
        <w:t xml:space="preserve">_______                      </w:t>
      </w:r>
      <w:r w:rsidRPr="00F41F28">
        <w:rPr>
          <w:sz w:val="28"/>
          <w:szCs w:val="28"/>
          <w:u w:val="single"/>
        </w:rPr>
        <w:t>Матвіїшин Є.Г.</w:t>
      </w:r>
    </w:p>
    <w:p w:rsidR="002C734A" w:rsidRPr="004C281B" w:rsidRDefault="002C734A" w:rsidP="002C734A">
      <w:pPr>
        <w:tabs>
          <w:tab w:val="left" w:pos="2980"/>
        </w:tabs>
        <w:ind w:firstLine="709"/>
        <w:rPr>
          <w:sz w:val="28"/>
          <w:szCs w:val="28"/>
        </w:rPr>
      </w:pPr>
      <w:r w:rsidRPr="004C281B">
        <w:rPr>
          <w:sz w:val="28"/>
          <w:szCs w:val="28"/>
        </w:rPr>
        <w:t xml:space="preserve"> </w:t>
      </w:r>
      <w:r w:rsidRPr="004C281B">
        <w:rPr>
          <w:sz w:val="28"/>
          <w:szCs w:val="28"/>
        </w:rPr>
        <w:tab/>
        <w:t xml:space="preserve">                   (підпис)                  (прізвище та ініціали)</w:t>
      </w:r>
    </w:p>
    <w:p w:rsidR="002C734A" w:rsidRPr="004C281B" w:rsidRDefault="002C734A" w:rsidP="002C734A">
      <w:pPr>
        <w:pStyle w:val="Default"/>
        <w:rPr>
          <w:sz w:val="28"/>
          <w:szCs w:val="28"/>
          <w:u w:val="single"/>
        </w:rPr>
      </w:pPr>
      <w:r w:rsidRPr="004C281B">
        <w:rPr>
          <w:sz w:val="28"/>
          <w:szCs w:val="28"/>
        </w:rPr>
        <w:t xml:space="preserve">                                                              _______                    </w:t>
      </w:r>
      <w:r w:rsidRPr="004C281B">
        <w:rPr>
          <w:sz w:val="28"/>
          <w:szCs w:val="28"/>
          <w:u w:val="single"/>
        </w:rPr>
        <w:t xml:space="preserve"> Березовецький А.П.</w:t>
      </w:r>
    </w:p>
    <w:p w:rsidR="002C734A" w:rsidRPr="004C281B" w:rsidRDefault="002C734A" w:rsidP="002C734A">
      <w:pPr>
        <w:tabs>
          <w:tab w:val="left" w:pos="2980"/>
        </w:tabs>
        <w:ind w:firstLine="709"/>
        <w:rPr>
          <w:sz w:val="28"/>
          <w:szCs w:val="28"/>
        </w:rPr>
      </w:pPr>
      <w:r w:rsidRPr="004C281B">
        <w:rPr>
          <w:sz w:val="28"/>
          <w:szCs w:val="28"/>
        </w:rPr>
        <w:t xml:space="preserve"> </w:t>
      </w:r>
      <w:r w:rsidRPr="004C281B">
        <w:rPr>
          <w:sz w:val="28"/>
          <w:szCs w:val="28"/>
        </w:rPr>
        <w:tab/>
        <w:t xml:space="preserve">                   (підпис)                   (прізвище та ініціали)</w:t>
      </w:r>
    </w:p>
    <w:p w:rsidR="002C734A" w:rsidRPr="004C281B" w:rsidRDefault="002C734A" w:rsidP="002C734A">
      <w:pPr>
        <w:pStyle w:val="a8"/>
        <w:numPr>
          <w:ilvl w:val="0"/>
          <w:numId w:val="14"/>
        </w:numPr>
        <w:spacing w:after="0"/>
        <w:ind w:left="1200" w:hanging="930"/>
        <w:rPr>
          <w:szCs w:val="28"/>
        </w:rPr>
      </w:pPr>
      <w:r w:rsidRPr="004C281B">
        <w:rPr>
          <w:szCs w:val="28"/>
        </w:rPr>
        <w:t>Дата видачі завдання _______________________________________</w:t>
      </w:r>
    </w:p>
    <w:p w:rsidR="002C734A" w:rsidRPr="004C281B" w:rsidRDefault="002C734A" w:rsidP="002C734A">
      <w:pPr>
        <w:pStyle w:val="a8"/>
        <w:ind w:left="840"/>
        <w:rPr>
          <w:szCs w:val="28"/>
        </w:rPr>
      </w:pPr>
      <w:r w:rsidRPr="004C281B">
        <w:rPr>
          <w:szCs w:val="28"/>
        </w:rPr>
        <w:t xml:space="preserve">Керівник: _________________________________________  </w:t>
      </w:r>
    </w:p>
    <w:p w:rsidR="002C734A" w:rsidRPr="004C281B" w:rsidRDefault="002C734A" w:rsidP="002C734A">
      <w:pPr>
        <w:pStyle w:val="a8"/>
        <w:ind w:left="840"/>
        <w:rPr>
          <w:szCs w:val="28"/>
        </w:rPr>
      </w:pPr>
      <w:r w:rsidRPr="004C281B">
        <w:rPr>
          <w:szCs w:val="28"/>
        </w:rPr>
        <w:t>Завдання прийняв до виконання ____________________</w:t>
      </w:r>
    </w:p>
    <w:p w:rsidR="002C734A" w:rsidRPr="004C281B" w:rsidRDefault="002C734A" w:rsidP="002C734A">
      <w:pPr>
        <w:pStyle w:val="a8"/>
        <w:rPr>
          <w:szCs w:val="28"/>
        </w:rPr>
      </w:pPr>
      <w:r w:rsidRPr="004C281B">
        <w:rPr>
          <w:szCs w:val="28"/>
        </w:rPr>
        <w:t>Студент________________________________________________</w:t>
      </w:r>
    </w:p>
    <w:p w:rsidR="002C734A" w:rsidRPr="004C281B" w:rsidRDefault="002C734A" w:rsidP="002C734A">
      <w:pPr>
        <w:tabs>
          <w:tab w:val="left" w:pos="2980"/>
        </w:tabs>
        <w:spacing w:line="360" w:lineRule="auto"/>
        <w:jc w:val="center"/>
        <w:rPr>
          <w:sz w:val="28"/>
          <w:szCs w:val="28"/>
        </w:rPr>
      </w:pPr>
    </w:p>
    <w:p w:rsidR="002C734A" w:rsidRDefault="002C734A" w:rsidP="002C734A">
      <w:pPr>
        <w:spacing w:line="360" w:lineRule="auto"/>
        <w:jc w:val="center"/>
        <w:rPr>
          <w:b/>
          <w:sz w:val="28"/>
          <w:szCs w:val="28"/>
        </w:rPr>
      </w:pPr>
    </w:p>
    <w:p w:rsidR="002C734A" w:rsidRDefault="002C734A" w:rsidP="002C734A">
      <w:pPr>
        <w:spacing w:line="360" w:lineRule="auto"/>
        <w:jc w:val="center"/>
        <w:rPr>
          <w:b/>
          <w:sz w:val="28"/>
          <w:szCs w:val="28"/>
        </w:rPr>
      </w:pPr>
    </w:p>
    <w:p w:rsidR="002C734A" w:rsidRDefault="002C734A" w:rsidP="002C734A">
      <w:pPr>
        <w:spacing w:line="360" w:lineRule="auto"/>
        <w:jc w:val="center"/>
        <w:rPr>
          <w:sz w:val="28"/>
          <w:szCs w:val="28"/>
        </w:rPr>
      </w:pPr>
      <w:r>
        <w:rPr>
          <w:sz w:val="28"/>
          <w:szCs w:val="28"/>
        </w:rPr>
        <w:t xml:space="preserve">                                                        </w:t>
      </w:r>
    </w:p>
    <w:p w:rsidR="002C734A" w:rsidRPr="00DF286C" w:rsidRDefault="002C734A" w:rsidP="002C734A">
      <w:pPr>
        <w:spacing w:line="360" w:lineRule="auto"/>
        <w:rPr>
          <w:sz w:val="28"/>
          <w:szCs w:val="28"/>
        </w:rPr>
      </w:pPr>
      <w:r>
        <w:rPr>
          <w:sz w:val="28"/>
          <w:szCs w:val="28"/>
        </w:rPr>
        <w:lastRenderedPageBreak/>
        <w:t xml:space="preserve">                                                           </w:t>
      </w:r>
      <w:r w:rsidRPr="00B55DD9">
        <w:rPr>
          <w:sz w:val="28"/>
          <w:szCs w:val="28"/>
        </w:rPr>
        <w:t>Зміст</w:t>
      </w:r>
      <w:r>
        <w:rPr>
          <w:sz w:val="28"/>
          <w:szCs w:val="28"/>
        </w:rPr>
        <w:t xml:space="preserve">                                                          Стор</w:t>
      </w:r>
    </w:p>
    <w:p w:rsidR="002C734A" w:rsidRPr="0034008D" w:rsidRDefault="002C734A" w:rsidP="002C734A">
      <w:pPr>
        <w:spacing w:line="360" w:lineRule="auto"/>
        <w:rPr>
          <w:sz w:val="28"/>
          <w:szCs w:val="28"/>
        </w:rPr>
      </w:pPr>
      <w:r w:rsidRPr="0034008D">
        <w:rPr>
          <w:sz w:val="28"/>
          <w:szCs w:val="28"/>
        </w:rPr>
        <w:t>РЕФЕРАТ.......................................................................................................</w:t>
      </w:r>
      <w:r>
        <w:rPr>
          <w:sz w:val="28"/>
          <w:szCs w:val="28"/>
        </w:rPr>
        <w:t>..........</w:t>
      </w:r>
      <w:r w:rsidRPr="0034008D">
        <w:rPr>
          <w:sz w:val="28"/>
          <w:szCs w:val="28"/>
        </w:rPr>
        <w:t>4</w:t>
      </w:r>
    </w:p>
    <w:p w:rsidR="002C734A" w:rsidRPr="0034008D" w:rsidRDefault="002C734A" w:rsidP="002C734A">
      <w:pPr>
        <w:tabs>
          <w:tab w:val="left" w:pos="9360"/>
        </w:tabs>
        <w:spacing w:line="360" w:lineRule="auto"/>
        <w:rPr>
          <w:sz w:val="28"/>
          <w:szCs w:val="28"/>
        </w:rPr>
      </w:pPr>
      <w:r w:rsidRPr="00B55DD9">
        <w:rPr>
          <w:sz w:val="28"/>
          <w:szCs w:val="28"/>
        </w:rPr>
        <w:t>ВСТУП………</w:t>
      </w:r>
      <w:r w:rsidRPr="0034008D">
        <w:rPr>
          <w:sz w:val="28"/>
          <w:szCs w:val="28"/>
        </w:rPr>
        <w:t>......</w:t>
      </w:r>
      <w:r>
        <w:rPr>
          <w:sz w:val="28"/>
          <w:szCs w:val="28"/>
        </w:rPr>
        <w:t>………………………………….……………..…</w:t>
      </w:r>
      <w:r w:rsidRPr="00B55DD9">
        <w:rPr>
          <w:sz w:val="28"/>
          <w:szCs w:val="28"/>
        </w:rPr>
        <w:t>…</w:t>
      </w:r>
      <w:r w:rsidRPr="0034008D">
        <w:rPr>
          <w:sz w:val="28"/>
          <w:szCs w:val="28"/>
        </w:rPr>
        <w:t>......</w:t>
      </w:r>
      <w:r>
        <w:rPr>
          <w:sz w:val="28"/>
          <w:szCs w:val="28"/>
        </w:rPr>
        <w:t>.........</w:t>
      </w:r>
      <w:r w:rsidRPr="0034008D">
        <w:rPr>
          <w:sz w:val="28"/>
          <w:szCs w:val="28"/>
        </w:rPr>
        <w:t>5</w:t>
      </w:r>
    </w:p>
    <w:p w:rsidR="002C734A" w:rsidRPr="0034008D" w:rsidRDefault="002C734A" w:rsidP="002C734A">
      <w:pPr>
        <w:tabs>
          <w:tab w:val="left" w:pos="9639"/>
        </w:tabs>
        <w:spacing w:line="360" w:lineRule="auto"/>
        <w:rPr>
          <w:sz w:val="28"/>
          <w:szCs w:val="28"/>
        </w:rPr>
      </w:pPr>
      <w:r w:rsidRPr="00B55DD9">
        <w:rPr>
          <w:sz w:val="28"/>
          <w:szCs w:val="28"/>
        </w:rPr>
        <w:t>1</w:t>
      </w:r>
      <w:r w:rsidRPr="0034008D">
        <w:rPr>
          <w:sz w:val="28"/>
          <w:szCs w:val="28"/>
        </w:rPr>
        <w:t>.</w:t>
      </w:r>
      <w:r w:rsidRPr="00B55DD9">
        <w:rPr>
          <w:sz w:val="28"/>
          <w:szCs w:val="28"/>
        </w:rPr>
        <w:t xml:space="preserve"> АРХІТЕКТУРНО-КОНСТРУКТИВНИЙ РОЗДІЛ</w:t>
      </w:r>
      <w:r>
        <w:rPr>
          <w:sz w:val="28"/>
          <w:szCs w:val="28"/>
        </w:rPr>
        <w:t>............</w:t>
      </w:r>
      <w:r w:rsidRPr="0034008D">
        <w:rPr>
          <w:sz w:val="28"/>
          <w:szCs w:val="28"/>
        </w:rPr>
        <w:t>...…</w:t>
      </w:r>
      <w:r>
        <w:rPr>
          <w:sz w:val="28"/>
          <w:szCs w:val="28"/>
        </w:rPr>
        <w:t>.........</w:t>
      </w:r>
      <w:r w:rsidRPr="0034008D">
        <w:rPr>
          <w:sz w:val="28"/>
          <w:szCs w:val="28"/>
        </w:rPr>
        <w:t>.....</w:t>
      </w:r>
      <w:r>
        <w:rPr>
          <w:sz w:val="28"/>
          <w:szCs w:val="28"/>
        </w:rPr>
        <w:t>.........</w:t>
      </w:r>
      <w:r w:rsidRPr="0034008D">
        <w:rPr>
          <w:sz w:val="28"/>
          <w:szCs w:val="28"/>
        </w:rPr>
        <w:t>6</w:t>
      </w:r>
    </w:p>
    <w:p w:rsidR="002C734A" w:rsidRPr="0034008D" w:rsidRDefault="002C734A" w:rsidP="002C734A">
      <w:pPr>
        <w:tabs>
          <w:tab w:val="left" w:pos="9360"/>
        </w:tabs>
        <w:spacing w:line="360" w:lineRule="auto"/>
        <w:rPr>
          <w:sz w:val="28"/>
          <w:szCs w:val="28"/>
        </w:rPr>
      </w:pPr>
      <w:r w:rsidRPr="00B55DD9">
        <w:rPr>
          <w:sz w:val="28"/>
          <w:szCs w:val="28"/>
        </w:rPr>
        <w:t>2</w:t>
      </w:r>
      <w:r w:rsidRPr="0034008D">
        <w:rPr>
          <w:sz w:val="28"/>
          <w:szCs w:val="28"/>
        </w:rPr>
        <w:t>.</w:t>
      </w:r>
      <w:r w:rsidRPr="00B55DD9">
        <w:rPr>
          <w:sz w:val="28"/>
          <w:szCs w:val="28"/>
        </w:rPr>
        <w:t xml:space="preserve"> </w:t>
      </w:r>
      <w:r w:rsidRPr="0034008D">
        <w:rPr>
          <w:sz w:val="28"/>
          <w:szCs w:val="28"/>
        </w:rPr>
        <w:t>РОЗРАХУНКОВО</w:t>
      </w:r>
      <w:r w:rsidRPr="00B55DD9">
        <w:rPr>
          <w:sz w:val="28"/>
          <w:szCs w:val="28"/>
        </w:rPr>
        <w:t>-КОНСТРУКТИВН</w:t>
      </w:r>
      <w:r w:rsidRPr="0034008D">
        <w:rPr>
          <w:sz w:val="28"/>
          <w:szCs w:val="28"/>
        </w:rPr>
        <w:t>И</w:t>
      </w:r>
      <w:r w:rsidRPr="00B55DD9">
        <w:rPr>
          <w:sz w:val="28"/>
          <w:szCs w:val="28"/>
        </w:rPr>
        <w:t>Й Р</w:t>
      </w:r>
      <w:r w:rsidRPr="0034008D">
        <w:rPr>
          <w:sz w:val="28"/>
          <w:szCs w:val="28"/>
        </w:rPr>
        <w:t>О</w:t>
      </w:r>
      <w:r w:rsidRPr="00B55DD9">
        <w:rPr>
          <w:sz w:val="28"/>
          <w:szCs w:val="28"/>
        </w:rPr>
        <w:t>ЗД</w:t>
      </w:r>
      <w:r w:rsidRPr="0034008D">
        <w:rPr>
          <w:sz w:val="28"/>
          <w:szCs w:val="28"/>
        </w:rPr>
        <w:t>І</w:t>
      </w:r>
      <w:r w:rsidRPr="00B55DD9">
        <w:rPr>
          <w:sz w:val="28"/>
          <w:szCs w:val="28"/>
        </w:rPr>
        <w:t xml:space="preserve">Л………….. </w:t>
      </w:r>
      <w:r>
        <w:rPr>
          <w:sz w:val="28"/>
          <w:szCs w:val="28"/>
        </w:rPr>
        <w:t>..............</w:t>
      </w:r>
      <w:r w:rsidR="00C45CEB">
        <w:rPr>
          <w:sz w:val="28"/>
          <w:szCs w:val="28"/>
        </w:rPr>
        <w:t>...</w:t>
      </w:r>
      <w:r>
        <w:rPr>
          <w:sz w:val="28"/>
          <w:szCs w:val="28"/>
        </w:rPr>
        <w:t>....</w:t>
      </w:r>
      <w:r w:rsidR="007A6FD0">
        <w:rPr>
          <w:sz w:val="28"/>
          <w:szCs w:val="28"/>
        </w:rPr>
        <w:t>8</w:t>
      </w:r>
    </w:p>
    <w:p w:rsidR="002C734A" w:rsidRPr="00052F2F" w:rsidRDefault="002C734A" w:rsidP="002C734A">
      <w:pPr>
        <w:tabs>
          <w:tab w:val="left" w:pos="1080"/>
          <w:tab w:val="left" w:pos="9360"/>
        </w:tabs>
        <w:spacing w:line="360" w:lineRule="auto"/>
        <w:rPr>
          <w:sz w:val="28"/>
          <w:szCs w:val="28"/>
        </w:rPr>
      </w:pPr>
      <w:r w:rsidRPr="00B55DD9">
        <w:rPr>
          <w:sz w:val="28"/>
          <w:szCs w:val="28"/>
        </w:rPr>
        <w:t>3</w:t>
      </w:r>
      <w:r>
        <w:rPr>
          <w:sz w:val="28"/>
          <w:szCs w:val="28"/>
        </w:rPr>
        <w:t>.</w:t>
      </w:r>
      <w:r w:rsidRPr="00B55DD9">
        <w:rPr>
          <w:sz w:val="28"/>
          <w:szCs w:val="28"/>
        </w:rPr>
        <w:t xml:space="preserve"> </w:t>
      </w:r>
      <w:r>
        <w:rPr>
          <w:sz w:val="28"/>
          <w:szCs w:val="28"/>
        </w:rPr>
        <w:t xml:space="preserve">ТЕХНОЛОГІЯ ТА </w:t>
      </w:r>
      <w:r w:rsidRPr="00B55DD9">
        <w:rPr>
          <w:sz w:val="28"/>
          <w:szCs w:val="28"/>
        </w:rPr>
        <w:t>ОРГАНІЗАЦІЯ</w:t>
      </w:r>
      <w:r>
        <w:rPr>
          <w:sz w:val="28"/>
          <w:szCs w:val="28"/>
        </w:rPr>
        <w:t xml:space="preserve"> БУЛІВНИЦТВА</w:t>
      </w:r>
      <w:r w:rsidRPr="00B55DD9">
        <w:rPr>
          <w:sz w:val="28"/>
          <w:szCs w:val="28"/>
        </w:rPr>
        <w:t>……</w:t>
      </w:r>
      <w:r w:rsidR="00C45CEB">
        <w:rPr>
          <w:sz w:val="28"/>
          <w:szCs w:val="28"/>
        </w:rPr>
        <w:t>.</w:t>
      </w:r>
      <w:r w:rsidRPr="00B55DD9">
        <w:rPr>
          <w:sz w:val="28"/>
          <w:szCs w:val="28"/>
        </w:rPr>
        <w:t>……….……</w:t>
      </w:r>
      <w:r>
        <w:rPr>
          <w:sz w:val="28"/>
          <w:szCs w:val="28"/>
        </w:rPr>
        <w:t>.....</w:t>
      </w:r>
      <w:r w:rsidR="007A6FD0">
        <w:rPr>
          <w:sz w:val="28"/>
          <w:szCs w:val="28"/>
        </w:rPr>
        <w:t>29</w:t>
      </w:r>
    </w:p>
    <w:p w:rsidR="002C734A" w:rsidRPr="00FB7DED" w:rsidRDefault="002C734A" w:rsidP="002C734A">
      <w:pPr>
        <w:tabs>
          <w:tab w:val="left" w:pos="1080"/>
          <w:tab w:val="left" w:pos="9360"/>
        </w:tabs>
        <w:spacing w:line="360" w:lineRule="auto"/>
        <w:rPr>
          <w:sz w:val="28"/>
          <w:szCs w:val="28"/>
        </w:rPr>
      </w:pPr>
      <w:r>
        <w:rPr>
          <w:sz w:val="28"/>
          <w:szCs w:val="28"/>
        </w:rPr>
        <w:t>4. ЕКОНОМІКА БУДІВНИЦТВА................</w:t>
      </w:r>
      <w:r w:rsidR="00C45CEB">
        <w:rPr>
          <w:sz w:val="28"/>
          <w:szCs w:val="28"/>
        </w:rPr>
        <w:t>.</w:t>
      </w:r>
      <w:r>
        <w:rPr>
          <w:sz w:val="28"/>
          <w:szCs w:val="28"/>
        </w:rPr>
        <w:t>.....</w:t>
      </w:r>
      <w:r w:rsidR="00C45CEB">
        <w:rPr>
          <w:sz w:val="28"/>
          <w:szCs w:val="28"/>
        </w:rPr>
        <w:t>................................</w:t>
      </w:r>
      <w:r>
        <w:rPr>
          <w:sz w:val="28"/>
          <w:szCs w:val="28"/>
        </w:rPr>
        <w:t>.................</w:t>
      </w:r>
      <w:r w:rsidR="007A6FD0">
        <w:rPr>
          <w:sz w:val="28"/>
          <w:szCs w:val="28"/>
        </w:rPr>
        <w:t>45</w:t>
      </w:r>
    </w:p>
    <w:p w:rsidR="002C734A" w:rsidRDefault="002C734A" w:rsidP="002C734A">
      <w:pPr>
        <w:tabs>
          <w:tab w:val="left" w:pos="1080"/>
          <w:tab w:val="left" w:pos="9360"/>
        </w:tabs>
        <w:spacing w:line="360" w:lineRule="auto"/>
        <w:rPr>
          <w:sz w:val="28"/>
          <w:szCs w:val="28"/>
        </w:rPr>
      </w:pPr>
      <w:r w:rsidRPr="001C3D2A">
        <w:rPr>
          <w:sz w:val="28"/>
          <w:szCs w:val="28"/>
        </w:rPr>
        <w:t xml:space="preserve">5 </w:t>
      </w:r>
      <w:r>
        <w:rPr>
          <w:sz w:val="28"/>
          <w:szCs w:val="28"/>
        </w:rPr>
        <w:t xml:space="preserve">.ОХОРОНА ПРАЦІ </w:t>
      </w:r>
      <w:r w:rsidR="00C45CEB">
        <w:rPr>
          <w:sz w:val="28"/>
          <w:szCs w:val="28"/>
        </w:rPr>
        <w:t>…………………</w:t>
      </w:r>
      <w:r>
        <w:rPr>
          <w:sz w:val="28"/>
          <w:szCs w:val="28"/>
        </w:rPr>
        <w:t>……………………………..................</w:t>
      </w:r>
      <w:r w:rsidR="007A6FD0">
        <w:rPr>
          <w:sz w:val="28"/>
          <w:szCs w:val="28"/>
        </w:rPr>
        <w:t>50</w:t>
      </w:r>
    </w:p>
    <w:p w:rsidR="002C734A" w:rsidRDefault="002C734A" w:rsidP="002C734A">
      <w:pPr>
        <w:tabs>
          <w:tab w:val="left" w:pos="1080"/>
          <w:tab w:val="left" w:pos="9360"/>
        </w:tabs>
        <w:spacing w:line="360" w:lineRule="auto"/>
        <w:rPr>
          <w:sz w:val="28"/>
          <w:szCs w:val="28"/>
        </w:rPr>
      </w:pPr>
      <w:r>
        <w:rPr>
          <w:sz w:val="28"/>
          <w:szCs w:val="28"/>
        </w:rPr>
        <w:t>6. НАУКОВО-ДОСЛІДНА РОБОТА.............................................................</w:t>
      </w:r>
      <w:r w:rsidR="00C45CEB">
        <w:rPr>
          <w:sz w:val="28"/>
          <w:szCs w:val="28"/>
        </w:rPr>
        <w:t>.</w:t>
      </w:r>
      <w:r>
        <w:rPr>
          <w:sz w:val="28"/>
          <w:szCs w:val="28"/>
        </w:rPr>
        <w:t>....</w:t>
      </w:r>
      <w:r w:rsidR="007A6FD0">
        <w:rPr>
          <w:sz w:val="28"/>
          <w:szCs w:val="28"/>
        </w:rPr>
        <w:t>60</w:t>
      </w:r>
    </w:p>
    <w:p w:rsidR="002C734A" w:rsidRPr="00DC239B" w:rsidRDefault="002C734A" w:rsidP="002C734A">
      <w:pPr>
        <w:tabs>
          <w:tab w:val="left" w:pos="1080"/>
          <w:tab w:val="left" w:pos="9360"/>
        </w:tabs>
        <w:spacing w:line="360" w:lineRule="auto"/>
        <w:rPr>
          <w:sz w:val="28"/>
          <w:szCs w:val="28"/>
        </w:rPr>
      </w:pPr>
      <w:r>
        <w:rPr>
          <w:sz w:val="28"/>
          <w:szCs w:val="28"/>
        </w:rPr>
        <w:t>ЗАГАЛЬНІ ВИСНОВКИ ТА ПРОПОЗИЦІЇ...................................................</w:t>
      </w:r>
      <w:r w:rsidR="00C45CEB">
        <w:rPr>
          <w:sz w:val="28"/>
          <w:szCs w:val="28"/>
        </w:rPr>
        <w:t>.</w:t>
      </w:r>
      <w:r>
        <w:rPr>
          <w:sz w:val="28"/>
          <w:szCs w:val="28"/>
        </w:rPr>
        <w:t>..</w:t>
      </w:r>
      <w:r w:rsidR="007A6FD0">
        <w:rPr>
          <w:sz w:val="28"/>
          <w:szCs w:val="28"/>
        </w:rPr>
        <w:t>66</w:t>
      </w:r>
    </w:p>
    <w:p w:rsidR="002C734A" w:rsidRPr="00FB7DED" w:rsidRDefault="002C734A" w:rsidP="002C734A">
      <w:pPr>
        <w:spacing w:line="360" w:lineRule="auto"/>
        <w:rPr>
          <w:sz w:val="28"/>
          <w:szCs w:val="28"/>
        </w:rPr>
      </w:pPr>
      <w:r w:rsidRPr="00B55DD9">
        <w:rPr>
          <w:caps/>
          <w:sz w:val="28"/>
          <w:szCs w:val="28"/>
        </w:rPr>
        <w:t>СПИСОК ВИКОРИСТАНИХ ДЖЕРЕЛ</w:t>
      </w:r>
      <w:r w:rsidRPr="002406F4">
        <w:rPr>
          <w:sz w:val="28"/>
          <w:szCs w:val="28"/>
        </w:rPr>
        <w:t>…………………………………..</w:t>
      </w:r>
      <w:r>
        <w:rPr>
          <w:sz w:val="28"/>
          <w:szCs w:val="28"/>
        </w:rPr>
        <w:t>....</w:t>
      </w:r>
      <w:r w:rsidR="007A6FD0">
        <w:rPr>
          <w:sz w:val="28"/>
          <w:szCs w:val="28"/>
        </w:rPr>
        <w:t>67</w:t>
      </w:r>
    </w:p>
    <w:p w:rsidR="002C734A" w:rsidRPr="002406F4"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390D7D" w:rsidRDefault="00390D7D" w:rsidP="002C734A">
      <w:pPr>
        <w:tabs>
          <w:tab w:val="left" w:pos="1080"/>
          <w:tab w:val="left" w:pos="9360"/>
        </w:tabs>
        <w:spacing w:line="360" w:lineRule="auto"/>
        <w:jc w:val="center"/>
        <w:rPr>
          <w:b/>
          <w:sz w:val="28"/>
          <w:szCs w:val="28"/>
        </w:rPr>
      </w:pPr>
    </w:p>
    <w:p w:rsidR="00390D7D" w:rsidRDefault="00390D7D" w:rsidP="002C734A">
      <w:pPr>
        <w:tabs>
          <w:tab w:val="left" w:pos="1080"/>
          <w:tab w:val="left" w:pos="9360"/>
        </w:tabs>
        <w:spacing w:line="360" w:lineRule="auto"/>
        <w:jc w:val="center"/>
        <w:rPr>
          <w:b/>
          <w:sz w:val="28"/>
          <w:szCs w:val="28"/>
        </w:rPr>
      </w:pPr>
    </w:p>
    <w:p w:rsidR="00390D7D" w:rsidRDefault="00390D7D" w:rsidP="002C734A">
      <w:pPr>
        <w:tabs>
          <w:tab w:val="left" w:pos="1080"/>
          <w:tab w:val="left" w:pos="9360"/>
        </w:tabs>
        <w:spacing w:line="360" w:lineRule="auto"/>
        <w:jc w:val="center"/>
        <w:rPr>
          <w:b/>
          <w:sz w:val="28"/>
          <w:szCs w:val="28"/>
        </w:rPr>
      </w:pPr>
    </w:p>
    <w:p w:rsidR="00390D7D" w:rsidRDefault="00390D7D" w:rsidP="002C734A">
      <w:pPr>
        <w:tabs>
          <w:tab w:val="left" w:pos="1080"/>
          <w:tab w:val="left" w:pos="9360"/>
        </w:tabs>
        <w:spacing w:line="360" w:lineRule="auto"/>
        <w:jc w:val="center"/>
        <w:rPr>
          <w:b/>
          <w:sz w:val="28"/>
          <w:szCs w:val="28"/>
        </w:rPr>
      </w:pPr>
    </w:p>
    <w:p w:rsidR="00390D7D" w:rsidRDefault="00390D7D"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spacing w:line="360" w:lineRule="auto"/>
        <w:jc w:val="center"/>
        <w:rPr>
          <w:b/>
          <w:sz w:val="28"/>
          <w:szCs w:val="28"/>
        </w:rPr>
      </w:pPr>
    </w:p>
    <w:p w:rsidR="002C734A" w:rsidRPr="00241A51" w:rsidRDefault="002C734A" w:rsidP="002C734A">
      <w:pPr>
        <w:spacing w:line="360" w:lineRule="auto"/>
        <w:jc w:val="center"/>
        <w:rPr>
          <w:b/>
          <w:sz w:val="28"/>
          <w:szCs w:val="28"/>
        </w:rPr>
      </w:pPr>
      <w:r w:rsidRPr="00241A51">
        <w:rPr>
          <w:b/>
          <w:sz w:val="28"/>
          <w:szCs w:val="28"/>
        </w:rPr>
        <w:lastRenderedPageBreak/>
        <w:t>РЕФЕРАТ</w:t>
      </w:r>
    </w:p>
    <w:p w:rsidR="002C734A" w:rsidRPr="005D3006" w:rsidRDefault="00CE7FC3" w:rsidP="002C734A">
      <w:pPr>
        <w:spacing w:line="360" w:lineRule="auto"/>
        <w:ind w:firstLine="426"/>
        <w:rPr>
          <w:sz w:val="28"/>
          <w:szCs w:val="28"/>
        </w:rPr>
      </w:pPr>
      <w:r w:rsidRPr="00CE7FC3">
        <w:rPr>
          <w:color w:val="000000"/>
          <w:sz w:val="28"/>
          <w:szCs w:val="28"/>
          <w:shd w:val="clear" w:color="auto" w:fill="FFFFFF"/>
        </w:rPr>
        <w:t>Чотириповерхова адміністративна будівля у м. Червонограді Львівської області з обгрунтуванням деформаційної методики розрахунку плити перекриття</w:t>
      </w:r>
      <w:r>
        <w:rPr>
          <w:color w:val="000000"/>
          <w:sz w:val="28"/>
          <w:szCs w:val="28"/>
          <w:shd w:val="clear" w:color="auto" w:fill="FFFFFF"/>
        </w:rPr>
        <w:t>.</w:t>
      </w:r>
      <w:r w:rsidR="002C734A" w:rsidRPr="00241A51">
        <w:rPr>
          <w:sz w:val="28"/>
          <w:szCs w:val="28"/>
        </w:rPr>
        <w:t xml:space="preserve"> Дипломна робота. </w:t>
      </w:r>
      <w:r w:rsidR="004A3760" w:rsidRPr="004A3760">
        <w:rPr>
          <w:sz w:val="28"/>
          <w:szCs w:val="28"/>
        </w:rPr>
        <w:t>Лаврик П.І.</w:t>
      </w:r>
      <w:r w:rsidR="002C734A" w:rsidRPr="004A3760">
        <w:rPr>
          <w:sz w:val="28"/>
          <w:szCs w:val="28"/>
        </w:rPr>
        <w:t>.</w:t>
      </w:r>
      <w:r w:rsidR="002C734A" w:rsidRPr="004C281B">
        <w:rPr>
          <w:sz w:val="28"/>
          <w:szCs w:val="28"/>
        </w:rPr>
        <w:t xml:space="preserve"> Кафедра будівельних конструкцій. –Дубл</w:t>
      </w:r>
      <w:r w:rsidR="002C734A" w:rsidRPr="008E08E4">
        <w:rPr>
          <w:sz w:val="28"/>
          <w:szCs w:val="28"/>
        </w:rPr>
        <w:t>яни. Львівський національний університет природок</w:t>
      </w:r>
      <w:r w:rsidR="002C734A" w:rsidRPr="002E741F">
        <w:rPr>
          <w:sz w:val="28"/>
          <w:szCs w:val="28"/>
        </w:rPr>
        <w:t>ористування, 202</w:t>
      </w:r>
      <w:r w:rsidR="00FD6B16" w:rsidRPr="002E741F">
        <w:rPr>
          <w:sz w:val="28"/>
          <w:szCs w:val="28"/>
        </w:rPr>
        <w:t>4</w:t>
      </w:r>
      <w:r w:rsidR="002C734A" w:rsidRPr="002E741F">
        <w:rPr>
          <w:sz w:val="28"/>
          <w:szCs w:val="28"/>
        </w:rPr>
        <w:t>:</w:t>
      </w:r>
      <w:r w:rsidR="002C734A" w:rsidRPr="002E741F">
        <w:rPr>
          <w:color w:val="FF0000"/>
          <w:sz w:val="28"/>
          <w:szCs w:val="28"/>
        </w:rPr>
        <w:t xml:space="preserve"> </w:t>
      </w:r>
      <w:r w:rsidR="002C734A" w:rsidRPr="002E741F">
        <w:rPr>
          <w:sz w:val="28"/>
          <w:szCs w:val="28"/>
        </w:rPr>
        <w:t>7</w:t>
      </w:r>
      <w:r w:rsidR="00E3234E" w:rsidRPr="002E741F">
        <w:rPr>
          <w:sz w:val="28"/>
          <w:szCs w:val="28"/>
        </w:rPr>
        <w:t>1</w:t>
      </w:r>
      <w:r w:rsidR="002C734A" w:rsidRPr="002E741F">
        <w:rPr>
          <w:sz w:val="28"/>
          <w:szCs w:val="28"/>
        </w:rPr>
        <w:t xml:space="preserve"> стор. текст. частини, </w:t>
      </w:r>
      <w:r w:rsidR="005206CF" w:rsidRPr="002E741F">
        <w:rPr>
          <w:sz w:val="28"/>
          <w:szCs w:val="28"/>
        </w:rPr>
        <w:t xml:space="preserve">11табл., </w:t>
      </w:r>
      <w:r w:rsidR="002C734A" w:rsidRPr="002E741F">
        <w:rPr>
          <w:sz w:val="28"/>
          <w:szCs w:val="28"/>
        </w:rPr>
        <w:t xml:space="preserve">3 рис., </w:t>
      </w:r>
      <w:r w:rsidR="00FD6B16" w:rsidRPr="002E741F">
        <w:rPr>
          <w:sz w:val="28"/>
          <w:szCs w:val="28"/>
        </w:rPr>
        <w:t>42</w:t>
      </w:r>
      <w:r w:rsidR="002C734A" w:rsidRPr="002E741F">
        <w:rPr>
          <w:sz w:val="28"/>
          <w:szCs w:val="28"/>
        </w:rPr>
        <w:t xml:space="preserve"> джерела.</w:t>
      </w:r>
    </w:p>
    <w:p w:rsidR="002C734A" w:rsidRPr="004A3760" w:rsidRDefault="002C734A" w:rsidP="004A3760">
      <w:pPr>
        <w:tabs>
          <w:tab w:val="left" w:pos="1620"/>
          <w:tab w:val="left" w:pos="9360"/>
        </w:tabs>
        <w:spacing w:line="360" w:lineRule="auto"/>
        <w:ind w:firstLine="709"/>
        <w:jc w:val="both"/>
        <w:rPr>
          <w:sz w:val="28"/>
          <w:szCs w:val="28"/>
        </w:rPr>
      </w:pPr>
      <w:r w:rsidRPr="004A3760">
        <w:rPr>
          <w:sz w:val="28"/>
          <w:szCs w:val="28"/>
        </w:rPr>
        <w:t xml:space="preserve">Розроблена дипломна робота з проектними пропозиціями щодо будівництва </w:t>
      </w:r>
      <w:r w:rsidR="004A3760" w:rsidRPr="004A3760">
        <w:rPr>
          <w:color w:val="000000"/>
          <w:sz w:val="28"/>
          <w:szCs w:val="28"/>
          <w:shd w:val="clear" w:color="auto" w:fill="FFFFFF"/>
        </w:rPr>
        <w:t xml:space="preserve">адміністративної будівлі у м. Червонограді </w:t>
      </w:r>
      <w:r w:rsidRPr="004A3760">
        <w:rPr>
          <w:sz w:val="28"/>
          <w:szCs w:val="28"/>
        </w:rPr>
        <w:t xml:space="preserve">Львівської області. Будівля є </w:t>
      </w:r>
      <w:r w:rsidR="004A3760" w:rsidRPr="004A3760">
        <w:rPr>
          <w:sz w:val="28"/>
          <w:szCs w:val="28"/>
        </w:rPr>
        <w:t>чотириповерховою</w:t>
      </w:r>
      <w:r w:rsidRPr="004A3760">
        <w:rPr>
          <w:sz w:val="28"/>
          <w:szCs w:val="28"/>
        </w:rPr>
        <w:t>, із збірного залізобетону</w:t>
      </w:r>
      <w:r w:rsidR="004A3760" w:rsidRPr="004A3760">
        <w:rPr>
          <w:sz w:val="28"/>
          <w:szCs w:val="28"/>
        </w:rPr>
        <w:t xml:space="preserve">. </w:t>
      </w:r>
      <w:r w:rsidRPr="004A3760">
        <w:rPr>
          <w:sz w:val="28"/>
          <w:szCs w:val="28"/>
        </w:rPr>
        <w:t>Будівля має розмір</w:t>
      </w:r>
      <w:r w:rsidR="004A3760" w:rsidRPr="004A3760">
        <w:rPr>
          <w:sz w:val="28"/>
          <w:szCs w:val="28"/>
        </w:rPr>
        <w:t>и</w:t>
      </w:r>
      <w:r w:rsidRPr="004A3760">
        <w:rPr>
          <w:sz w:val="28"/>
          <w:szCs w:val="28"/>
        </w:rPr>
        <w:t xml:space="preserve"> </w:t>
      </w:r>
      <w:r w:rsidR="004A3760" w:rsidRPr="004A3760">
        <w:rPr>
          <w:sz w:val="28"/>
          <w:szCs w:val="28"/>
        </w:rPr>
        <w:t>12</w:t>
      </w:r>
      <w:r w:rsidRPr="004A3760">
        <w:rPr>
          <w:sz w:val="28"/>
          <w:szCs w:val="28"/>
        </w:rPr>
        <w:t xml:space="preserve"> </w:t>
      </w:r>
      <w:r w:rsidRPr="004A3760">
        <w:rPr>
          <w:sz w:val="28"/>
          <w:szCs w:val="28"/>
          <w:lang w:val="en-US"/>
        </w:rPr>
        <w:t>x</w:t>
      </w:r>
      <w:r w:rsidRPr="004A3760">
        <w:rPr>
          <w:sz w:val="28"/>
          <w:szCs w:val="28"/>
        </w:rPr>
        <w:t xml:space="preserve"> </w:t>
      </w:r>
      <w:r w:rsidR="004A3760" w:rsidRPr="004A3760">
        <w:rPr>
          <w:sz w:val="28"/>
          <w:szCs w:val="28"/>
        </w:rPr>
        <w:t>44,1</w:t>
      </w:r>
      <w:r w:rsidRPr="004A3760">
        <w:rPr>
          <w:sz w:val="28"/>
          <w:szCs w:val="28"/>
        </w:rPr>
        <w:t xml:space="preserve"> м. Виконано аналіз напружено-деформовного стану попередньо напруженої плити </w:t>
      </w:r>
      <w:r w:rsidR="004A3760" w:rsidRPr="004A3760">
        <w:rPr>
          <w:sz w:val="28"/>
          <w:szCs w:val="28"/>
        </w:rPr>
        <w:t>перекриття</w:t>
      </w:r>
      <w:r w:rsidRPr="004A3760">
        <w:rPr>
          <w:sz w:val="28"/>
          <w:szCs w:val="28"/>
        </w:rPr>
        <w:t xml:space="preserve"> </w:t>
      </w:r>
      <w:r w:rsidR="004A3760" w:rsidRPr="004A3760">
        <w:rPr>
          <w:sz w:val="28"/>
          <w:szCs w:val="28"/>
        </w:rPr>
        <w:t xml:space="preserve">6,4х1,2 </w:t>
      </w:r>
      <w:r w:rsidRPr="004A3760">
        <w:rPr>
          <w:sz w:val="28"/>
          <w:szCs w:val="28"/>
        </w:rPr>
        <w:t xml:space="preserve"> м в експлуатаційній стадії роботи.  </w:t>
      </w:r>
    </w:p>
    <w:p w:rsidR="002C734A" w:rsidRPr="002406F4"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4A3760" w:rsidRDefault="004A3760" w:rsidP="002C734A">
      <w:pPr>
        <w:tabs>
          <w:tab w:val="left" w:pos="1080"/>
          <w:tab w:val="left" w:pos="9360"/>
        </w:tabs>
        <w:spacing w:line="360" w:lineRule="auto"/>
        <w:jc w:val="center"/>
        <w:rPr>
          <w:b/>
          <w:sz w:val="28"/>
          <w:szCs w:val="28"/>
        </w:rPr>
      </w:pPr>
    </w:p>
    <w:p w:rsidR="004A3760" w:rsidRDefault="004A3760" w:rsidP="002C734A">
      <w:pPr>
        <w:tabs>
          <w:tab w:val="left" w:pos="1080"/>
          <w:tab w:val="left" w:pos="9360"/>
        </w:tabs>
        <w:spacing w:line="360" w:lineRule="auto"/>
        <w:jc w:val="center"/>
        <w:rPr>
          <w:b/>
          <w:sz w:val="28"/>
          <w:szCs w:val="28"/>
        </w:rPr>
      </w:pPr>
    </w:p>
    <w:p w:rsidR="004A3760" w:rsidRDefault="004A3760" w:rsidP="002C734A">
      <w:pPr>
        <w:tabs>
          <w:tab w:val="left" w:pos="1080"/>
          <w:tab w:val="left" w:pos="9360"/>
        </w:tabs>
        <w:spacing w:line="360" w:lineRule="auto"/>
        <w:jc w:val="center"/>
        <w:rPr>
          <w:b/>
          <w:sz w:val="28"/>
          <w:szCs w:val="28"/>
        </w:rPr>
      </w:pPr>
    </w:p>
    <w:p w:rsidR="00CE7FC3" w:rsidRDefault="00CE7FC3" w:rsidP="002C734A">
      <w:pPr>
        <w:tabs>
          <w:tab w:val="left" w:pos="1080"/>
          <w:tab w:val="left" w:pos="9360"/>
        </w:tabs>
        <w:spacing w:line="360" w:lineRule="auto"/>
        <w:jc w:val="center"/>
        <w:rPr>
          <w:b/>
          <w:sz w:val="28"/>
          <w:szCs w:val="28"/>
        </w:rPr>
      </w:pPr>
    </w:p>
    <w:p w:rsidR="00CE7FC3" w:rsidRDefault="00CE7FC3" w:rsidP="002C734A">
      <w:pPr>
        <w:tabs>
          <w:tab w:val="left" w:pos="1080"/>
          <w:tab w:val="left" w:pos="9360"/>
        </w:tabs>
        <w:spacing w:line="360" w:lineRule="auto"/>
        <w:jc w:val="center"/>
        <w:rPr>
          <w:b/>
          <w:sz w:val="28"/>
          <w:szCs w:val="28"/>
        </w:rPr>
      </w:pPr>
    </w:p>
    <w:p w:rsidR="00CE7FC3" w:rsidRDefault="00CE7FC3"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2C734A" w:rsidRDefault="002C734A" w:rsidP="002C734A">
      <w:pPr>
        <w:tabs>
          <w:tab w:val="left" w:pos="1080"/>
          <w:tab w:val="left" w:pos="9360"/>
        </w:tabs>
        <w:spacing w:line="360" w:lineRule="auto"/>
        <w:jc w:val="center"/>
        <w:rPr>
          <w:b/>
          <w:sz w:val="28"/>
          <w:szCs w:val="28"/>
        </w:rPr>
      </w:pPr>
    </w:p>
    <w:p w:rsidR="009C73BA" w:rsidRPr="00F152BC" w:rsidRDefault="009C73BA" w:rsidP="00835478">
      <w:pPr>
        <w:pStyle w:val="1"/>
        <w:spacing w:before="0" w:after="0" w:line="360" w:lineRule="auto"/>
        <w:ind w:firstLine="709"/>
        <w:jc w:val="center"/>
        <w:rPr>
          <w:rFonts w:ascii="Times New Roman" w:hAnsi="Times New Roman" w:cs="Times New Roman"/>
          <w:b w:val="0"/>
          <w:sz w:val="28"/>
          <w:szCs w:val="28"/>
        </w:rPr>
      </w:pPr>
      <w:bookmarkStart w:id="0" w:name="_Toc200282475"/>
      <w:r w:rsidRPr="00F152BC">
        <w:rPr>
          <w:rFonts w:ascii="Times New Roman" w:hAnsi="Times New Roman" w:cs="Times New Roman"/>
          <w:b w:val="0"/>
          <w:sz w:val="28"/>
          <w:szCs w:val="28"/>
        </w:rPr>
        <w:lastRenderedPageBreak/>
        <w:t>ВСТУП</w:t>
      </w:r>
      <w:bookmarkEnd w:id="0"/>
    </w:p>
    <w:p w:rsidR="008762AD" w:rsidRPr="008762AD" w:rsidRDefault="00D435A6" w:rsidP="008762AD">
      <w:pPr>
        <w:autoSpaceDE w:val="0"/>
        <w:autoSpaceDN w:val="0"/>
        <w:adjustRightInd w:val="0"/>
        <w:spacing w:line="360" w:lineRule="auto"/>
        <w:jc w:val="both"/>
        <w:rPr>
          <w:sz w:val="28"/>
          <w:szCs w:val="28"/>
        </w:rPr>
      </w:pPr>
      <w:r w:rsidRPr="00F152BC">
        <w:rPr>
          <w:sz w:val="28"/>
          <w:szCs w:val="28"/>
        </w:rPr>
        <w:tab/>
      </w:r>
      <w:r w:rsidR="00160F3B" w:rsidRPr="00F152BC">
        <w:rPr>
          <w:sz w:val="28"/>
          <w:szCs w:val="28"/>
        </w:rPr>
        <w:t>Д</w:t>
      </w:r>
      <w:r w:rsidR="009C73BA" w:rsidRPr="00F152BC">
        <w:rPr>
          <w:sz w:val="28"/>
          <w:szCs w:val="28"/>
        </w:rPr>
        <w:t xml:space="preserve">ипломний проект розроблено на будівництво </w:t>
      </w:r>
      <w:r w:rsidR="00160F3B" w:rsidRPr="00F152BC">
        <w:rPr>
          <w:sz w:val="28"/>
          <w:szCs w:val="28"/>
        </w:rPr>
        <w:t>адміністративної будівлі</w:t>
      </w:r>
      <w:r w:rsidR="009C73BA" w:rsidRPr="00F152BC">
        <w:rPr>
          <w:sz w:val="28"/>
          <w:szCs w:val="28"/>
        </w:rPr>
        <w:t xml:space="preserve"> для промислового підприємства. </w:t>
      </w:r>
      <w:r w:rsidR="008762AD">
        <w:rPr>
          <w:sz w:val="28"/>
          <w:szCs w:val="28"/>
        </w:rPr>
        <w:t>Е</w:t>
      </w:r>
      <w:r w:rsidR="008762AD" w:rsidRPr="008762AD">
        <w:rPr>
          <w:sz w:val="28"/>
          <w:szCs w:val="28"/>
        </w:rPr>
        <w:t>фективне функціонування промислових підприємств неможливе без належної інфраструктури та сучасних адміністративних приміщень. Створення зручного робочого середовища для персоналу є ключовим етапом будівництва адміністративн</w:t>
      </w:r>
      <w:r w:rsidR="008762AD">
        <w:rPr>
          <w:sz w:val="28"/>
          <w:szCs w:val="28"/>
        </w:rPr>
        <w:t>ої будівлі</w:t>
      </w:r>
      <w:r w:rsidR="008762AD" w:rsidRPr="008762AD">
        <w:rPr>
          <w:sz w:val="28"/>
          <w:szCs w:val="28"/>
        </w:rPr>
        <w:t xml:space="preserve"> промислових підприємств.</w:t>
      </w:r>
      <w:r w:rsidR="008762AD">
        <w:rPr>
          <w:sz w:val="28"/>
          <w:szCs w:val="28"/>
        </w:rPr>
        <w:t xml:space="preserve"> </w:t>
      </w:r>
      <w:r w:rsidR="008762AD" w:rsidRPr="008762AD">
        <w:rPr>
          <w:sz w:val="28"/>
          <w:szCs w:val="28"/>
        </w:rPr>
        <w:t>Дослідження включає в себе аналіз сучасних стандартів будівництва, вимог до енергоефективності, архітектурного планування та інженерного обладнання.</w:t>
      </w:r>
    </w:p>
    <w:p w:rsidR="008762AD" w:rsidRDefault="008762AD" w:rsidP="008762AD">
      <w:pPr>
        <w:pStyle w:val="1"/>
        <w:spacing w:after="0" w:line="360" w:lineRule="auto"/>
        <w:ind w:firstLine="709"/>
        <w:jc w:val="both"/>
        <w:rPr>
          <w:rFonts w:ascii="Times New Roman" w:hAnsi="Times New Roman" w:cs="Times New Roman"/>
          <w:b w:val="0"/>
          <w:sz w:val="28"/>
          <w:szCs w:val="28"/>
        </w:rPr>
      </w:pPr>
      <w:bookmarkStart w:id="1" w:name="_Toc200282476"/>
    </w:p>
    <w:p w:rsidR="008762AD" w:rsidRDefault="008762AD" w:rsidP="008762AD">
      <w:pPr>
        <w:pStyle w:val="1"/>
        <w:spacing w:after="0" w:line="360" w:lineRule="auto"/>
        <w:ind w:firstLine="709"/>
        <w:jc w:val="both"/>
        <w:rPr>
          <w:rFonts w:ascii="Times New Roman" w:hAnsi="Times New Roman" w:cs="Times New Roman"/>
          <w:b w:val="0"/>
          <w:sz w:val="28"/>
          <w:szCs w:val="28"/>
        </w:rPr>
      </w:pPr>
    </w:p>
    <w:p w:rsidR="008762AD" w:rsidRDefault="008762AD" w:rsidP="008762AD">
      <w:pPr>
        <w:pStyle w:val="1"/>
        <w:spacing w:after="0" w:line="360" w:lineRule="auto"/>
        <w:ind w:firstLine="709"/>
        <w:jc w:val="both"/>
        <w:rPr>
          <w:rFonts w:ascii="Times New Roman" w:hAnsi="Times New Roman" w:cs="Times New Roman"/>
          <w:b w:val="0"/>
          <w:sz w:val="28"/>
          <w:szCs w:val="28"/>
        </w:rPr>
      </w:pPr>
    </w:p>
    <w:p w:rsidR="008762AD" w:rsidRDefault="008762AD" w:rsidP="008762AD">
      <w:pPr>
        <w:pStyle w:val="1"/>
        <w:spacing w:after="0" w:line="360" w:lineRule="auto"/>
        <w:ind w:firstLine="709"/>
        <w:jc w:val="both"/>
        <w:rPr>
          <w:rFonts w:ascii="Times New Roman" w:hAnsi="Times New Roman" w:cs="Times New Roman"/>
          <w:b w:val="0"/>
          <w:sz w:val="28"/>
          <w:szCs w:val="28"/>
        </w:rPr>
      </w:pPr>
    </w:p>
    <w:p w:rsidR="008762AD" w:rsidRDefault="008762AD" w:rsidP="008762AD">
      <w:pPr>
        <w:pStyle w:val="1"/>
        <w:spacing w:after="0" w:line="360" w:lineRule="auto"/>
        <w:ind w:firstLine="709"/>
        <w:jc w:val="both"/>
        <w:rPr>
          <w:rFonts w:ascii="Times New Roman" w:hAnsi="Times New Roman" w:cs="Times New Roman"/>
          <w:b w:val="0"/>
          <w:sz w:val="28"/>
          <w:szCs w:val="28"/>
        </w:rPr>
      </w:pPr>
    </w:p>
    <w:p w:rsidR="008762AD" w:rsidRDefault="008762AD" w:rsidP="008762AD">
      <w:pPr>
        <w:pStyle w:val="1"/>
        <w:spacing w:after="0" w:line="360" w:lineRule="auto"/>
        <w:ind w:firstLine="709"/>
        <w:jc w:val="both"/>
        <w:rPr>
          <w:rFonts w:ascii="Times New Roman" w:hAnsi="Times New Roman" w:cs="Times New Roman"/>
          <w:b w:val="0"/>
          <w:sz w:val="28"/>
          <w:szCs w:val="28"/>
        </w:rPr>
      </w:pPr>
    </w:p>
    <w:p w:rsidR="008762AD" w:rsidRDefault="008762AD" w:rsidP="008762AD"/>
    <w:p w:rsidR="008762AD" w:rsidRDefault="008762AD" w:rsidP="008762AD"/>
    <w:p w:rsidR="008762AD" w:rsidRDefault="008762AD" w:rsidP="008762AD"/>
    <w:p w:rsidR="008762AD" w:rsidRDefault="008762AD" w:rsidP="008762AD"/>
    <w:p w:rsidR="008762AD" w:rsidRDefault="008762AD" w:rsidP="008762AD"/>
    <w:p w:rsidR="008762AD" w:rsidRDefault="008762AD" w:rsidP="008762AD"/>
    <w:p w:rsidR="008762AD" w:rsidRDefault="008762AD" w:rsidP="008762AD"/>
    <w:p w:rsidR="008762AD" w:rsidRDefault="008762AD" w:rsidP="008762AD"/>
    <w:p w:rsidR="008762AD" w:rsidRDefault="008762AD" w:rsidP="008762AD"/>
    <w:p w:rsidR="008762AD" w:rsidRDefault="008762AD" w:rsidP="008762AD"/>
    <w:p w:rsidR="008762AD" w:rsidRDefault="008762AD" w:rsidP="008762AD"/>
    <w:p w:rsidR="008762AD" w:rsidRDefault="008762AD" w:rsidP="008762AD"/>
    <w:p w:rsidR="008762AD" w:rsidRDefault="008762AD" w:rsidP="008762AD"/>
    <w:p w:rsidR="008762AD" w:rsidRPr="00D2086E" w:rsidRDefault="008762AD" w:rsidP="008762AD">
      <w:pPr>
        <w:rPr>
          <w:lang w:val="ru-RU"/>
        </w:rPr>
      </w:pPr>
    </w:p>
    <w:p w:rsidR="00DD7A30" w:rsidRPr="00F152BC" w:rsidRDefault="00DD7A30" w:rsidP="008762AD">
      <w:pPr>
        <w:pStyle w:val="1"/>
        <w:spacing w:after="0" w:line="360" w:lineRule="auto"/>
        <w:ind w:firstLine="709"/>
        <w:jc w:val="both"/>
        <w:rPr>
          <w:rFonts w:ascii="Times New Roman" w:hAnsi="Times New Roman" w:cs="Times New Roman"/>
          <w:b w:val="0"/>
          <w:sz w:val="28"/>
          <w:szCs w:val="28"/>
        </w:rPr>
      </w:pPr>
      <w:r w:rsidRPr="003566A5">
        <w:rPr>
          <w:rFonts w:ascii="Times New Roman" w:hAnsi="Times New Roman" w:cs="Times New Roman"/>
          <w:b w:val="0"/>
          <w:sz w:val="28"/>
          <w:szCs w:val="28"/>
        </w:rPr>
        <w:lastRenderedPageBreak/>
        <w:t xml:space="preserve">1 </w:t>
      </w:r>
      <w:bookmarkEnd w:id="1"/>
      <w:r w:rsidR="00F152BC" w:rsidRPr="003566A5">
        <w:rPr>
          <w:rFonts w:ascii="Times New Roman" w:hAnsi="Times New Roman" w:cs="Times New Roman"/>
          <w:b w:val="0"/>
          <w:sz w:val="28"/>
          <w:szCs w:val="28"/>
        </w:rPr>
        <w:t>АРХІТЕКТУРНО-БУДІВЕЛЬНИЙ РОЗДІЛ</w:t>
      </w:r>
    </w:p>
    <w:p w:rsidR="00DD7A30" w:rsidRPr="00F152BC" w:rsidRDefault="00DD7A30" w:rsidP="002173D0">
      <w:pPr>
        <w:pStyle w:val="2"/>
        <w:ind w:firstLine="708"/>
        <w:rPr>
          <w:rFonts w:ascii="Times New Roman" w:hAnsi="Times New Roman" w:cs="Times New Roman"/>
          <w:i w:val="0"/>
        </w:rPr>
      </w:pPr>
      <w:bookmarkStart w:id="2" w:name="_Toc200282478"/>
      <w:r w:rsidRPr="00F152BC">
        <w:rPr>
          <w:rFonts w:ascii="Times New Roman" w:hAnsi="Times New Roman" w:cs="Times New Roman"/>
          <w:i w:val="0"/>
        </w:rPr>
        <w:t>Генеральний план</w:t>
      </w:r>
      <w:bookmarkEnd w:id="2"/>
    </w:p>
    <w:p w:rsidR="00DD7A30" w:rsidRPr="00F152BC" w:rsidRDefault="00DD7A30" w:rsidP="00540458">
      <w:pPr>
        <w:spacing w:line="360" w:lineRule="auto"/>
        <w:ind w:firstLine="708"/>
        <w:jc w:val="both"/>
        <w:rPr>
          <w:sz w:val="28"/>
          <w:szCs w:val="28"/>
        </w:rPr>
      </w:pPr>
      <w:r w:rsidRPr="00F152BC">
        <w:rPr>
          <w:sz w:val="28"/>
          <w:szCs w:val="28"/>
        </w:rPr>
        <w:t xml:space="preserve">Земельна ділянка розташована у </w:t>
      </w:r>
      <w:r w:rsidR="00F152BC">
        <w:rPr>
          <w:sz w:val="28"/>
          <w:szCs w:val="28"/>
        </w:rPr>
        <w:t>західній частині</w:t>
      </w:r>
      <w:r w:rsidRPr="00F152BC">
        <w:rPr>
          <w:sz w:val="28"/>
          <w:szCs w:val="28"/>
        </w:rPr>
        <w:t xml:space="preserve"> </w:t>
      </w:r>
      <w:r w:rsidR="00F152BC" w:rsidRPr="00F152BC">
        <w:rPr>
          <w:color w:val="000000"/>
          <w:sz w:val="28"/>
          <w:szCs w:val="28"/>
          <w:shd w:val="clear" w:color="auto" w:fill="FFFFFF"/>
        </w:rPr>
        <w:t>м. Червонограда</w:t>
      </w:r>
      <w:r w:rsidRPr="00F152BC">
        <w:rPr>
          <w:sz w:val="28"/>
          <w:szCs w:val="28"/>
        </w:rPr>
        <w:t>.</w:t>
      </w:r>
      <w:r w:rsidR="00540458">
        <w:rPr>
          <w:sz w:val="28"/>
          <w:szCs w:val="28"/>
        </w:rPr>
        <w:t xml:space="preserve"> </w:t>
      </w:r>
      <w:r w:rsidRPr="00F152BC">
        <w:rPr>
          <w:sz w:val="28"/>
          <w:szCs w:val="28"/>
        </w:rPr>
        <w:t xml:space="preserve">На території ділянки будівництва </w:t>
      </w:r>
      <w:r w:rsidR="00F152BC">
        <w:rPr>
          <w:sz w:val="28"/>
          <w:szCs w:val="28"/>
        </w:rPr>
        <w:t>розміщено</w:t>
      </w:r>
      <w:r w:rsidRPr="00F152BC">
        <w:rPr>
          <w:sz w:val="28"/>
          <w:szCs w:val="28"/>
        </w:rPr>
        <w:t xml:space="preserve"> промислов</w:t>
      </w:r>
      <w:r w:rsidR="00F152BC">
        <w:rPr>
          <w:sz w:val="28"/>
          <w:szCs w:val="28"/>
        </w:rPr>
        <w:t>е підприємство</w:t>
      </w:r>
      <w:r w:rsidRPr="00F152BC">
        <w:rPr>
          <w:sz w:val="28"/>
          <w:szCs w:val="28"/>
        </w:rPr>
        <w:t xml:space="preserve">. </w:t>
      </w:r>
      <w:r w:rsidR="00691614">
        <w:rPr>
          <w:sz w:val="28"/>
          <w:szCs w:val="28"/>
        </w:rPr>
        <w:t>Перед головни</w:t>
      </w:r>
      <w:r w:rsidRPr="00F152BC">
        <w:rPr>
          <w:sz w:val="28"/>
          <w:szCs w:val="28"/>
        </w:rPr>
        <w:t xml:space="preserve"> </w:t>
      </w:r>
      <w:r w:rsidR="00691614">
        <w:rPr>
          <w:sz w:val="28"/>
          <w:szCs w:val="28"/>
          <w:lang w:val="ru-RU"/>
        </w:rPr>
        <w:t>вхо</w:t>
      </w:r>
      <w:r w:rsidR="00547456">
        <w:rPr>
          <w:sz w:val="28"/>
          <w:szCs w:val="28"/>
          <w:lang w:val="ru-RU"/>
        </w:rPr>
        <w:t>д</w:t>
      </w:r>
      <w:r w:rsidR="00691614">
        <w:rPr>
          <w:sz w:val="28"/>
          <w:szCs w:val="28"/>
          <w:lang w:val="ru-RU"/>
        </w:rPr>
        <w:t xml:space="preserve">ом розташований </w:t>
      </w:r>
      <w:r w:rsidR="00540458">
        <w:rPr>
          <w:sz w:val="28"/>
          <w:szCs w:val="28"/>
        </w:rPr>
        <w:t>паркінг</w:t>
      </w:r>
      <w:r w:rsidR="00691614">
        <w:rPr>
          <w:sz w:val="28"/>
          <w:szCs w:val="28"/>
        </w:rPr>
        <w:t xml:space="preserve">. </w:t>
      </w:r>
      <w:r w:rsidRPr="00F152BC">
        <w:rPr>
          <w:sz w:val="28"/>
          <w:szCs w:val="28"/>
        </w:rPr>
        <w:t xml:space="preserve">Проектне розташування </w:t>
      </w:r>
      <w:r w:rsidR="00540458">
        <w:rPr>
          <w:color w:val="000000"/>
          <w:sz w:val="28"/>
          <w:szCs w:val="28"/>
        </w:rPr>
        <w:t>будівлі</w:t>
      </w:r>
      <w:r w:rsidRPr="00F152BC">
        <w:rPr>
          <w:color w:val="000000"/>
          <w:sz w:val="28"/>
          <w:szCs w:val="28"/>
        </w:rPr>
        <w:t xml:space="preserve"> </w:t>
      </w:r>
      <w:r w:rsidRPr="00F152BC">
        <w:rPr>
          <w:sz w:val="28"/>
          <w:szCs w:val="28"/>
        </w:rPr>
        <w:t>обґрунтован</w:t>
      </w:r>
      <w:r w:rsidR="00540458">
        <w:rPr>
          <w:sz w:val="28"/>
          <w:szCs w:val="28"/>
        </w:rPr>
        <w:t>о</w:t>
      </w:r>
      <w:r w:rsidRPr="00F152BC">
        <w:rPr>
          <w:sz w:val="28"/>
          <w:szCs w:val="28"/>
        </w:rPr>
        <w:t xml:space="preserve"> архітектурно-планувальним рішенням існуючої забудови</w:t>
      </w:r>
      <w:r w:rsidR="00540458">
        <w:rPr>
          <w:sz w:val="28"/>
          <w:szCs w:val="28"/>
        </w:rPr>
        <w:t>.</w:t>
      </w:r>
    </w:p>
    <w:p w:rsidR="00DD7A30" w:rsidRPr="00F152BC" w:rsidRDefault="00DD7A30" w:rsidP="002173D0">
      <w:pPr>
        <w:pStyle w:val="2"/>
        <w:ind w:firstLine="708"/>
        <w:rPr>
          <w:rFonts w:ascii="Times New Roman" w:hAnsi="Times New Roman" w:cs="Times New Roman"/>
          <w:i w:val="0"/>
        </w:rPr>
      </w:pPr>
      <w:bookmarkStart w:id="3" w:name="_Toc134426330"/>
      <w:bookmarkStart w:id="4" w:name="_Toc138818480"/>
      <w:bookmarkStart w:id="5" w:name="_Toc200282479"/>
      <w:r w:rsidRPr="00F152BC">
        <w:rPr>
          <w:rFonts w:ascii="Times New Roman" w:hAnsi="Times New Roman" w:cs="Times New Roman"/>
          <w:i w:val="0"/>
        </w:rPr>
        <w:t>Об'ємно-планувальне рішення</w:t>
      </w:r>
      <w:bookmarkEnd w:id="3"/>
      <w:bookmarkEnd w:id="4"/>
      <w:bookmarkEnd w:id="5"/>
    </w:p>
    <w:p w:rsidR="00C81CAB" w:rsidRPr="00F152BC" w:rsidRDefault="001C1434" w:rsidP="00DD7A30">
      <w:pPr>
        <w:spacing w:line="360" w:lineRule="auto"/>
        <w:ind w:firstLine="720"/>
        <w:jc w:val="both"/>
        <w:rPr>
          <w:sz w:val="28"/>
          <w:szCs w:val="28"/>
        </w:rPr>
      </w:pPr>
      <w:r>
        <w:rPr>
          <w:sz w:val="28"/>
          <w:szCs w:val="28"/>
        </w:rPr>
        <w:t>Адміністративна будівля</w:t>
      </w:r>
      <w:r w:rsidRPr="00F152BC">
        <w:rPr>
          <w:sz w:val="28"/>
          <w:szCs w:val="28"/>
        </w:rPr>
        <w:t xml:space="preserve"> </w:t>
      </w:r>
      <w:r w:rsidR="00691614">
        <w:rPr>
          <w:sz w:val="28"/>
          <w:szCs w:val="28"/>
        </w:rPr>
        <w:t>прямокутна</w:t>
      </w:r>
      <w:r w:rsidR="00DD7A30" w:rsidRPr="00F152BC">
        <w:rPr>
          <w:sz w:val="28"/>
          <w:szCs w:val="28"/>
        </w:rPr>
        <w:t xml:space="preserve"> </w:t>
      </w:r>
      <w:r w:rsidR="00691614">
        <w:rPr>
          <w:sz w:val="28"/>
          <w:szCs w:val="28"/>
        </w:rPr>
        <w:t>в</w:t>
      </w:r>
      <w:r w:rsidR="00DD7A30" w:rsidRPr="00F152BC">
        <w:rPr>
          <w:sz w:val="28"/>
          <w:szCs w:val="28"/>
        </w:rPr>
        <w:t xml:space="preserve"> плані з розмірами в осях </w:t>
      </w:r>
      <w:r w:rsidR="006A7473" w:rsidRPr="001C1434">
        <w:rPr>
          <w:sz w:val="28"/>
          <w:szCs w:val="28"/>
        </w:rPr>
        <w:t>1</w:t>
      </w:r>
      <w:r w:rsidRPr="001C1434">
        <w:rPr>
          <w:sz w:val="28"/>
          <w:szCs w:val="28"/>
        </w:rPr>
        <w:t>2</w:t>
      </w:r>
      <w:r w:rsidR="006A7473" w:rsidRPr="001C1434">
        <w:rPr>
          <w:sz w:val="28"/>
          <w:szCs w:val="28"/>
        </w:rPr>
        <w:t>,0</w:t>
      </w:r>
      <w:r>
        <w:rPr>
          <w:sz w:val="28"/>
          <w:szCs w:val="28"/>
        </w:rPr>
        <w:t>м.</w:t>
      </w:r>
      <w:r w:rsidR="006A7473" w:rsidRPr="001C1434">
        <w:rPr>
          <w:sz w:val="28"/>
          <w:szCs w:val="28"/>
        </w:rPr>
        <w:t xml:space="preserve"> </w:t>
      </w:r>
      <w:r w:rsidR="00DD7A30" w:rsidRPr="001C1434">
        <w:rPr>
          <w:sz w:val="28"/>
          <w:szCs w:val="28"/>
        </w:rPr>
        <w:t xml:space="preserve">на </w:t>
      </w:r>
      <w:r w:rsidR="006A7473" w:rsidRPr="001C1434">
        <w:rPr>
          <w:sz w:val="28"/>
          <w:szCs w:val="28"/>
        </w:rPr>
        <w:t>44</w:t>
      </w:r>
      <w:r w:rsidR="00DD7A30" w:rsidRPr="001C1434">
        <w:rPr>
          <w:sz w:val="28"/>
          <w:szCs w:val="28"/>
        </w:rPr>
        <w:t>,</w:t>
      </w:r>
      <w:r w:rsidR="006A7473" w:rsidRPr="001C1434">
        <w:rPr>
          <w:sz w:val="28"/>
          <w:szCs w:val="28"/>
        </w:rPr>
        <w:t>1</w:t>
      </w:r>
      <w:r w:rsidR="00DD7A30" w:rsidRPr="001C1434">
        <w:rPr>
          <w:sz w:val="28"/>
          <w:szCs w:val="28"/>
        </w:rPr>
        <w:t>м.</w:t>
      </w:r>
      <w:r w:rsidR="00DD7A30" w:rsidRPr="00F152BC">
        <w:rPr>
          <w:sz w:val="28"/>
          <w:szCs w:val="28"/>
        </w:rPr>
        <w:t xml:space="preserve"> Проектом передбач</w:t>
      </w:r>
      <w:r>
        <w:rPr>
          <w:sz w:val="28"/>
          <w:szCs w:val="28"/>
        </w:rPr>
        <w:t>ено</w:t>
      </w:r>
      <w:r w:rsidR="00DD7A30" w:rsidRPr="00F152BC">
        <w:rPr>
          <w:sz w:val="28"/>
          <w:szCs w:val="28"/>
        </w:rPr>
        <w:t xml:space="preserve"> чотири</w:t>
      </w:r>
      <w:r>
        <w:rPr>
          <w:sz w:val="28"/>
          <w:szCs w:val="28"/>
        </w:rPr>
        <w:t xml:space="preserve"> поверхи</w:t>
      </w:r>
      <w:r w:rsidR="00DD7A30" w:rsidRPr="00F152BC">
        <w:rPr>
          <w:sz w:val="28"/>
          <w:szCs w:val="28"/>
        </w:rPr>
        <w:t xml:space="preserve"> висотою </w:t>
      </w:r>
      <w:r>
        <w:rPr>
          <w:sz w:val="28"/>
          <w:szCs w:val="28"/>
        </w:rPr>
        <w:t xml:space="preserve">по </w:t>
      </w:r>
      <w:r w:rsidR="00C81CAB" w:rsidRPr="001C1434">
        <w:rPr>
          <w:sz w:val="28"/>
          <w:szCs w:val="28"/>
        </w:rPr>
        <w:t>3</w:t>
      </w:r>
      <w:r w:rsidR="00DD7A30" w:rsidRPr="001C1434">
        <w:rPr>
          <w:sz w:val="28"/>
          <w:szCs w:val="28"/>
        </w:rPr>
        <w:t>,</w:t>
      </w:r>
      <w:r w:rsidR="00C81CAB" w:rsidRPr="001C1434">
        <w:rPr>
          <w:sz w:val="28"/>
          <w:szCs w:val="28"/>
        </w:rPr>
        <w:t>3</w:t>
      </w:r>
      <w:r w:rsidR="00DD7A30" w:rsidRPr="001C1434">
        <w:rPr>
          <w:sz w:val="28"/>
          <w:szCs w:val="28"/>
        </w:rPr>
        <w:t xml:space="preserve"> м</w:t>
      </w:r>
      <w:r w:rsidR="00DD7A30" w:rsidRPr="00F152BC">
        <w:rPr>
          <w:sz w:val="28"/>
          <w:szCs w:val="28"/>
        </w:rPr>
        <w:t>.</w:t>
      </w:r>
    </w:p>
    <w:p w:rsidR="00691614" w:rsidRPr="00F152BC" w:rsidRDefault="00F945E5" w:rsidP="00691614">
      <w:pPr>
        <w:spacing w:line="360" w:lineRule="auto"/>
        <w:ind w:firstLine="720"/>
        <w:jc w:val="both"/>
        <w:rPr>
          <w:sz w:val="28"/>
          <w:szCs w:val="28"/>
        </w:rPr>
      </w:pPr>
      <w:r w:rsidRPr="00F945E5">
        <w:rPr>
          <w:sz w:val="28"/>
          <w:szCs w:val="28"/>
        </w:rPr>
        <w:t xml:space="preserve">Адміністративна будівля має прості фасади </w:t>
      </w:r>
      <w:r>
        <w:rPr>
          <w:sz w:val="28"/>
          <w:szCs w:val="28"/>
        </w:rPr>
        <w:t>і</w:t>
      </w:r>
      <w:r w:rsidRPr="00F945E5">
        <w:rPr>
          <w:sz w:val="28"/>
          <w:szCs w:val="28"/>
        </w:rPr>
        <w:t xml:space="preserve">з великою кількістю вікон. </w:t>
      </w:r>
      <w:r>
        <w:rPr>
          <w:sz w:val="28"/>
          <w:szCs w:val="28"/>
        </w:rPr>
        <w:t>Зовнішні стіни</w:t>
      </w:r>
      <w:r w:rsidRPr="00F945E5">
        <w:rPr>
          <w:sz w:val="28"/>
          <w:szCs w:val="28"/>
        </w:rPr>
        <w:t xml:space="preserve"> </w:t>
      </w:r>
      <w:r>
        <w:rPr>
          <w:sz w:val="28"/>
          <w:szCs w:val="28"/>
        </w:rPr>
        <w:t xml:space="preserve">виконані </w:t>
      </w:r>
      <w:r w:rsidRPr="00F945E5">
        <w:rPr>
          <w:sz w:val="28"/>
          <w:szCs w:val="28"/>
        </w:rPr>
        <w:t xml:space="preserve">з </w:t>
      </w:r>
      <w:r>
        <w:rPr>
          <w:sz w:val="28"/>
          <w:szCs w:val="28"/>
        </w:rPr>
        <w:t xml:space="preserve">залізобетонних </w:t>
      </w:r>
      <w:r w:rsidRPr="00F945E5">
        <w:rPr>
          <w:sz w:val="28"/>
          <w:szCs w:val="28"/>
        </w:rPr>
        <w:t>панелей</w:t>
      </w:r>
      <w:r>
        <w:rPr>
          <w:sz w:val="28"/>
          <w:szCs w:val="28"/>
        </w:rPr>
        <w:t>.</w:t>
      </w:r>
      <w:r w:rsidRPr="00F945E5">
        <w:rPr>
          <w:sz w:val="28"/>
          <w:szCs w:val="28"/>
        </w:rPr>
        <w:t xml:space="preserve"> Покрівля є плоскою і має внутрішн</w:t>
      </w:r>
      <w:r>
        <w:rPr>
          <w:sz w:val="28"/>
          <w:szCs w:val="28"/>
        </w:rPr>
        <w:t>є</w:t>
      </w:r>
      <w:r w:rsidRPr="00F945E5">
        <w:rPr>
          <w:sz w:val="28"/>
          <w:szCs w:val="28"/>
        </w:rPr>
        <w:t xml:space="preserve"> водо</w:t>
      </w:r>
      <w:r>
        <w:rPr>
          <w:sz w:val="28"/>
          <w:szCs w:val="28"/>
        </w:rPr>
        <w:t>відведення</w:t>
      </w:r>
      <w:r w:rsidRPr="00F945E5">
        <w:rPr>
          <w:sz w:val="28"/>
          <w:szCs w:val="28"/>
        </w:rPr>
        <w:t xml:space="preserve">, нахил </w:t>
      </w:r>
      <w:r>
        <w:rPr>
          <w:sz w:val="28"/>
          <w:szCs w:val="28"/>
        </w:rPr>
        <w:t>покрівлі складає</w:t>
      </w:r>
      <w:r w:rsidRPr="00F945E5">
        <w:rPr>
          <w:sz w:val="28"/>
          <w:szCs w:val="28"/>
        </w:rPr>
        <w:t xml:space="preserve"> 2%.</w:t>
      </w:r>
    </w:p>
    <w:p w:rsidR="00DD7A30" w:rsidRPr="00F152BC" w:rsidRDefault="00DD7A30" w:rsidP="001C1434">
      <w:pPr>
        <w:pStyle w:val="2"/>
        <w:ind w:firstLine="708"/>
        <w:rPr>
          <w:rFonts w:ascii="Times New Roman" w:hAnsi="Times New Roman" w:cs="Times New Roman"/>
        </w:rPr>
      </w:pPr>
      <w:bookmarkStart w:id="6" w:name="_Toc200282480"/>
      <w:r w:rsidRPr="00F152BC">
        <w:rPr>
          <w:rFonts w:ascii="Times New Roman" w:hAnsi="Times New Roman" w:cs="Times New Roman"/>
          <w:i w:val="0"/>
        </w:rPr>
        <w:t>Конструктивне рішення</w:t>
      </w:r>
      <w:bookmarkEnd w:id="6"/>
    </w:p>
    <w:p w:rsidR="00DD7A30" w:rsidRPr="00F152BC" w:rsidRDefault="00DD7A30" w:rsidP="004A0AEF">
      <w:pPr>
        <w:spacing w:line="360" w:lineRule="auto"/>
        <w:ind w:firstLine="720"/>
        <w:jc w:val="both"/>
        <w:rPr>
          <w:sz w:val="28"/>
          <w:szCs w:val="28"/>
        </w:rPr>
      </w:pPr>
      <w:r w:rsidRPr="00F152BC">
        <w:rPr>
          <w:sz w:val="28"/>
          <w:szCs w:val="28"/>
        </w:rPr>
        <w:t>Проектом прийнят</w:t>
      </w:r>
      <w:r w:rsidR="001C1434">
        <w:rPr>
          <w:sz w:val="28"/>
          <w:szCs w:val="28"/>
        </w:rPr>
        <w:t>о</w:t>
      </w:r>
      <w:r w:rsidRPr="00F152BC">
        <w:rPr>
          <w:sz w:val="28"/>
          <w:szCs w:val="28"/>
        </w:rPr>
        <w:t xml:space="preserve"> безкаркасн</w:t>
      </w:r>
      <w:r w:rsidR="001C1434">
        <w:rPr>
          <w:sz w:val="28"/>
          <w:szCs w:val="28"/>
        </w:rPr>
        <w:t>у</w:t>
      </w:r>
      <w:r w:rsidRPr="00F152BC">
        <w:rPr>
          <w:sz w:val="28"/>
          <w:szCs w:val="28"/>
        </w:rPr>
        <w:t xml:space="preserve"> схем</w:t>
      </w:r>
      <w:r w:rsidR="001C1434">
        <w:rPr>
          <w:sz w:val="28"/>
          <w:szCs w:val="28"/>
        </w:rPr>
        <w:t>у</w:t>
      </w:r>
      <w:r w:rsidRPr="00F152BC">
        <w:rPr>
          <w:sz w:val="28"/>
          <w:szCs w:val="28"/>
        </w:rPr>
        <w:t xml:space="preserve"> будівлі, </w:t>
      </w:r>
      <w:r w:rsidR="00F945E5">
        <w:rPr>
          <w:sz w:val="28"/>
          <w:szCs w:val="28"/>
        </w:rPr>
        <w:t>яка включає позжовжні та поперечні несучі стіни</w:t>
      </w:r>
      <w:r w:rsidRPr="00F152BC">
        <w:rPr>
          <w:sz w:val="28"/>
          <w:szCs w:val="28"/>
        </w:rPr>
        <w:t xml:space="preserve">. Загальні габарити будівлі у плані – </w:t>
      </w:r>
      <w:r w:rsidR="00CC3D41" w:rsidRPr="001C1434">
        <w:rPr>
          <w:sz w:val="28"/>
          <w:szCs w:val="28"/>
        </w:rPr>
        <w:t>1</w:t>
      </w:r>
      <w:r w:rsidR="001C1434" w:rsidRPr="001C1434">
        <w:rPr>
          <w:sz w:val="28"/>
          <w:szCs w:val="28"/>
        </w:rPr>
        <w:t>2</w:t>
      </w:r>
      <w:r w:rsidR="00F945E5">
        <w:rPr>
          <w:sz w:val="28"/>
          <w:szCs w:val="28"/>
        </w:rPr>
        <w:t>,0</w:t>
      </w:r>
      <w:r w:rsidRPr="001C1434">
        <w:rPr>
          <w:sz w:val="28"/>
          <w:szCs w:val="28"/>
        </w:rPr>
        <w:t>м</w:t>
      </w:r>
      <w:r w:rsidR="001C1434" w:rsidRPr="001C1434">
        <w:rPr>
          <w:sz w:val="28"/>
          <w:szCs w:val="28"/>
        </w:rPr>
        <w:t xml:space="preserve">. </w:t>
      </w:r>
      <w:r w:rsidRPr="001C1434">
        <w:rPr>
          <w:sz w:val="28"/>
          <w:szCs w:val="28"/>
        </w:rPr>
        <w:t xml:space="preserve">на </w:t>
      </w:r>
      <w:r w:rsidR="00CC3D41" w:rsidRPr="001C1434">
        <w:rPr>
          <w:sz w:val="28"/>
          <w:szCs w:val="28"/>
        </w:rPr>
        <w:t>44</w:t>
      </w:r>
      <w:r w:rsidRPr="001C1434">
        <w:rPr>
          <w:sz w:val="28"/>
          <w:szCs w:val="28"/>
        </w:rPr>
        <w:t>,</w:t>
      </w:r>
      <w:r w:rsidR="00CC3D41" w:rsidRPr="001C1434">
        <w:rPr>
          <w:sz w:val="28"/>
          <w:szCs w:val="28"/>
        </w:rPr>
        <w:t>1</w:t>
      </w:r>
      <w:r w:rsidRPr="001C1434">
        <w:rPr>
          <w:sz w:val="28"/>
          <w:szCs w:val="28"/>
        </w:rPr>
        <w:t>м.</w:t>
      </w:r>
      <w:r w:rsidRPr="00F152BC">
        <w:rPr>
          <w:sz w:val="28"/>
          <w:szCs w:val="28"/>
        </w:rPr>
        <w:t xml:space="preserve"> </w:t>
      </w:r>
    </w:p>
    <w:p w:rsidR="00DD7A30" w:rsidRPr="00F152BC" w:rsidRDefault="001C1434" w:rsidP="00DD7A30">
      <w:pPr>
        <w:spacing w:line="360" w:lineRule="auto"/>
        <w:ind w:firstLine="720"/>
        <w:jc w:val="both"/>
        <w:rPr>
          <w:sz w:val="28"/>
          <w:szCs w:val="28"/>
        </w:rPr>
      </w:pPr>
      <w:r>
        <w:rPr>
          <w:sz w:val="28"/>
          <w:szCs w:val="28"/>
        </w:rPr>
        <w:t>К</w:t>
      </w:r>
      <w:r w:rsidR="00DD7A30" w:rsidRPr="00F152BC">
        <w:rPr>
          <w:sz w:val="28"/>
          <w:szCs w:val="28"/>
        </w:rPr>
        <w:t>онструктивні характеристики</w:t>
      </w:r>
      <w:r>
        <w:rPr>
          <w:sz w:val="28"/>
          <w:szCs w:val="28"/>
        </w:rPr>
        <w:t xml:space="preserve"> п</w:t>
      </w:r>
      <w:r w:rsidRPr="00F152BC">
        <w:rPr>
          <w:sz w:val="28"/>
          <w:szCs w:val="28"/>
        </w:rPr>
        <w:t>роектован</w:t>
      </w:r>
      <w:r>
        <w:rPr>
          <w:sz w:val="28"/>
          <w:szCs w:val="28"/>
        </w:rPr>
        <w:t>ого</w:t>
      </w:r>
      <w:r w:rsidRPr="00F152BC">
        <w:rPr>
          <w:sz w:val="28"/>
          <w:szCs w:val="28"/>
        </w:rPr>
        <w:t xml:space="preserve"> будин</w:t>
      </w:r>
      <w:r>
        <w:rPr>
          <w:sz w:val="28"/>
          <w:szCs w:val="28"/>
        </w:rPr>
        <w:t>ку</w:t>
      </w:r>
      <w:r w:rsidR="00DD7A30" w:rsidRPr="00F152BC">
        <w:rPr>
          <w:sz w:val="28"/>
          <w:szCs w:val="28"/>
        </w:rPr>
        <w:t>:</w:t>
      </w:r>
    </w:p>
    <w:p w:rsidR="00761660" w:rsidRDefault="00DD7A30" w:rsidP="007E4F2A">
      <w:pPr>
        <w:numPr>
          <w:ilvl w:val="0"/>
          <w:numId w:val="5"/>
        </w:numPr>
        <w:tabs>
          <w:tab w:val="clear" w:pos="720"/>
        </w:tabs>
        <w:spacing w:line="360" w:lineRule="auto"/>
        <w:ind w:left="0" w:firstLine="720"/>
        <w:jc w:val="both"/>
        <w:rPr>
          <w:sz w:val="28"/>
          <w:szCs w:val="28"/>
        </w:rPr>
      </w:pPr>
      <w:r w:rsidRPr="00761660">
        <w:rPr>
          <w:sz w:val="28"/>
          <w:szCs w:val="28"/>
        </w:rPr>
        <w:t xml:space="preserve">Фундаменти – стрічкові, </w:t>
      </w:r>
      <w:r w:rsidR="00761660" w:rsidRPr="00761660">
        <w:rPr>
          <w:sz w:val="28"/>
          <w:szCs w:val="28"/>
        </w:rPr>
        <w:t>збірні.</w:t>
      </w:r>
      <w:r w:rsidRPr="00761660">
        <w:rPr>
          <w:sz w:val="28"/>
          <w:szCs w:val="28"/>
        </w:rPr>
        <w:t xml:space="preserve"> </w:t>
      </w:r>
    </w:p>
    <w:p w:rsidR="00DD7A30" w:rsidRPr="00761660" w:rsidRDefault="00DD7A30" w:rsidP="007E4F2A">
      <w:pPr>
        <w:numPr>
          <w:ilvl w:val="0"/>
          <w:numId w:val="5"/>
        </w:numPr>
        <w:tabs>
          <w:tab w:val="clear" w:pos="720"/>
        </w:tabs>
        <w:spacing w:line="360" w:lineRule="auto"/>
        <w:ind w:left="0" w:firstLine="720"/>
        <w:jc w:val="both"/>
        <w:rPr>
          <w:sz w:val="28"/>
          <w:szCs w:val="28"/>
        </w:rPr>
      </w:pPr>
      <w:r w:rsidRPr="00761660">
        <w:rPr>
          <w:sz w:val="28"/>
          <w:szCs w:val="28"/>
        </w:rPr>
        <w:t xml:space="preserve">Перекриття - плити пустотні </w:t>
      </w:r>
      <w:r w:rsidR="00761660">
        <w:rPr>
          <w:sz w:val="28"/>
          <w:szCs w:val="28"/>
        </w:rPr>
        <w:t>з</w:t>
      </w:r>
      <w:r w:rsidRPr="00761660">
        <w:rPr>
          <w:sz w:val="28"/>
          <w:szCs w:val="28"/>
        </w:rPr>
        <w:t>.б.,</w:t>
      </w:r>
    </w:p>
    <w:p w:rsidR="00761660" w:rsidRDefault="00DD7A30" w:rsidP="007E4F2A">
      <w:pPr>
        <w:numPr>
          <w:ilvl w:val="0"/>
          <w:numId w:val="7"/>
        </w:numPr>
        <w:tabs>
          <w:tab w:val="clear" w:pos="720"/>
        </w:tabs>
        <w:spacing w:line="360" w:lineRule="auto"/>
        <w:ind w:left="0" w:firstLine="720"/>
        <w:jc w:val="both"/>
        <w:rPr>
          <w:sz w:val="28"/>
          <w:szCs w:val="28"/>
        </w:rPr>
      </w:pPr>
      <w:r w:rsidRPr="00761660">
        <w:rPr>
          <w:sz w:val="28"/>
          <w:szCs w:val="28"/>
        </w:rPr>
        <w:t xml:space="preserve">Огороджувальні конструкції – </w:t>
      </w:r>
      <w:r w:rsidR="00761660">
        <w:rPr>
          <w:sz w:val="28"/>
          <w:szCs w:val="28"/>
        </w:rPr>
        <w:t>з</w:t>
      </w:r>
      <w:r w:rsidRPr="00761660">
        <w:rPr>
          <w:sz w:val="28"/>
          <w:szCs w:val="28"/>
        </w:rPr>
        <w:t>.б. панелі</w:t>
      </w:r>
      <w:r w:rsidR="0026064C">
        <w:rPr>
          <w:sz w:val="28"/>
          <w:szCs w:val="28"/>
        </w:rPr>
        <w:t>.</w:t>
      </w:r>
    </w:p>
    <w:p w:rsidR="00DD7A30" w:rsidRPr="00761660" w:rsidRDefault="00DD7A30" w:rsidP="007E4F2A">
      <w:pPr>
        <w:numPr>
          <w:ilvl w:val="0"/>
          <w:numId w:val="7"/>
        </w:numPr>
        <w:tabs>
          <w:tab w:val="clear" w:pos="720"/>
        </w:tabs>
        <w:spacing w:line="360" w:lineRule="auto"/>
        <w:ind w:left="0" w:firstLine="720"/>
        <w:jc w:val="both"/>
        <w:rPr>
          <w:sz w:val="28"/>
          <w:szCs w:val="28"/>
        </w:rPr>
      </w:pPr>
      <w:r w:rsidRPr="00761660">
        <w:rPr>
          <w:sz w:val="28"/>
          <w:szCs w:val="28"/>
        </w:rPr>
        <w:t xml:space="preserve">Перегородки – </w:t>
      </w:r>
      <w:r w:rsidR="00761660">
        <w:rPr>
          <w:sz w:val="28"/>
          <w:szCs w:val="28"/>
        </w:rPr>
        <w:t>з</w:t>
      </w:r>
      <w:r w:rsidRPr="00761660">
        <w:rPr>
          <w:sz w:val="28"/>
          <w:szCs w:val="28"/>
        </w:rPr>
        <w:t>.б. панелі</w:t>
      </w:r>
      <w:r w:rsidR="0026064C">
        <w:rPr>
          <w:sz w:val="28"/>
          <w:szCs w:val="28"/>
        </w:rPr>
        <w:t>, цегляні.</w:t>
      </w:r>
    </w:p>
    <w:p w:rsidR="00DD7A30" w:rsidRPr="00F152BC" w:rsidRDefault="00DD7A30" w:rsidP="002173D0">
      <w:pPr>
        <w:pStyle w:val="2"/>
        <w:ind w:firstLine="708"/>
        <w:rPr>
          <w:rFonts w:ascii="Times New Roman" w:hAnsi="Times New Roman" w:cs="Times New Roman"/>
          <w:i w:val="0"/>
        </w:rPr>
      </w:pPr>
      <w:bookmarkStart w:id="7" w:name="_Toc200282481"/>
      <w:r w:rsidRPr="00F152BC">
        <w:rPr>
          <w:rFonts w:ascii="Times New Roman" w:hAnsi="Times New Roman" w:cs="Times New Roman"/>
          <w:i w:val="0"/>
        </w:rPr>
        <w:t>Зовнішнє оздоблення</w:t>
      </w:r>
      <w:bookmarkEnd w:id="7"/>
    </w:p>
    <w:p w:rsidR="00D11FAE" w:rsidRPr="00F152BC" w:rsidRDefault="00012C40" w:rsidP="00DD7A30">
      <w:pPr>
        <w:ind w:firstLine="336"/>
        <w:jc w:val="both"/>
        <w:rPr>
          <w:sz w:val="28"/>
          <w:szCs w:val="28"/>
        </w:rPr>
      </w:pPr>
      <w:r w:rsidRPr="00F152BC">
        <w:rPr>
          <w:sz w:val="28"/>
          <w:szCs w:val="28"/>
        </w:rPr>
        <w:tab/>
      </w:r>
      <w:r w:rsidR="00DD7A30" w:rsidRPr="00F152BC">
        <w:rPr>
          <w:sz w:val="28"/>
          <w:szCs w:val="28"/>
        </w:rPr>
        <w:t xml:space="preserve">Таблиця 1 – Зовнішнє оздоблення </w:t>
      </w:r>
    </w:p>
    <w:tbl>
      <w:tblPr>
        <w:tblW w:w="7980" w:type="dxa"/>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70" w:type="dxa"/>
          <w:right w:w="170" w:type="dxa"/>
        </w:tblCellMar>
        <w:tblLook w:val="0000"/>
      </w:tblPr>
      <w:tblGrid>
        <w:gridCol w:w="2097"/>
        <w:gridCol w:w="5883"/>
      </w:tblGrid>
      <w:tr w:rsidR="0026064C" w:rsidRPr="00F152BC" w:rsidTr="0026064C">
        <w:trPr>
          <w:trHeight w:val="540"/>
        </w:trPr>
        <w:tc>
          <w:tcPr>
            <w:tcW w:w="2097" w:type="dxa"/>
            <w:vAlign w:val="center"/>
          </w:tcPr>
          <w:p w:rsidR="0026064C" w:rsidRPr="00F152BC" w:rsidRDefault="00CE7E8C" w:rsidP="0026064C">
            <w:pPr>
              <w:jc w:val="center"/>
              <w:rPr>
                <w:sz w:val="28"/>
                <w:szCs w:val="28"/>
              </w:rPr>
            </w:pPr>
            <w:r>
              <w:rPr>
                <w:sz w:val="28"/>
                <w:szCs w:val="28"/>
              </w:rPr>
              <w:t>Тип</w:t>
            </w:r>
          </w:p>
          <w:p w:rsidR="0026064C" w:rsidRPr="00F152BC" w:rsidRDefault="005B7FEA" w:rsidP="0027244F">
            <w:pPr>
              <w:jc w:val="center"/>
              <w:rPr>
                <w:sz w:val="28"/>
                <w:szCs w:val="28"/>
              </w:rPr>
            </w:pPr>
            <w:r w:rsidRPr="00F152BC">
              <w:rPr>
                <w:sz w:val="28"/>
                <w:szCs w:val="28"/>
              </w:rPr>
              <w:t>К</w:t>
            </w:r>
            <w:r w:rsidR="0026064C" w:rsidRPr="00F152BC">
              <w:rPr>
                <w:sz w:val="28"/>
                <w:szCs w:val="28"/>
              </w:rPr>
              <w:t>онструкцій</w:t>
            </w:r>
          </w:p>
        </w:tc>
        <w:tc>
          <w:tcPr>
            <w:tcW w:w="5883" w:type="dxa"/>
            <w:vAlign w:val="center"/>
          </w:tcPr>
          <w:p w:rsidR="0026064C" w:rsidRPr="00F152BC" w:rsidRDefault="00CE7E8C" w:rsidP="0026064C">
            <w:pPr>
              <w:ind w:hanging="13"/>
              <w:jc w:val="center"/>
              <w:rPr>
                <w:sz w:val="28"/>
                <w:szCs w:val="28"/>
              </w:rPr>
            </w:pPr>
            <w:r>
              <w:rPr>
                <w:sz w:val="28"/>
                <w:szCs w:val="28"/>
              </w:rPr>
              <w:t>О</w:t>
            </w:r>
            <w:r w:rsidR="0026064C">
              <w:rPr>
                <w:sz w:val="28"/>
                <w:szCs w:val="28"/>
              </w:rPr>
              <w:t>здоблення</w:t>
            </w:r>
          </w:p>
        </w:tc>
      </w:tr>
      <w:tr w:rsidR="0026064C" w:rsidRPr="00F152BC" w:rsidTr="0026064C">
        <w:trPr>
          <w:trHeight w:val="586"/>
        </w:trPr>
        <w:tc>
          <w:tcPr>
            <w:tcW w:w="2097" w:type="dxa"/>
            <w:vAlign w:val="center"/>
          </w:tcPr>
          <w:p w:rsidR="0026064C" w:rsidRPr="00F152BC" w:rsidRDefault="0026064C" w:rsidP="0026064C">
            <w:pPr>
              <w:jc w:val="center"/>
              <w:rPr>
                <w:sz w:val="28"/>
                <w:szCs w:val="28"/>
              </w:rPr>
            </w:pPr>
            <w:r w:rsidRPr="00F152BC">
              <w:rPr>
                <w:sz w:val="28"/>
                <w:szCs w:val="28"/>
              </w:rPr>
              <w:t>Цокол</w:t>
            </w:r>
            <w:r>
              <w:rPr>
                <w:sz w:val="28"/>
                <w:szCs w:val="28"/>
              </w:rPr>
              <w:t>ь</w:t>
            </w:r>
          </w:p>
        </w:tc>
        <w:tc>
          <w:tcPr>
            <w:tcW w:w="5883" w:type="dxa"/>
            <w:vAlign w:val="center"/>
          </w:tcPr>
          <w:p w:rsidR="0026064C" w:rsidRPr="00F152BC" w:rsidRDefault="0026064C" w:rsidP="0026064C">
            <w:pPr>
              <w:ind w:hanging="13"/>
              <w:jc w:val="center"/>
              <w:rPr>
                <w:sz w:val="28"/>
                <w:szCs w:val="28"/>
              </w:rPr>
            </w:pPr>
            <w:r w:rsidRPr="00F152BC">
              <w:rPr>
                <w:sz w:val="28"/>
                <w:szCs w:val="28"/>
              </w:rPr>
              <w:t>Облицювання керамічною плиткою</w:t>
            </w:r>
          </w:p>
        </w:tc>
      </w:tr>
      <w:tr w:rsidR="0026064C" w:rsidRPr="00F152BC" w:rsidTr="0026064C">
        <w:trPr>
          <w:trHeight w:val="798"/>
        </w:trPr>
        <w:tc>
          <w:tcPr>
            <w:tcW w:w="2097" w:type="dxa"/>
            <w:vAlign w:val="center"/>
          </w:tcPr>
          <w:p w:rsidR="0026064C" w:rsidRPr="00F152BC" w:rsidRDefault="0026064C" w:rsidP="0027244F">
            <w:pPr>
              <w:jc w:val="center"/>
              <w:rPr>
                <w:sz w:val="28"/>
                <w:szCs w:val="28"/>
              </w:rPr>
            </w:pPr>
            <w:r w:rsidRPr="00F152BC">
              <w:rPr>
                <w:sz w:val="28"/>
                <w:szCs w:val="28"/>
              </w:rPr>
              <w:t>Зовнішні</w:t>
            </w:r>
          </w:p>
          <w:p w:rsidR="0026064C" w:rsidRPr="00F152BC" w:rsidRDefault="005B7FEA" w:rsidP="0027244F">
            <w:pPr>
              <w:jc w:val="center"/>
              <w:rPr>
                <w:sz w:val="28"/>
                <w:szCs w:val="28"/>
              </w:rPr>
            </w:pPr>
            <w:r w:rsidRPr="00F152BC">
              <w:rPr>
                <w:sz w:val="28"/>
                <w:szCs w:val="28"/>
              </w:rPr>
              <w:t>С</w:t>
            </w:r>
            <w:r w:rsidR="0026064C" w:rsidRPr="00F152BC">
              <w:rPr>
                <w:sz w:val="28"/>
                <w:szCs w:val="28"/>
              </w:rPr>
              <w:t>тіни</w:t>
            </w:r>
          </w:p>
        </w:tc>
        <w:tc>
          <w:tcPr>
            <w:tcW w:w="5883" w:type="dxa"/>
            <w:vAlign w:val="center"/>
          </w:tcPr>
          <w:p w:rsidR="0026064C" w:rsidRPr="00F152BC" w:rsidRDefault="0026064C" w:rsidP="0027244F">
            <w:pPr>
              <w:ind w:hanging="13"/>
              <w:jc w:val="center"/>
              <w:rPr>
                <w:sz w:val="28"/>
                <w:szCs w:val="28"/>
              </w:rPr>
            </w:pPr>
            <w:r w:rsidRPr="00F152BC">
              <w:rPr>
                <w:sz w:val="28"/>
                <w:szCs w:val="28"/>
              </w:rPr>
              <w:t xml:space="preserve">Штукатурка, </w:t>
            </w:r>
            <w:r>
              <w:rPr>
                <w:sz w:val="28"/>
                <w:szCs w:val="28"/>
              </w:rPr>
              <w:t>по</w:t>
            </w:r>
            <w:r w:rsidRPr="00F152BC">
              <w:rPr>
                <w:sz w:val="28"/>
                <w:szCs w:val="28"/>
              </w:rPr>
              <w:t>фарбування</w:t>
            </w:r>
          </w:p>
        </w:tc>
      </w:tr>
      <w:tr w:rsidR="0026064C" w:rsidRPr="00F152BC" w:rsidTr="0026064C">
        <w:trPr>
          <w:trHeight w:val="798"/>
        </w:trPr>
        <w:tc>
          <w:tcPr>
            <w:tcW w:w="2097" w:type="dxa"/>
            <w:vAlign w:val="center"/>
          </w:tcPr>
          <w:p w:rsidR="0026064C" w:rsidRPr="00F152BC" w:rsidRDefault="0026064C" w:rsidP="0027244F">
            <w:pPr>
              <w:jc w:val="center"/>
              <w:rPr>
                <w:sz w:val="28"/>
                <w:szCs w:val="28"/>
              </w:rPr>
            </w:pPr>
            <w:r w:rsidRPr="00F152BC">
              <w:rPr>
                <w:sz w:val="28"/>
                <w:szCs w:val="28"/>
              </w:rPr>
              <w:t>Вітражі</w:t>
            </w:r>
          </w:p>
        </w:tc>
        <w:tc>
          <w:tcPr>
            <w:tcW w:w="5883" w:type="dxa"/>
            <w:vAlign w:val="center"/>
          </w:tcPr>
          <w:p w:rsidR="0026064C" w:rsidRPr="00F152BC" w:rsidRDefault="0026064C" w:rsidP="0026064C">
            <w:pPr>
              <w:ind w:hanging="13"/>
              <w:jc w:val="center"/>
              <w:rPr>
                <w:sz w:val="28"/>
                <w:szCs w:val="28"/>
              </w:rPr>
            </w:pPr>
            <w:r>
              <w:rPr>
                <w:sz w:val="28"/>
                <w:szCs w:val="28"/>
              </w:rPr>
              <w:t xml:space="preserve">Алюмінієві </w:t>
            </w:r>
          </w:p>
        </w:tc>
      </w:tr>
    </w:tbl>
    <w:p w:rsidR="00DD7A30" w:rsidRPr="00F152BC" w:rsidRDefault="00DD7A30" w:rsidP="00DD7A30">
      <w:pPr>
        <w:spacing w:line="360" w:lineRule="auto"/>
        <w:ind w:firstLine="720"/>
        <w:jc w:val="both"/>
        <w:rPr>
          <w:sz w:val="28"/>
          <w:szCs w:val="28"/>
        </w:rPr>
      </w:pPr>
    </w:p>
    <w:p w:rsidR="00DD7A30" w:rsidRPr="00F152BC" w:rsidRDefault="00DD7A30" w:rsidP="002173D0">
      <w:pPr>
        <w:pStyle w:val="2"/>
        <w:ind w:firstLine="708"/>
        <w:rPr>
          <w:rFonts w:ascii="Times New Roman" w:hAnsi="Times New Roman" w:cs="Times New Roman"/>
          <w:i w:val="0"/>
        </w:rPr>
      </w:pPr>
      <w:bookmarkStart w:id="8" w:name="_Toc200282482"/>
      <w:r w:rsidRPr="00F152BC">
        <w:rPr>
          <w:rFonts w:ascii="Times New Roman" w:hAnsi="Times New Roman" w:cs="Times New Roman"/>
          <w:i w:val="0"/>
        </w:rPr>
        <w:lastRenderedPageBreak/>
        <w:t>Внутрішнє оздоблення</w:t>
      </w:r>
      <w:bookmarkEnd w:id="8"/>
    </w:p>
    <w:p w:rsidR="00DD7A30" w:rsidRPr="00F152BC" w:rsidRDefault="00DD7A30" w:rsidP="00DD7A30">
      <w:pPr>
        <w:ind w:firstLine="504"/>
        <w:jc w:val="both"/>
        <w:rPr>
          <w:sz w:val="28"/>
          <w:szCs w:val="28"/>
        </w:rPr>
      </w:pPr>
      <w:r w:rsidRPr="00F152BC">
        <w:rPr>
          <w:sz w:val="28"/>
          <w:szCs w:val="28"/>
        </w:rPr>
        <w:t>Таблиця 2 –</w:t>
      </w:r>
      <w:r w:rsidR="00CE7E8C">
        <w:rPr>
          <w:sz w:val="28"/>
          <w:szCs w:val="28"/>
        </w:rPr>
        <w:t>О</w:t>
      </w:r>
      <w:r w:rsidRPr="00F152BC">
        <w:rPr>
          <w:sz w:val="28"/>
          <w:szCs w:val="28"/>
        </w:rPr>
        <w:t>здоблення</w:t>
      </w:r>
      <w:r w:rsidR="00CE7E8C">
        <w:rPr>
          <w:sz w:val="28"/>
          <w:szCs w:val="28"/>
        </w:rPr>
        <w:t xml:space="preserve"> в</w:t>
      </w:r>
      <w:r w:rsidR="00CE7E8C" w:rsidRPr="00F152BC">
        <w:rPr>
          <w:sz w:val="28"/>
          <w:szCs w:val="28"/>
        </w:rPr>
        <w:t>нутрішнє</w:t>
      </w:r>
    </w:p>
    <w:tbl>
      <w:tblPr>
        <w:tblW w:w="7741" w:type="dxa"/>
        <w:tblInd w:w="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02"/>
        <w:gridCol w:w="1560"/>
        <w:gridCol w:w="1984"/>
        <w:gridCol w:w="2195"/>
      </w:tblGrid>
      <w:tr w:rsidR="00CE7E8C" w:rsidRPr="00F152BC" w:rsidTr="00CE7E8C">
        <w:tc>
          <w:tcPr>
            <w:tcW w:w="2002" w:type="dxa"/>
            <w:vAlign w:val="center"/>
          </w:tcPr>
          <w:p w:rsidR="00CE7E8C" w:rsidRPr="00F152BC" w:rsidRDefault="00CE7E8C" w:rsidP="00E459A9">
            <w:pPr>
              <w:jc w:val="center"/>
              <w:rPr>
                <w:sz w:val="28"/>
                <w:szCs w:val="28"/>
              </w:rPr>
            </w:pPr>
            <w:r>
              <w:rPr>
                <w:sz w:val="28"/>
                <w:szCs w:val="28"/>
              </w:rPr>
              <w:t>Тип приміщення</w:t>
            </w:r>
          </w:p>
        </w:tc>
        <w:tc>
          <w:tcPr>
            <w:tcW w:w="1560" w:type="dxa"/>
            <w:vAlign w:val="center"/>
          </w:tcPr>
          <w:p w:rsidR="00CE7E8C" w:rsidRPr="00F152BC" w:rsidRDefault="00CE7E8C" w:rsidP="00E459A9">
            <w:pPr>
              <w:jc w:val="center"/>
              <w:rPr>
                <w:sz w:val="28"/>
                <w:szCs w:val="28"/>
              </w:rPr>
            </w:pPr>
            <w:r w:rsidRPr="00F152BC">
              <w:rPr>
                <w:sz w:val="28"/>
                <w:szCs w:val="28"/>
              </w:rPr>
              <w:t>Підлога</w:t>
            </w:r>
          </w:p>
        </w:tc>
        <w:tc>
          <w:tcPr>
            <w:tcW w:w="1984" w:type="dxa"/>
            <w:vAlign w:val="center"/>
          </w:tcPr>
          <w:p w:rsidR="00CE7E8C" w:rsidRPr="00F152BC" w:rsidRDefault="00CE7E8C" w:rsidP="00E459A9">
            <w:pPr>
              <w:jc w:val="center"/>
              <w:rPr>
                <w:sz w:val="28"/>
                <w:szCs w:val="28"/>
              </w:rPr>
            </w:pPr>
            <w:r w:rsidRPr="00F152BC">
              <w:rPr>
                <w:sz w:val="28"/>
                <w:szCs w:val="28"/>
              </w:rPr>
              <w:t>Стеля</w:t>
            </w:r>
          </w:p>
        </w:tc>
        <w:tc>
          <w:tcPr>
            <w:tcW w:w="2195" w:type="dxa"/>
            <w:vAlign w:val="center"/>
          </w:tcPr>
          <w:p w:rsidR="00CE7E8C" w:rsidRPr="00F152BC" w:rsidRDefault="00CE7E8C" w:rsidP="00E459A9">
            <w:pPr>
              <w:jc w:val="center"/>
              <w:rPr>
                <w:sz w:val="28"/>
                <w:szCs w:val="28"/>
              </w:rPr>
            </w:pPr>
            <w:r w:rsidRPr="00F152BC">
              <w:rPr>
                <w:sz w:val="28"/>
                <w:szCs w:val="28"/>
              </w:rPr>
              <w:t>Стіни</w:t>
            </w:r>
          </w:p>
        </w:tc>
      </w:tr>
      <w:tr w:rsidR="00CE7E8C" w:rsidRPr="00F152BC" w:rsidTr="00CE7E8C">
        <w:tc>
          <w:tcPr>
            <w:tcW w:w="2002" w:type="dxa"/>
            <w:vAlign w:val="center"/>
          </w:tcPr>
          <w:p w:rsidR="00CE7E8C" w:rsidRPr="00F152BC" w:rsidRDefault="00CE7E8C" w:rsidP="0026064C">
            <w:pPr>
              <w:jc w:val="both"/>
              <w:rPr>
                <w:sz w:val="28"/>
                <w:szCs w:val="28"/>
              </w:rPr>
            </w:pPr>
            <w:r w:rsidRPr="00F152BC">
              <w:rPr>
                <w:sz w:val="28"/>
                <w:szCs w:val="28"/>
              </w:rPr>
              <w:t xml:space="preserve">Сходові </w:t>
            </w:r>
            <w:r>
              <w:rPr>
                <w:sz w:val="28"/>
                <w:szCs w:val="28"/>
              </w:rPr>
              <w:t>клітки</w:t>
            </w:r>
          </w:p>
        </w:tc>
        <w:tc>
          <w:tcPr>
            <w:tcW w:w="1560" w:type="dxa"/>
            <w:vAlign w:val="center"/>
          </w:tcPr>
          <w:p w:rsidR="00CE7E8C" w:rsidRPr="00F152BC" w:rsidRDefault="00CE7E8C" w:rsidP="0026064C">
            <w:pPr>
              <w:jc w:val="center"/>
              <w:rPr>
                <w:sz w:val="28"/>
                <w:szCs w:val="28"/>
              </w:rPr>
            </w:pPr>
            <w:r w:rsidRPr="00F152BC">
              <w:rPr>
                <w:sz w:val="28"/>
                <w:szCs w:val="28"/>
              </w:rPr>
              <w:t xml:space="preserve">Керамічна плитка </w:t>
            </w:r>
          </w:p>
        </w:tc>
        <w:tc>
          <w:tcPr>
            <w:tcW w:w="1984" w:type="dxa"/>
            <w:vAlign w:val="center"/>
          </w:tcPr>
          <w:p w:rsidR="00CE7E8C" w:rsidRPr="00F152BC" w:rsidRDefault="00CE7E8C" w:rsidP="00E459A9">
            <w:pPr>
              <w:jc w:val="center"/>
              <w:rPr>
                <w:sz w:val="28"/>
                <w:szCs w:val="28"/>
              </w:rPr>
            </w:pPr>
            <w:r w:rsidRPr="00F152BC">
              <w:rPr>
                <w:sz w:val="28"/>
                <w:szCs w:val="28"/>
              </w:rPr>
              <w:t xml:space="preserve">Штукатурка, </w:t>
            </w:r>
            <w:r>
              <w:rPr>
                <w:sz w:val="28"/>
                <w:szCs w:val="28"/>
              </w:rPr>
              <w:t>Пофарбування</w:t>
            </w:r>
          </w:p>
        </w:tc>
        <w:tc>
          <w:tcPr>
            <w:tcW w:w="2195" w:type="dxa"/>
            <w:vAlign w:val="center"/>
          </w:tcPr>
          <w:p w:rsidR="00CE7E8C" w:rsidRPr="00F152BC" w:rsidRDefault="00CE7E8C" w:rsidP="00E459A9">
            <w:pPr>
              <w:jc w:val="center"/>
              <w:rPr>
                <w:sz w:val="28"/>
                <w:szCs w:val="28"/>
              </w:rPr>
            </w:pPr>
            <w:r w:rsidRPr="00F152BC">
              <w:rPr>
                <w:sz w:val="28"/>
                <w:szCs w:val="28"/>
              </w:rPr>
              <w:t xml:space="preserve">Покращена штукатурка, </w:t>
            </w:r>
            <w:r>
              <w:rPr>
                <w:sz w:val="28"/>
                <w:szCs w:val="28"/>
              </w:rPr>
              <w:t>Пофарбування</w:t>
            </w:r>
          </w:p>
        </w:tc>
      </w:tr>
      <w:tr w:rsidR="00CE7E8C" w:rsidRPr="00F152BC" w:rsidTr="00CE7E8C">
        <w:tc>
          <w:tcPr>
            <w:tcW w:w="2002" w:type="dxa"/>
            <w:vAlign w:val="center"/>
          </w:tcPr>
          <w:p w:rsidR="00CE7E8C" w:rsidRPr="00F152BC" w:rsidRDefault="00CE7E8C" w:rsidP="00E459A9">
            <w:pPr>
              <w:jc w:val="both"/>
              <w:rPr>
                <w:sz w:val="28"/>
                <w:szCs w:val="28"/>
              </w:rPr>
            </w:pPr>
            <w:r w:rsidRPr="00F152BC">
              <w:rPr>
                <w:sz w:val="28"/>
                <w:szCs w:val="28"/>
              </w:rPr>
              <w:t>Основні приміщення</w:t>
            </w:r>
          </w:p>
        </w:tc>
        <w:tc>
          <w:tcPr>
            <w:tcW w:w="1560" w:type="dxa"/>
            <w:vAlign w:val="center"/>
          </w:tcPr>
          <w:p w:rsidR="00CE7E8C" w:rsidRPr="00F152BC" w:rsidRDefault="00CE7E8C" w:rsidP="00E459A9">
            <w:pPr>
              <w:jc w:val="center"/>
              <w:rPr>
                <w:sz w:val="28"/>
                <w:szCs w:val="28"/>
              </w:rPr>
            </w:pPr>
            <w:r w:rsidRPr="00F152BC">
              <w:rPr>
                <w:sz w:val="28"/>
                <w:szCs w:val="28"/>
              </w:rPr>
              <w:t>Лінолеум</w:t>
            </w:r>
          </w:p>
          <w:p w:rsidR="00CE7E8C" w:rsidRPr="00F152BC" w:rsidRDefault="00CE7E8C" w:rsidP="0026064C">
            <w:pPr>
              <w:jc w:val="center"/>
              <w:rPr>
                <w:sz w:val="28"/>
                <w:szCs w:val="28"/>
              </w:rPr>
            </w:pPr>
            <w:r w:rsidRPr="00F152BC">
              <w:rPr>
                <w:sz w:val="28"/>
                <w:szCs w:val="28"/>
              </w:rPr>
              <w:t xml:space="preserve">ПВХ </w:t>
            </w:r>
          </w:p>
        </w:tc>
        <w:tc>
          <w:tcPr>
            <w:tcW w:w="1984" w:type="dxa"/>
            <w:vAlign w:val="center"/>
          </w:tcPr>
          <w:p w:rsidR="00CE7E8C" w:rsidRPr="00F152BC" w:rsidRDefault="00CE7E8C" w:rsidP="00E459A9">
            <w:pPr>
              <w:jc w:val="center"/>
              <w:rPr>
                <w:sz w:val="28"/>
                <w:szCs w:val="28"/>
              </w:rPr>
            </w:pPr>
            <w:r w:rsidRPr="00F152BC">
              <w:rPr>
                <w:sz w:val="28"/>
                <w:szCs w:val="28"/>
              </w:rPr>
              <w:t xml:space="preserve">Штукатурка, </w:t>
            </w:r>
            <w:r>
              <w:rPr>
                <w:sz w:val="28"/>
                <w:szCs w:val="28"/>
              </w:rPr>
              <w:t>Пофарбування</w:t>
            </w:r>
          </w:p>
        </w:tc>
        <w:tc>
          <w:tcPr>
            <w:tcW w:w="2195" w:type="dxa"/>
            <w:vAlign w:val="center"/>
          </w:tcPr>
          <w:p w:rsidR="00CE7E8C" w:rsidRPr="00F152BC" w:rsidRDefault="00CE7E8C" w:rsidP="0026064C">
            <w:pPr>
              <w:jc w:val="center"/>
              <w:rPr>
                <w:sz w:val="28"/>
                <w:szCs w:val="28"/>
              </w:rPr>
            </w:pPr>
            <w:r w:rsidRPr="00F152BC">
              <w:rPr>
                <w:sz w:val="28"/>
                <w:szCs w:val="28"/>
              </w:rPr>
              <w:t xml:space="preserve">Штукатурка, </w:t>
            </w:r>
            <w:r>
              <w:rPr>
                <w:sz w:val="28"/>
                <w:szCs w:val="28"/>
              </w:rPr>
              <w:t>По</w:t>
            </w:r>
            <w:r w:rsidRPr="00F152BC">
              <w:rPr>
                <w:sz w:val="28"/>
                <w:szCs w:val="28"/>
              </w:rPr>
              <w:t xml:space="preserve">фарбування </w:t>
            </w:r>
          </w:p>
        </w:tc>
      </w:tr>
      <w:tr w:rsidR="00CE7E8C" w:rsidRPr="00F152BC" w:rsidTr="00CE7E8C">
        <w:tc>
          <w:tcPr>
            <w:tcW w:w="2002" w:type="dxa"/>
            <w:vAlign w:val="center"/>
          </w:tcPr>
          <w:p w:rsidR="00CE7E8C" w:rsidRPr="00F152BC" w:rsidRDefault="00CE7E8C" w:rsidP="00E459A9">
            <w:pPr>
              <w:jc w:val="both"/>
              <w:rPr>
                <w:sz w:val="28"/>
                <w:szCs w:val="28"/>
              </w:rPr>
            </w:pPr>
            <w:r w:rsidRPr="00F152BC">
              <w:rPr>
                <w:sz w:val="28"/>
                <w:szCs w:val="28"/>
              </w:rPr>
              <w:t>Технічне приміщення</w:t>
            </w:r>
          </w:p>
        </w:tc>
        <w:tc>
          <w:tcPr>
            <w:tcW w:w="1560" w:type="dxa"/>
            <w:vAlign w:val="center"/>
          </w:tcPr>
          <w:p w:rsidR="00CE7E8C" w:rsidRPr="00F152BC" w:rsidRDefault="00CE7E8C" w:rsidP="0026064C">
            <w:pPr>
              <w:jc w:val="center"/>
              <w:rPr>
                <w:sz w:val="28"/>
                <w:szCs w:val="28"/>
              </w:rPr>
            </w:pPr>
            <w:r w:rsidRPr="00F152BC">
              <w:rPr>
                <w:sz w:val="28"/>
                <w:szCs w:val="28"/>
              </w:rPr>
              <w:t xml:space="preserve">Керамічна плитка </w:t>
            </w:r>
          </w:p>
        </w:tc>
        <w:tc>
          <w:tcPr>
            <w:tcW w:w="1984" w:type="dxa"/>
            <w:vAlign w:val="center"/>
          </w:tcPr>
          <w:p w:rsidR="00CE7E8C" w:rsidRPr="00F152BC" w:rsidRDefault="00CE7E8C" w:rsidP="00E459A9">
            <w:pPr>
              <w:jc w:val="center"/>
              <w:rPr>
                <w:sz w:val="28"/>
                <w:szCs w:val="28"/>
              </w:rPr>
            </w:pPr>
            <w:r>
              <w:rPr>
                <w:sz w:val="28"/>
                <w:szCs w:val="28"/>
              </w:rPr>
              <w:t>Пофарбування</w:t>
            </w:r>
          </w:p>
        </w:tc>
        <w:tc>
          <w:tcPr>
            <w:tcW w:w="2195" w:type="dxa"/>
            <w:vAlign w:val="center"/>
          </w:tcPr>
          <w:p w:rsidR="00CE7E8C" w:rsidRDefault="00CE7E8C" w:rsidP="00E459A9">
            <w:pPr>
              <w:jc w:val="center"/>
              <w:rPr>
                <w:sz w:val="28"/>
                <w:szCs w:val="28"/>
              </w:rPr>
            </w:pPr>
            <w:r>
              <w:rPr>
                <w:sz w:val="28"/>
                <w:szCs w:val="28"/>
              </w:rPr>
              <w:t>Пофарбування</w:t>
            </w:r>
            <w:r w:rsidRPr="00F152BC">
              <w:rPr>
                <w:sz w:val="28"/>
                <w:szCs w:val="28"/>
              </w:rPr>
              <w:t>.</w:t>
            </w:r>
          </w:p>
          <w:p w:rsidR="00CE7E8C" w:rsidRDefault="00CE7E8C" w:rsidP="00CE7E8C">
            <w:pPr>
              <w:jc w:val="center"/>
              <w:rPr>
                <w:sz w:val="28"/>
                <w:szCs w:val="28"/>
              </w:rPr>
            </w:pPr>
            <w:r w:rsidRPr="00F152BC">
              <w:rPr>
                <w:sz w:val="28"/>
                <w:szCs w:val="28"/>
              </w:rPr>
              <w:t xml:space="preserve">Облицювання на висоту 2,10 </w:t>
            </w:r>
            <w:r>
              <w:rPr>
                <w:sz w:val="28"/>
                <w:szCs w:val="28"/>
              </w:rPr>
              <w:t>м.</w:t>
            </w:r>
          </w:p>
          <w:p w:rsidR="00CE7E8C" w:rsidRPr="00F152BC" w:rsidRDefault="00CE7E8C" w:rsidP="00CE7E8C">
            <w:pPr>
              <w:jc w:val="center"/>
              <w:rPr>
                <w:sz w:val="28"/>
                <w:szCs w:val="28"/>
              </w:rPr>
            </w:pPr>
            <w:r w:rsidRPr="00F152BC">
              <w:rPr>
                <w:sz w:val="28"/>
                <w:szCs w:val="28"/>
              </w:rPr>
              <w:t>кераміч.</w:t>
            </w:r>
          </w:p>
          <w:p w:rsidR="00CE7E8C" w:rsidRPr="00F152BC" w:rsidRDefault="00CE7E8C" w:rsidP="00CE7E8C">
            <w:pPr>
              <w:jc w:val="center"/>
              <w:rPr>
                <w:sz w:val="28"/>
                <w:szCs w:val="28"/>
              </w:rPr>
            </w:pPr>
            <w:r w:rsidRPr="00F152BC">
              <w:rPr>
                <w:sz w:val="28"/>
                <w:szCs w:val="28"/>
              </w:rPr>
              <w:t>плиткою</w:t>
            </w:r>
          </w:p>
        </w:tc>
      </w:tr>
    </w:tbl>
    <w:p w:rsidR="00DD7A30" w:rsidRPr="00F152BC" w:rsidRDefault="00DD7A30" w:rsidP="002173D0">
      <w:pPr>
        <w:pStyle w:val="2"/>
        <w:ind w:firstLine="708"/>
        <w:rPr>
          <w:rFonts w:ascii="Times New Roman" w:hAnsi="Times New Roman" w:cs="Times New Roman"/>
          <w:i w:val="0"/>
        </w:rPr>
      </w:pPr>
      <w:bookmarkStart w:id="9" w:name="_Toc134426336"/>
      <w:bookmarkStart w:id="10" w:name="_Toc138818486"/>
      <w:bookmarkStart w:id="11" w:name="_Toc200282484"/>
      <w:r w:rsidRPr="00F152BC">
        <w:rPr>
          <w:rFonts w:ascii="Times New Roman" w:hAnsi="Times New Roman" w:cs="Times New Roman"/>
          <w:i w:val="0"/>
        </w:rPr>
        <w:t>Інженерне обладнання</w:t>
      </w:r>
      <w:bookmarkEnd w:id="9"/>
      <w:bookmarkEnd w:id="10"/>
      <w:bookmarkEnd w:id="11"/>
      <w:r w:rsidR="00937D75">
        <w:rPr>
          <w:rFonts w:ascii="Times New Roman" w:hAnsi="Times New Roman" w:cs="Times New Roman"/>
          <w:i w:val="0"/>
        </w:rPr>
        <w:t xml:space="preserve"> будівлі</w:t>
      </w:r>
    </w:p>
    <w:p w:rsidR="00DD7A30" w:rsidRPr="00F152BC" w:rsidRDefault="00937D75" w:rsidP="00DD7A30">
      <w:pPr>
        <w:spacing w:line="360" w:lineRule="auto"/>
        <w:ind w:firstLine="720"/>
        <w:rPr>
          <w:i/>
          <w:sz w:val="28"/>
          <w:szCs w:val="28"/>
        </w:rPr>
      </w:pPr>
      <w:r>
        <w:rPr>
          <w:i/>
          <w:sz w:val="28"/>
          <w:szCs w:val="28"/>
        </w:rPr>
        <w:t>Зовнішній водопровід</w:t>
      </w:r>
    </w:p>
    <w:p w:rsidR="00CE7E8C" w:rsidRDefault="00CE7E8C" w:rsidP="00DD7A30">
      <w:pPr>
        <w:ind w:firstLine="720"/>
        <w:rPr>
          <w:sz w:val="28"/>
          <w:szCs w:val="28"/>
        </w:rPr>
      </w:pPr>
      <w:r w:rsidRPr="00CE7E8C">
        <w:rPr>
          <w:sz w:val="28"/>
          <w:szCs w:val="28"/>
        </w:rPr>
        <w:t xml:space="preserve">З'єднання з зовнішніми мережами водопостачання та каналізації відбувається шляхом приєднання до існуючих </w:t>
      </w:r>
      <w:r>
        <w:rPr>
          <w:sz w:val="28"/>
          <w:szCs w:val="28"/>
        </w:rPr>
        <w:t>міських</w:t>
      </w:r>
      <w:r w:rsidRPr="00CE7E8C">
        <w:rPr>
          <w:sz w:val="28"/>
          <w:szCs w:val="28"/>
        </w:rPr>
        <w:t xml:space="preserve"> мереж. Зовнішня мережа водопроводу розрахована на використання поліетиленових напірних труб.</w:t>
      </w:r>
    </w:p>
    <w:p w:rsidR="00DD7A30" w:rsidRPr="00F152BC" w:rsidRDefault="00DD7A30" w:rsidP="00DD7A30">
      <w:pPr>
        <w:ind w:firstLine="720"/>
        <w:rPr>
          <w:i/>
          <w:sz w:val="28"/>
          <w:szCs w:val="28"/>
        </w:rPr>
      </w:pPr>
      <w:r w:rsidRPr="00F152BC">
        <w:rPr>
          <w:i/>
          <w:sz w:val="28"/>
          <w:szCs w:val="28"/>
        </w:rPr>
        <w:t>Вентиляція, опалення, водопровід</w:t>
      </w:r>
    </w:p>
    <w:p w:rsidR="00937D75" w:rsidRPr="00937D75" w:rsidRDefault="00CE7E8C" w:rsidP="00DD7A30">
      <w:pPr>
        <w:spacing w:line="360" w:lineRule="auto"/>
        <w:ind w:firstLine="720"/>
        <w:jc w:val="both"/>
        <w:rPr>
          <w:i/>
          <w:sz w:val="28"/>
          <w:szCs w:val="28"/>
        </w:rPr>
      </w:pPr>
      <w:r w:rsidRPr="00CE7E8C">
        <w:rPr>
          <w:sz w:val="28"/>
          <w:szCs w:val="28"/>
        </w:rPr>
        <w:t xml:space="preserve">Система опалення розроблена як однотрубна </w:t>
      </w:r>
      <w:r w:rsidR="008A2961">
        <w:rPr>
          <w:sz w:val="28"/>
          <w:szCs w:val="28"/>
        </w:rPr>
        <w:t>і</w:t>
      </w:r>
      <w:r w:rsidRPr="00CE7E8C">
        <w:rPr>
          <w:sz w:val="28"/>
          <w:szCs w:val="28"/>
        </w:rPr>
        <w:t>з верхнім розведенням. Вентиляція приміщень забезпечена припливно-витяжною системою. Внутрішні</w:t>
      </w:r>
      <w:r w:rsidR="008A2961">
        <w:rPr>
          <w:sz w:val="28"/>
          <w:szCs w:val="28"/>
        </w:rPr>
        <w:t>й</w:t>
      </w:r>
      <w:r w:rsidRPr="00CE7E8C">
        <w:rPr>
          <w:sz w:val="28"/>
          <w:szCs w:val="28"/>
        </w:rPr>
        <w:t xml:space="preserve"> водопров</w:t>
      </w:r>
      <w:r w:rsidR="008A2961">
        <w:rPr>
          <w:sz w:val="28"/>
          <w:szCs w:val="28"/>
        </w:rPr>
        <w:t>і</w:t>
      </w:r>
      <w:r w:rsidRPr="00CE7E8C">
        <w:rPr>
          <w:sz w:val="28"/>
          <w:szCs w:val="28"/>
        </w:rPr>
        <w:t xml:space="preserve">д </w:t>
      </w:r>
      <w:r w:rsidR="008A2961">
        <w:rPr>
          <w:sz w:val="28"/>
          <w:szCs w:val="28"/>
        </w:rPr>
        <w:t>складається із</w:t>
      </w:r>
      <w:r w:rsidRPr="00CE7E8C">
        <w:rPr>
          <w:sz w:val="28"/>
          <w:szCs w:val="28"/>
        </w:rPr>
        <w:t xml:space="preserve"> оцинкованих</w:t>
      </w:r>
      <w:r w:rsidR="008A2961">
        <w:rPr>
          <w:sz w:val="28"/>
          <w:szCs w:val="28"/>
        </w:rPr>
        <w:t xml:space="preserve"> сталевих</w:t>
      </w:r>
      <w:r w:rsidRPr="00CE7E8C">
        <w:rPr>
          <w:sz w:val="28"/>
          <w:szCs w:val="28"/>
        </w:rPr>
        <w:t xml:space="preserve"> труб</w:t>
      </w:r>
      <w:r w:rsidR="008A2961">
        <w:rPr>
          <w:sz w:val="28"/>
          <w:szCs w:val="28"/>
        </w:rPr>
        <w:t xml:space="preserve"> </w:t>
      </w:r>
      <w:r w:rsidRPr="00CE7E8C">
        <w:rPr>
          <w:sz w:val="28"/>
          <w:szCs w:val="28"/>
        </w:rPr>
        <w:t>. Господарсько-побутов</w:t>
      </w:r>
      <w:r w:rsidR="008A2961">
        <w:rPr>
          <w:sz w:val="28"/>
          <w:szCs w:val="28"/>
        </w:rPr>
        <w:t>а</w:t>
      </w:r>
      <w:r w:rsidRPr="00CE7E8C">
        <w:rPr>
          <w:sz w:val="28"/>
          <w:szCs w:val="28"/>
        </w:rPr>
        <w:t xml:space="preserve"> каналізаці</w:t>
      </w:r>
      <w:r w:rsidR="008A2961">
        <w:rPr>
          <w:sz w:val="28"/>
          <w:szCs w:val="28"/>
        </w:rPr>
        <w:t>я</w:t>
      </w:r>
      <w:r w:rsidRPr="00CE7E8C">
        <w:rPr>
          <w:sz w:val="28"/>
          <w:szCs w:val="28"/>
        </w:rPr>
        <w:t xml:space="preserve"> спроектован</w:t>
      </w:r>
      <w:r w:rsidR="008A2961">
        <w:rPr>
          <w:sz w:val="28"/>
          <w:szCs w:val="28"/>
        </w:rPr>
        <w:t>а</w:t>
      </w:r>
      <w:r w:rsidRPr="00CE7E8C">
        <w:rPr>
          <w:sz w:val="28"/>
          <w:szCs w:val="28"/>
        </w:rPr>
        <w:t xml:space="preserve"> із поліетиленових труб.</w:t>
      </w:r>
      <w:r>
        <w:rPr>
          <w:sz w:val="28"/>
          <w:szCs w:val="28"/>
        </w:rPr>
        <w:br/>
      </w:r>
      <w:r w:rsidR="00937D75" w:rsidRPr="00937D75">
        <w:rPr>
          <w:i/>
          <w:sz w:val="28"/>
          <w:szCs w:val="28"/>
        </w:rPr>
        <w:t xml:space="preserve">Електропостачання </w:t>
      </w:r>
    </w:p>
    <w:p w:rsidR="00DD7A30" w:rsidRDefault="008A2961" w:rsidP="002173D0">
      <w:pPr>
        <w:rPr>
          <w:sz w:val="28"/>
          <w:szCs w:val="28"/>
        </w:rPr>
      </w:pPr>
      <w:r w:rsidRPr="008A2961">
        <w:rPr>
          <w:sz w:val="28"/>
          <w:szCs w:val="28"/>
        </w:rPr>
        <w:t>Електропостачання забезпечується через підключення до зовнішньої трансформаторної підстанції, що працює під напругою 380/220 вольт.</w:t>
      </w:r>
    </w:p>
    <w:p w:rsidR="008A2961" w:rsidRPr="00F152BC" w:rsidRDefault="008A2961" w:rsidP="002173D0">
      <w:pPr>
        <w:rPr>
          <w:sz w:val="28"/>
          <w:szCs w:val="28"/>
        </w:rPr>
      </w:pPr>
    </w:p>
    <w:p w:rsidR="00DD7A30" w:rsidRPr="00F152BC" w:rsidRDefault="00DD7A30" w:rsidP="002173D0">
      <w:pPr>
        <w:ind w:firstLine="720"/>
        <w:outlineLvl w:val="1"/>
        <w:rPr>
          <w:b/>
          <w:sz w:val="28"/>
          <w:szCs w:val="28"/>
        </w:rPr>
      </w:pPr>
      <w:bookmarkStart w:id="12" w:name="_Toc200282486"/>
      <w:r w:rsidRPr="00F152BC">
        <w:rPr>
          <w:b/>
          <w:sz w:val="28"/>
          <w:szCs w:val="28"/>
        </w:rPr>
        <w:t>Благоустрій та озеленення</w:t>
      </w:r>
      <w:bookmarkEnd w:id="12"/>
    </w:p>
    <w:p w:rsidR="00DD7A30" w:rsidRPr="00F152BC" w:rsidRDefault="00DD7A30" w:rsidP="00937D75">
      <w:pPr>
        <w:spacing w:line="360" w:lineRule="auto"/>
        <w:ind w:firstLine="720"/>
        <w:jc w:val="both"/>
        <w:rPr>
          <w:sz w:val="28"/>
          <w:szCs w:val="28"/>
        </w:rPr>
      </w:pPr>
      <w:r w:rsidRPr="00F152BC">
        <w:rPr>
          <w:sz w:val="28"/>
          <w:szCs w:val="28"/>
        </w:rPr>
        <w:t>Дорожн</w:t>
      </w:r>
      <w:r w:rsidR="00937D75">
        <w:rPr>
          <w:sz w:val="28"/>
          <w:szCs w:val="28"/>
        </w:rPr>
        <w:t>є</w:t>
      </w:r>
      <w:r w:rsidRPr="00F152BC">
        <w:rPr>
          <w:sz w:val="28"/>
          <w:szCs w:val="28"/>
        </w:rPr>
        <w:t xml:space="preserve"> покриття (існуюч</w:t>
      </w:r>
      <w:r w:rsidR="00937D75">
        <w:rPr>
          <w:sz w:val="28"/>
          <w:szCs w:val="28"/>
        </w:rPr>
        <w:t>е</w:t>
      </w:r>
      <w:r w:rsidRPr="00F152BC">
        <w:rPr>
          <w:sz w:val="28"/>
          <w:szCs w:val="28"/>
        </w:rPr>
        <w:t>) реконструю</w:t>
      </w:r>
      <w:r w:rsidR="00937D75">
        <w:rPr>
          <w:sz w:val="28"/>
          <w:szCs w:val="28"/>
        </w:rPr>
        <w:t>є</w:t>
      </w:r>
      <w:r w:rsidRPr="00F152BC">
        <w:rPr>
          <w:sz w:val="28"/>
          <w:szCs w:val="28"/>
        </w:rPr>
        <w:t>ться – розширю</w:t>
      </w:r>
      <w:r w:rsidR="00937D75">
        <w:rPr>
          <w:sz w:val="28"/>
          <w:szCs w:val="28"/>
        </w:rPr>
        <w:t>є</w:t>
      </w:r>
      <w:r w:rsidRPr="00F152BC">
        <w:rPr>
          <w:sz w:val="28"/>
          <w:szCs w:val="28"/>
        </w:rPr>
        <w:t>ться та покрива</w:t>
      </w:r>
      <w:r w:rsidR="00937D75">
        <w:rPr>
          <w:sz w:val="28"/>
          <w:szCs w:val="28"/>
        </w:rPr>
        <w:t>є</w:t>
      </w:r>
      <w:r w:rsidRPr="00F152BC">
        <w:rPr>
          <w:sz w:val="28"/>
          <w:szCs w:val="28"/>
        </w:rPr>
        <w:t>ться асфальто</w:t>
      </w:r>
      <w:r w:rsidR="00937D75">
        <w:rPr>
          <w:sz w:val="28"/>
          <w:szCs w:val="28"/>
        </w:rPr>
        <w:t xml:space="preserve">м. Тротуари </w:t>
      </w:r>
      <w:r w:rsidRPr="00F152BC">
        <w:rPr>
          <w:sz w:val="28"/>
          <w:szCs w:val="28"/>
        </w:rPr>
        <w:t xml:space="preserve">виконуються із бетонної </w:t>
      </w:r>
      <w:r w:rsidR="00937D75">
        <w:rPr>
          <w:sz w:val="28"/>
          <w:szCs w:val="28"/>
        </w:rPr>
        <w:t>бруківки</w:t>
      </w:r>
      <w:r w:rsidRPr="00F152BC">
        <w:rPr>
          <w:sz w:val="28"/>
          <w:szCs w:val="28"/>
        </w:rPr>
        <w:t xml:space="preserve">. </w:t>
      </w:r>
    </w:p>
    <w:p w:rsidR="00DD7A30" w:rsidRPr="00F152BC" w:rsidRDefault="00DD7A30" w:rsidP="00DD7A30">
      <w:pPr>
        <w:spacing w:line="360" w:lineRule="auto"/>
        <w:ind w:firstLine="720"/>
        <w:jc w:val="both"/>
        <w:rPr>
          <w:sz w:val="28"/>
          <w:szCs w:val="28"/>
        </w:rPr>
      </w:pPr>
      <w:r w:rsidRPr="00F152BC">
        <w:rPr>
          <w:sz w:val="28"/>
          <w:szCs w:val="28"/>
        </w:rPr>
        <w:t xml:space="preserve">Передбачається посадка </w:t>
      </w:r>
      <w:r w:rsidR="00937D75">
        <w:rPr>
          <w:sz w:val="28"/>
          <w:szCs w:val="28"/>
        </w:rPr>
        <w:t>декоративних кущів</w:t>
      </w:r>
      <w:r w:rsidRPr="00F152BC">
        <w:rPr>
          <w:sz w:val="28"/>
          <w:szCs w:val="28"/>
        </w:rPr>
        <w:t xml:space="preserve">, влаштування газонів та квітників. </w:t>
      </w:r>
    </w:p>
    <w:p w:rsidR="008814D3" w:rsidRPr="00F152BC" w:rsidRDefault="008814D3" w:rsidP="00C558DE">
      <w:pPr>
        <w:pageBreakBefore/>
        <w:spacing w:line="360" w:lineRule="auto"/>
        <w:ind w:firstLine="684"/>
        <w:jc w:val="center"/>
        <w:outlineLvl w:val="0"/>
        <w:rPr>
          <w:sz w:val="28"/>
          <w:szCs w:val="28"/>
          <w:lang w:val="ru-RU"/>
        </w:rPr>
      </w:pPr>
      <w:bookmarkStart w:id="13" w:name="_Toc200282491"/>
      <w:r w:rsidRPr="003566A5">
        <w:rPr>
          <w:sz w:val="28"/>
          <w:szCs w:val="28"/>
        </w:rPr>
        <w:lastRenderedPageBreak/>
        <w:t>2 РОЗРАХУНОВО-КОНСТРУКТИВНА ЧАСТИНА</w:t>
      </w:r>
      <w:bookmarkEnd w:id="13"/>
    </w:p>
    <w:p w:rsidR="00EC0AFA" w:rsidRPr="00F152BC" w:rsidRDefault="00EC0AFA" w:rsidP="00EC0AFA">
      <w:pPr>
        <w:spacing w:line="360" w:lineRule="auto"/>
        <w:jc w:val="center"/>
        <w:rPr>
          <w:sz w:val="28"/>
          <w:szCs w:val="28"/>
        </w:rPr>
      </w:pPr>
      <w:r w:rsidRPr="00F152BC">
        <w:rPr>
          <w:sz w:val="28"/>
          <w:szCs w:val="28"/>
        </w:rPr>
        <w:t xml:space="preserve">2.1. Проектування </w:t>
      </w:r>
      <w:r w:rsidR="004E3246">
        <w:rPr>
          <w:sz w:val="28"/>
          <w:szCs w:val="28"/>
        </w:rPr>
        <w:t>багатопорожнистої</w:t>
      </w:r>
      <w:r w:rsidRPr="00F152BC">
        <w:rPr>
          <w:sz w:val="28"/>
          <w:szCs w:val="28"/>
        </w:rPr>
        <w:t xml:space="preserve"> плити перекриття</w:t>
      </w:r>
      <w:r w:rsidR="00422A12">
        <w:rPr>
          <w:sz w:val="28"/>
          <w:szCs w:val="28"/>
        </w:rPr>
        <w:t xml:space="preserve"> розмір</w:t>
      </w:r>
      <w:r w:rsidR="00155915">
        <w:rPr>
          <w:sz w:val="28"/>
          <w:szCs w:val="28"/>
        </w:rPr>
        <w:t>а</w:t>
      </w:r>
      <w:r w:rsidR="00422A12">
        <w:rPr>
          <w:sz w:val="28"/>
          <w:szCs w:val="28"/>
        </w:rPr>
        <w:t>м</w:t>
      </w:r>
      <w:r w:rsidR="00155915">
        <w:rPr>
          <w:sz w:val="28"/>
          <w:szCs w:val="28"/>
        </w:rPr>
        <w:t>и</w:t>
      </w:r>
      <w:r w:rsidRPr="00F152BC">
        <w:rPr>
          <w:sz w:val="28"/>
          <w:szCs w:val="28"/>
        </w:rPr>
        <w:t xml:space="preserve"> 6,4</w:t>
      </w:r>
      <w:r w:rsidR="00155915">
        <w:rPr>
          <w:sz w:val="28"/>
          <w:szCs w:val="28"/>
        </w:rPr>
        <w:t xml:space="preserve">м </w:t>
      </w:r>
      <w:r w:rsidRPr="00F152BC">
        <w:rPr>
          <w:sz w:val="28"/>
          <w:szCs w:val="28"/>
        </w:rPr>
        <w:t>х</w:t>
      </w:r>
      <w:r w:rsidR="00155915">
        <w:rPr>
          <w:sz w:val="28"/>
          <w:szCs w:val="28"/>
        </w:rPr>
        <w:t xml:space="preserve"> 1,2</w:t>
      </w:r>
      <w:r w:rsidRPr="00F152BC">
        <w:rPr>
          <w:sz w:val="28"/>
          <w:szCs w:val="28"/>
        </w:rPr>
        <w:t>м</w:t>
      </w:r>
    </w:p>
    <w:p w:rsidR="00EC0AFA" w:rsidRPr="00F152BC" w:rsidRDefault="00422A12" w:rsidP="00EC0AFA">
      <w:pPr>
        <w:spacing w:line="360" w:lineRule="auto"/>
        <w:jc w:val="both"/>
        <w:rPr>
          <w:sz w:val="28"/>
          <w:szCs w:val="28"/>
        </w:rPr>
      </w:pPr>
      <w:r>
        <w:rPr>
          <w:sz w:val="28"/>
          <w:szCs w:val="28"/>
        </w:rPr>
        <w:t>Техн</w:t>
      </w:r>
      <w:r w:rsidR="00EC0AFA" w:rsidRPr="00F152BC">
        <w:rPr>
          <w:sz w:val="28"/>
          <w:szCs w:val="28"/>
        </w:rPr>
        <w:t>ологія виготовлення плити  поточно-агегатн</w:t>
      </w:r>
      <w:r w:rsidR="00155915">
        <w:rPr>
          <w:sz w:val="28"/>
          <w:szCs w:val="28"/>
        </w:rPr>
        <w:t>а</w:t>
      </w:r>
      <w:r w:rsidR="00EC0AFA" w:rsidRPr="00F152BC">
        <w:rPr>
          <w:sz w:val="28"/>
          <w:szCs w:val="28"/>
        </w:rPr>
        <w:t xml:space="preserve">,  натяг арматури </w:t>
      </w:r>
      <w:r>
        <w:rPr>
          <w:sz w:val="28"/>
          <w:szCs w:val="28"/>
        </w:rPr>
        <w:t>вик</w:t>
      </w:r>
      <w:r w:rsidR="00155915">
        <w:rPr>
          <w:sz w:val="28"/>
          <w:szCs w:val="28"/>
        </w:rPr>
        <w:t>о</w:t>
      </w:r>
      <w:r>
        <w:rPr>
          <w:sz w:val="28"/>
          <w:szCs w:val="28"/>
        </w:rPr>
        <w:t>нується</w:t>
      </w:r>
      <w:r w:rsidR="00155915">
        <w:rPr>
          <w:sz w:val="28"/>
          <w:szCs w:val="28"/>
        </w:rPr>
        <w:t xml:space="preserve"> електротермічно</w:t>
      </w:r>
      <w:r w:rsidR="00EC0AFA" w:rsidRPr="00F152BC">
        <w:rPr>
          <w:sz w:val="28"/>
          <w:szCs w:val="28"/>
        </w:rPr>
        <w:t xml:space="preserve">, умови </w:t>
      </w:r>
      <w:r w:rsidR="00155915">
        <w:rPr>
          <w:sz w:val="28"/>
          <w:szCs w:val="28"/>
        </w:rPr>
        <w:t>тужавіння бетону</w:t>
      </w:r>
      <w:r w:rsidR="00EC0AFA" w:rsidRPr="00F152BC">
        <w:rPr>
          <w:sz w:val="28"/>
          <w:szCs w:val="28"/>
        </w:rPr>
        <w:t xml:space="preserve"> − тепловологісна обробка. </w:t>
      </w:r>
      <w:r w:rsidR="00155915">
        <w:rPr>
          <w:sz w:val="28"/>
          <w:szCs w:val="28"/>
        </w:rPr>
        <w:t>К</w:t>
      </w:r>
      <w:r w:rsidR="00EC0AFA" w:rsidRPr="00F152BC">
        <w:rPr>
          <w:sz w:val="28"/>
          <w:szCs w:val="28"/>
        </w:rPr>
        <w:t>лас</w:t>
      </w:r>
      <w:r w:rsidR="00155915">
        <w:rPr>
          <w:sz w:val="28"/>
          <w:szCs w:val="28"/>
        </w:rPr>
        <w:t xml:space="preserve"> бетону </w:t>
      </w:r>
      <w:r w:rsidR="00EC0AFA" w:rsidRPr="00F152BC">
        <w:rPr>
          <w:sz w:val="28"/>
          <w:szCs w:val="28"/>
        </w:rPr>
        <w:t xml:space="preserve"> С25/30</w:t>
      </w:r>
      <w:r>
        <w:rPr>
          <w:sz w:val="28"/>
          <w:szCs w:val="28"/>
        </w:rPr>
        <w:t>.</w:t>
      </w:r>
    </w:p>
    <w:tbl>
      <w:tblPr>
        <w:tblW w:w="0" w:type="auto"/>
        <w:tblLook w:val="01E0"/>
      </w:tblPr>
      <w:tblGrid>
        <w:gridCol w:w="4785"/>
        <w:gridCol w:w="4785"/>
      </w:tblGrid>
      <w:tr w:rsidR="00EC0AFA" w:rsidRPr="00F152BC" w:rsidTr="000F131A">
        <w:tc>
          <w:tcPr>
            <w:tcW w:w="4785" w:type="dxa"/>
          </w:tcPr>
          <w:p w:rsidR="00EC0AFA" w:rsidRPr="00F152BC" w:rsidRDefault="005D739F" w:rsidP="000F131A">
            <w:pPr>
              <w:rPr>
                <w:sz w:val="28"/>
                <w:szCs w:val="28"/>
              </w:rPr>
            </w:pPr>
            <w:r w:rsidRPr="00F152BC">
              <w:rPr>
                <w:position w:val="-14"/>
                <w:sz w:val="28"/>
                <w:szCs w:val="28"/>
              </w:rPr>
              <w:object w:dxaOrig="1740" w:dyaOrig="380">
                <v:shape id="_x0000_i1025" type="#_x0000_t75" style="width:86.25pt;height:18.4pt" o:ole="">
                  <v:imagedata r:id="rId8" o:title=""/>
                </v:shape>
                <o:OLEObject Type="Embed" ProgID="Equation.DSMT4" ShapeID="_x0000_i1025" DrawAspect="Content" ObjectID="_1766782677" r:id="rId9"/>
              </w:object>
            </w:r>
            <w:r w:rsidR="00EC0AFA" w:rsidRPr="00F152BC">
              <w:rPr>
                <w:sz w:val="28"/>
                <w:szCs w:val="28"/>
              </w:rPr>
              <w:t xml:space="preserve">                      </w:t>
            </w:r>
          </w:p>
          <w:p w:rsidR="00EC0AFA" w:rsidRPr="00F152BC" w:rsidRDefault="005D739F" w:rsidP="000F131A">
            <w:pPr>
              <w:rPr>
                <w:sz w:val="28"/>
                <w:szCs w:val="28"/>
              </w:rPr>
            </w:pPr>
            <w:r w:rsidRPr="00F152BC">
              <w:rPr>
                <w:position w:val="-12"/>
                <w:sz w:val="28"/>
                <w:szCs w:val="28"/>
              </w:rPr>
              <w:object w:dxaOrig="1420" w:dyaOrig="360">
                <v:shape id="_x0000_i1026" type="#_x0000_t75" style="width:70.35pt;height:18.4pt" o:ole="">
                  <v:imagedata r:id="rId10" o:title=""/>
                </v:shape>
                <o:OLEObject Type="Embed" ProgID="Equation.DSMT4" ShapeID="_x0000_i1026" DrawAspect="Content" ObjectID="_1766782678" r:id="rId11"/>
              </w:object>
            </w:r>
          </w:p>
          <w:p w:rsidR="00EC0AFA" w:rsidRPr="00F152BC" w:rsidRDefault="005D739F" w:rsidP="000F131A">
            <w:pPr>
              <w:rPr>
                <w:sz w:val="28"/>
                <w:szCs w:val="28"/>
              </w:rPr>
            </w:pPr>
            <w:r w:rsidRPr="00F152BC">
              <w:rPr>
                <w:position w:val="-12"/>
                <w:sz w:val="28"/>
                <w:szCs w:val="28"/>
              </w:rPr>
              <w:object w:dxaOrig="1579" w:dyaOrig="360">
                <v:shape id="_x0000_i1027" type="#_x0000_t75" style="width:79.55pt;height:18.4pt" o:ole="">
                  <v:imagedata r:id="rId12" o:title=""/>
                </v:shape>
                <o:OLEObject Type="Embed" ProgID="Equation.DSMT4" ShapeID="_x0000_i1027" DrawAspect="Content" ObjectID="_1766782679" r:id="rId13"/>
              </w:object>
            </w:r>
          </w:p>
          <w:p w:rsidR="00EC0AFA" w:rsidRPr="00F152BC" w:rsidRDefault="005D739F" w:rsidP="000F131A">
            <w:pPr>
              <w:rPr>
                <w:sz w:val="28"/>
                <w:szCs w:val="28"/>
              </w:rPr>
            </w:pPr>
            <w:r w:rsidRPr="00F152BC">
              <w:rPr>
                <w:position w:val="-14"/>
                <w:sz w:val="28"/>
                <w:szCs w:val="28"/>
              </w:rPr>
              <w:object w:dxaOrig="1780" w:dyaOrig="380">
                <v:shape id="_x0000_i1028" type="#_x0000_t75" style="width:88.75pt;height:18.4pt" o:ole="">
                  <v:imagedata r:id="rId14" o:title=""/>
                </v:shape>
                <o:OLEObject Type="Embed" ProgID="Equation.DSMT4" ShapeID="_x0000_i1028" DrawAspect="Content" ObjectID="_1766782680" r:id="rId15"/>
              </w:object>
            </w:r>
          </w:p>
          <w:p w:rsidR="00EC0AFA" w:rsidRPr="00F152BC" w:rsidRDefault="005D739F" w:rsidP="000F131A">
            <w:pPr>
              <w:spacing w:line="360" w:lineRule="auto"/>
              <w:jc w:val="both"/>
              <w:rPr>
                <w:sz w:val="28"/>
                <w:szCs w:val="28"/>
              </w:rPr>
            </w:pPr>
            <w:r w:rsidRPr="00F152BC">
              <w:rPr>
                <w:position w:val="-12"/>
                <w:sz w:val="28"/>
                <w:szCs w:val="28"/>
              </w:rPr>
              <w:object w:dxaOrig="1880" w:dyaOrig="380">
                <v:shape id="_x0000_i1029" type="#_x0000_t75" style="width:94.6pt;height:18.4pt" o:ole="">
                  <v:imagedata r:id="rId16" o:title=""/>
                </v:shape>
                <o:OLEObject Type="Embed" ProgID="Equation.DSMT4" ShapeID="_x0000_i1029" DrawAspect="Content" ObjectID="_1766782681" r:id="rId17"/>
              </w:object>
            </w:r>
          </w:p>
          <w:p w:rsidR="00EC0AFA" w:rsidRPr="00F152BC" w:rsidRDefault="005D739F" w:rsidP="000F131A">
            <w:pPr>
              <w:rPr>
                <w:sz w:val="28"/>
                <w:szCs w:val="28"/>
              </w:rPr>
            </w:pPr>
            <w:r w:rsidRPr="00F152BC">
              <w:rPr>
                <w:position w:val="-12"/>
                <w:sz w:val="28"/>
                <w:szCs w:val="28"/>
              </w:rPr>
              <w:object w:dxaOrig="1880" w:dyaOrig="380">
                <v:shape id="_x0000_i1030" type="#_x0000_t75" style="width:94.6pt;height:18.4pt" o:ole="">
                  <v:imagedata r:id="rId18" o:title=""/>
                </v:shape>
                <o:OLEObject Type="Embed" ProgID="Equation.DSMT4" ShapeID="_x0000_i1030" DrawAspect="Content" ObjectID="_1766782682" r:id="rId19"/>
              </w:object>
            </w:r>
          </w:p>
          <w:p w:rsidR="00EC0AFA" w:rsidRPr="00F152BC" w:rsidRDefault="00EC0AFA" w:rsidP="000F131A">
            <w:pPr>
              <w:rPr>
                <w:sz w:val="28"/>
                <w:szCs w:val="28"/>
              </w:rPr>
            </w:pPr>
          </w:p>
        </w:tc>
        <w:tc>
          <w:tcPr>
            <w:tcW w:w="4786" w:type="dxa"/>
          </w:tcPr>
          <w:p w:rsidR="00EC0AFA" w:rsidRPr="00F152BC" w:rsidRDefault="00EC0AFA" w:rsidP="000F131A">
            <w:pPr>
              <w:rPr>
                <w:sz w:val="28"/>
                <w:szCs w:val="28"/>
              </w:rPr>
            </w:pPr>
            <w:r w:rsidRPr="00F152BC">
              <w:rPr>
                <w:position w:val="-14"/>
                <w:sz w:val="28"/>
                <w:szCs w:val="28"/>
              </w:rPr>
              <w:object w:dxaOrig="1640" w:dyaOrig="400">
                <v:shape id="_x0000_i1031" type="#_x0000_t75" style="width:82.05pt;height:20.1pt" o:ole="">
                  <v:imagedata r:id="rId20" o:title=""/>
                </v:shape>
                <o:OLEObject Type="Embed" ProgID="Equation.3" ShapeID="_x0000_i1031" DrawAspect="Content" ObjectID="_1766782683" r:id="rId21"/>
              </w:object>
            </w:r>
          </w:p>
          <w:p w:rsidR="00EC0AFA" w:rsidRPr="00F152BC" w:rsidRDefault="00EC0AFA" w:rsidP="000F131A">
            <w:pPr>
              <w:rPr>
                <w:sz w:val="28"/>
                <w:szCs w:val="28"/>
              </w:rPr>
            </w:pPr>
            <w:r w:rsidRPr="00F152BC">
              <w:rPr>
                <w:position w:val="-14"/>
                <w:sz w:val="28"/>
                <w:szCs w:val="28"/>
              </w:rPr>
              <w:object w:dxaOrig="1640" w:dyaOrig="400">
                <v:shape id="_x0000_i1032" type="#_x0000_t75" style="width:82.05pt;height:20.1pt" o:ole="">
                  <v:imagedata r:id="rId22" o:title=""/>
                </v:shape>
                <o:OLEObject Type="Embed" ProgID="Equation.3" ShapeID="_x0000_i1032" DrawAspect="Content" ObjectID="_1766782684" r:id="rId23"/>
              </w:object>
            </w:r>
          </w:p>
          <w:p w:rsidR="00EC0AFA" w:rsidRPr="00F152BC" w:rsidRDefault="00EC0AFA" w:rsidP="000F131A">
            <w:pPr>
              <w:rPr>
                <w:sz w:val="28"/>
                <w:szCs w:val="28"/>
              </w:rPr>
            </w:pPr>
            <w:r w:rsidRPr="00F152BC">
              <w:rPr>
                <w:position w:val="-14"/>
                <w:sz w:val="28"/>
                <w:szCs w:val="28"/>
              </w:rPr>
              <w:object w:dxaOrig="1719" w:dyaOrig="400">
                <v:shape id="_x0000_i1033" type="#_x0000_t75" style="width:86.25pt;height:20.1pt" o:ole="">
                  <v:imagedata r:id="rId24" o:title=""/>
                </v:shape>
                <o:OLEObject Type="Embed" ProgID="Equation.3" ShapeID="_x0000_i1033" DrawAspect="Content" ObjectID="_1766782685" r:id="rId25"/>
              </w:object>
            </w:r>
          </w:p>
          <w:p w:rsidR="00EC0AFA" w:rsidRPr="00F152BC" w:rsidRDefault="00EC0AFA" w:rsidP="000F131A">
            <w:pPr>
              <w:rPr>
                <w:sz w:val="28"/>
                <w:szCs w:val="28"/>
              </w:rPr>
            </w:pPr>
            <w:r w:rsidRPr="00F152BC">
              <w:rPr>
                <w:position w:val="-14"/>
                <w:sz w:val="28"/>
                <w:szCs w:val="28"/>
              </w:rPr>
              <w:object w:dxaOrig="1740" w:dyaOrig="400">
                <v:shape id="_x0000_i1034" type="#_x0000_t75" style="width:87.05pt;height:20.1pt" o:ole="">
                  <v:imagedata r:id="rId26" o:title=""/>
                </v:shape>
                <o:OLEObject Type="Embed" ProgID="Equation.3" ShapeID="_x0000_i1034" DrawAspect="Content" ObjectID="_1766782686" r:id="rId27"/>
              </w:object>
            </w:r>
          </w:p>
        </w:tc>
      </w:tr>
    </w:tbl>
    <w:p w:rsidR="00EC0AFA" w:rsidRPr="00F152BC" w:rsidRDefault="00155915" w:rsidP="00EC0AFA">
      <w:pPr>
        <w:rPr>
          <w:sz w:val="28"/>
          <w:szCs w:val="28"/>
        </w:rPr>
      </w:pPr>
      <w:r>
        <w:rPr>
          <w:sz w:val="28"/>
          <w:szCs w:val="28"/>
        </w:rPr>
        <w:t>Клас повздовжньої робочої арматури</w:t>
      </w:r>
      <w:r w:rsidR="00EC0AFA" w:rsidRPr="00F152BC">
        <w:rPr>
          <w:sz w:val="28"/>
          <w:szCs w:val="28"/>
        </w:rPr>
        <w:t xml:space="preserve"> − А600</w:t>
      </w:r>
    </w:p>
    <w:p w:rsidR="00EC0AFA" w:rsidRPr="00F152BC" w:rsidRDefault="005D739F" w:rsidP="00EC0AFA">
      <w:pPr>
        <w:rPr>
          <w:sz w:val="28"/>
          <w:szCs w:val="28"/>
        </w:rPr>
      </w:pPr>
      <w:r w:rsidRPr="00F152BC">
        <w:rPr>
          <w:position w:val="-14"/>
          <w:sz w:val="28"/>
          <w:szCs w:val="28"/>
        </w:rPr>
        <w:object w:dxaOrig="1560" w:dyaOrig="380">
          <v:shape id="_x0000_i1035" type="#_x0000_t75" style="width:78.7pt;height:18.4pt" o:ole="">
            <v:imagedata r:id="rId28" o:title=""/>
          </v:shape>
          <o:OLEObject Type="Embed" ProgID="Equation.DSMT4" ShapeID="_x0000_i1035" DrawAspect="Content" ObjectID="_1766782687" r:id="rId29"/>
        </w:object>
      </w:r>
    </w:p>
    <w:p w:rsidR="00EC0AFA" w:rsidRPr="00F152BC" w:rsidRDefault="005D739F" w:rsidP="00EC0AFA">
      <w:pPr>
        <w:rPr>
          <w:sz w:val="28"/>
          <w:szCs w:val="28"/>
        </w:rPr>
      </w:pPr>
      <w:r w:rsidRPr="00F152BC">
        <w:rPr>
          <w:position w:val="-14"/>
          <w:sz w:val="28"/>
          <w:szCs w:val="28"/>
        </w:rPr>
        <w:object w:dxaOrig="1740" w:dyaOrig="380">
          <v:shape id="_x0000_i1036" type="#_x0000_t75" style="width:86.25pt;height:18.4pt" o:ole="">
            <v:imagedata r:id="rId30" o:title=""/>
          </v:shape>
          <o:OLEObject Type="Embed" ProgID="Equation.DSMT4" ShapeID="_x0000_i1036" DrawAspect="Content" ObjectID="_1766782688" r:id="rId31"/>
        </w:object>
      </w:r>
    </w:p>
    <w:p w:rsidR="00EC0AFA" w:rsidRPr="00F152BC" w:rsidRDefault="005D739F" w:rsidP="00EC0AFA">
      <w:pPr>
        <w:rPr>
          <w:sz w:val="28"/>
          <w:szCs w:val="28"/>
        </w:rPr>
      </w:pPr>
      <w:r w:rsidRPr="00F152BC">
        <w:rPr>
          <w:position w:val="-14"/>
          <w:sz w:val="28"/>
          <w:szCs w:val="28"/>
        </w:rPr>
        <w:object w:dxaOrig="1880" w:dyaOrig="400">
          <v:shape id="_x0000_i1037" type="#_x0000_t75" style="width:94.6pt;height:20.1pt" o:ole="">
            <v:imagedata r:id="rId32" o:title=""/>
          </v:shape>
          <o:OLEObject Type="Embed" ProgID="Equation.DSMT4" ShapeID="_x0000_i1037" DrawAspect="Content" ObjectID="_1766782689" r:id="rId33"/>
        </w:object>
      </w:r>
    </w:p>
    <w:p w:rsidR="00EC0AFA" w:rsidRPr="00F152BC" w:rsidRDefault="00EC0AFA" w:rsidP="00EC0AFA">
      <w:pPr>
        <w:spacing w:line="360" w:lineRule="auto"/>
        <w:jc w:val="both"/>
        <w:rPr>
          <w:sz w:val="28"/>
          <w:szCs w:val="28"/>
        </w:rPr>
      </w:pPr>
      <w:r w:rsidRPr="00F152BC">
        <w:rPr>
          <w:position w:val="-12"/>
          <w:sz w:val="28"/>
          <w:szCs w:val="28"/>
        </w:rPr>
        <w:object w:dxaOrig="1020" w:dyaOrig="360">
          <v:shape id="_x0000_i1038" type="#_x0000_t75" style="width:51.05pt;height:18.4pt" o:ole="">
            <v:imagedata r:id="rId34" o:title=""/>
          </v:shape>
          <o:OLEObject Type="Embed" ProgID="Equation.3" ShapeID="_x0000_i1038" DrawAspect="Content" ObjectID="_1766782690" r:id="rId35"/>
        </w:object>
      </w:r>
    </w:p>
    <w:p w:rsidR="00EC0AFA" w:rsidRPr="00F152BC" w:rsidRDefault="00EC0AFA" w:rsidP="00EC0AFA">
      <w:pPr>
        <w:spacing w:line="360" w:lineRule="auto"/>
        <w:jc w:val="both"/>
        <w:rPr>
          <w:sz w:val="28"/>
          <w:szCs w:val="28"/>
        </w:rPr>
      </w:pPr>
      <w:r w:rsidRPr="00F152BC">
        <w:rPr>
          <w:position w:val="-12"/>
          <w:sz w:val="28"/>
          <w:szCs w:val="28"/>
        </w:rPr>
        <w:object w:dxaOrig="800" w:dyaOrig="360">
          <v:shape id="_x0000_i1039" type="#_x0000_t75" style="width:40.2pt;height:18.4pt" o:ole="">
            <v:imagedata r:id="rId36" o:title=""/>
          </v:shape>
          <o:OLEObject Type="Embed" ProgID="Equation.3" ShapeID="_x0000_i1039" DrawAspect="Content" ObjectID="_1766782691" r:id="rId37"/>
        </w:object>
      </w:r>
    </w:p>
    <w:p w:rsidR="00EC0AFA" w:rsidRPr="00F152BC" w:rsidRDefault="005D739F" w:rsidP="00EC0AFA">
      <w:pPr>
        <w:spacing w:line="360" w:lineRule="auto"/>
        <w:jc w:val="both"/>
        <w:rPr>
          <w:sz w:val="28"/>
          <w:szCs w:val="28"/>
        </w:rPr>
      </w:pPr>
      <w:r w:rsidRPr="00F152BC">
        <w:rPr>
          <w:position w:val="-30"/>
          <w:sz w:val="28"/>
          <w:szCs w:val="28"/>
        </w:rPr>
        <w:object w:dxaOrig="3280" w:dyaOrig="720">
          <v:shape id="_x0000_i1040" type="#_x0000_t75" style="width:163.25pt;height:36pt" o:ole="">
            <v:imagedata r:id="rId38" o:title=""/>
          </v:shape>
          <o:OLEObject Type="Embed" ProgID="Equation.DSMT4" ShapeID="_x0000_i1040" DrawAspect="Content" ObjectID="_1766782692" r:id="rId39"/>
        </w:object>
      </w:r>
    </w:p>
    <w:p w:rsidR="00EC0AFA" w:rsidRPr="00F152BC" w:rsidRDefault="00EC0AFA" w:rsidP="00EC0AFA">
      <w:pPr>
        <w:spacing w:line="360" w:lineRule="auto"/>
        <w:jc w:val="both"/>
        <w:rPr>
          <w:sz w:val="28"/>
          <w:szCs w:val="28"/>
        </w:rPr>
      </w:pPr>
      <w:r w:rsidRPr="00F152BC">
        <w:rPr>
          <w:position w:val="-32"/>
          <w:sz w:val="28"/>
          <w:szCs w:val="28"/>
        </w:rPr>
        <w:object w:dxaOrig="3140" w:dyaOrig="740">
          <v:shape id="_x0000_i1041" type="#_x0000_t75" style="width:157.4pt;height:36.85pt" o:ole="">
            <v:imagedata r:id="rId40" o:title=""/>
          </v:shape>
          <o:OLEObject Type="Embed" ProgID="Equation.3" ShapeID="_x0000_i1041" DrawAspect="Content" ObjectID="_1766782693" r:id="rId41"/>
        </w:object>
      </w:r>
    </w:p>
    <w:p w:rsidR="00EC0AFA" w:rsidRPr="00F152BC" w:rsidRDefault="00EC0AFA" w:rsidP="00EC0AFA">
      <w:pPr>
        <w:spacing w:line="360" w:lineRule="auto"/>
        <w:jc w:val="both"/>
        <w:rPr>
          <w:sz w:val="28"/>
          <w:szCs w:val="28"/>
        </w:rPr>
      </w:pPr>
      <w:r w:rsidRPr="00F152BC">
        <w:rPr>
          <w:position w:val="-32"/>
          <w:sz w:val="28"/>
          <w:szCs w:val="28"/>
        </w:rPr>
        <w:object w:dxaOrig="3300" w:dyaOrig="740">
          <v:shape id="_x0000_i1042" type="#_x0000_t75" style="width:164.95pt;height:36.85pt" o:ole="">
            <v:imagedata r:id="rId42" o:title=""/>
          </v:shape>
          <o:OLEObject Type="Embed" ProgID="Equation.3" ShapeID="_x0000_i1042" DrawAspect="Content" ObjectID="_1766782694" r:id="rId43"/>
        </w:object>
      </w:r>
    </w:p>
    <w:p w:rsidR="00EC0AFA" w:rsidRPr="00F152BC" w:rsidRDefault="00EC0AFA" w:rsidP="00EC0AFA">
      <w:pPr>
        <w:spacing w:line="360" w:lineRule="auto"/>
        <w:jc w:val="both"/>
        <w:rPr>
          <w:sz w:val="28"/>
          <w:szCs w:val="28"/>
        </w:rPr>
      </w:pPr>
      <w:r w:rsidRPr="00F152BC">
        <w:rPr>
          <w:position w:val="-14"/>
          <w:sz w:val="28"/>
          <w:szCs w:val="28"/>
        </w:rPr>
        <w:object w:dxaOrig="1060" w:dyaOrig="380">
          <v:shape id="_x0000_i1043" type="#_x0000_t75" style="width:53.6pt;height:18.4pt" o:ole="">
            <v:imagedata r:id="rId44" o:title=""/>
          </v:shape>
          <o:OLEObject Type="Embed" ProgID="Equation.3" ShapeID="_x0000_i1043" DrawAspect="Content" ObjectID="_1766782695" r:id="rId45"/>
        </w:object>
      </w:r>
      <w:r w:rsidRPr="00F152BC">
        <w:rPr>
          <w:sz w:val="28"/>
          <w:szCs w:val="28"/>
        </w:rPr>
        <w:t xml:space="preserve"> </w:t>
      </w:r>
      <w:r w:rsidR="00155915">
        <w:rPr>
          <w:sz w:val="28"/>
          <w:szCs w:val="28"/>
        </w:rPr>
        <w:t>за</w:t>
      </w:r>
      <w:r w:rsidRPr="00F152BC">
        <w:rPr>
          <w:sz w:val="28"/>
          <w:szCs w:val="28"/>
        </w:rPr>
        <w:t xml:space="preserve"> </w:t>
      </w:r>
      <w:r w:rsidRPr="00F152BC">
        <w:rPr>
          <w:position w:val="-14"/>
          <w:sz w:val="28"/>
          <w:szCs w:val="28"/>
        </w:rPr>
        <w:object w:dxaOrig="1040" w:dyaOrig="380">
          <v:shape id="_x0000_i1044" type="#_x0000_t75" style="width:51.9pt;height:18.4pt" o:ole="">
            <v:imagedata r:id="rId46" o:title=""/>
          </v:shape>
          <o:OLEObject Type="Embed" ProgID="Equation.3" ShapeID="_x0000_i1044" DrawAspect="Content" ObjectID="_1766782696" r:id="rId47"/>
        </w:object>
      </w:r>
    </w:p>
    <w:p w:rsidR="00EC0AFA" w:rsidRPr="00F152BC" w:rsidRDefault="00EC0AFA" w:rsidP="00EC0AFA">
      <w:pPr>
        <w:spacing w:line="360" w:lineRule="auto"/>
        <w:jc w:val="both"/>
        <w:rPr>
          <w:sz w:val="28"/>
          <w:szCs w:val="28"/>
        </w:rPr>
      </w:pPr>
      <w:r w:rsidRPr="00F152BC">
        <w:rPr>
          <w:position w:val="-10"/>
          <w:sz w:val="28"/>
          <w:szCs w:val="28"/>
        </w:rPr>
        <w:object w:dxaOrig="180" w:dyaOrig="340">
          <v:shape id="_x0000_i1045" type="#_x0000_t75" style="width:9.2pt;height:17.6pt" o:ole="">
            <v:imagedata r:id="rId48" o:title=""/>
          </v:shape>
          <o:OLEObject Type="Embed" ProgID="Equation.3" ShapeID="_x0000_i1045" DrawAspect="Content" ObjectID="_1766782697" r:id="rId49"/>
        </w:object>
      </w:r>
      <w:r w:rsidRPr="00F152BC">
        <w:rPr>
          <w:position w:val="-32"/>
          <w:sz w:val="28"/>
          <w:szCs w:val="28"/>
        </w:rPr>
        <w:object w:dxaOrig="3240" w:dyaOrig="760">
          <v:shape id="_x0000_i1046" type="#_x0000_t75" style="width:162.4pt;height:38.5pt" o:ole="">
            <v:imagedata r:id="rId50" o:title=""/>
          </v:shape>
          <o:OLEObject Type="Embed" ProgID="Equation.3" ShapeID="_x0000_i1046" DrawAspect="Content" ObjectID="_1766782698" r:id="rId51"/>
        </w:object>
      </w:r>
    </w:p>
    <w:p w:rsidR="00EC0AFA" w:rsidRPr="00F152BC" w:rsidRDefault="00EC0AFA" w:rsidP="00EC0AFA">
      <w:pPr>
        <w:spacing w:line="360" w:lineRule="auto"/>
        <w:jc w:val="both"/>
        <w:rPr>
          <w:sz w:val="28"/>
          <w:szCs w:val="28"/>
        </w:rPr>
      </w:pPr>
      <w:r w:rsidRPr="00F152BC">
        <w:rPr>
          <w:position w:val="-12"/>
          <w:sz w:val="28"/>
          <w:szCs w:val="28"/>
        </w:rPr>
        <w:object w:dxaOrig="940" w:dyaOrig="360">
          <v:shape id="_x0000_i1047" type="#_x0000_t75" style="width:46.9pt;height:18.4pt" o:ole="">
            <v:imagedata r:id="rId52" o:title=""/>
          </v:shape>
          <o:OLEObject Type="Embed" ProgID="Equation.3" ShapeID="_x0000_i1047" DrawAspect="Content" ObjectID="_1766782699" r:id="rId53"/>
        </w:object>
      </w:r>
      <w:r w:rsidRPr="00F152BC">
        <w:rPr>
          <w:sz w:val="28"/>
          <w:szCs w:val="28"/>
        </w:rPr>
        <w:t>*</w:t>
      </w:r>
      <w:r w:rsidRPr="00F152BC">
        <w:rPr>
          <w:position w:val="-12"/>
          <w:sz w:val="28"/>
          <w:szCs w:val="28"/>
        </w:rPr>
        <w:object w:dxaOrig="2220" w:dyaOrig="360">
          <v:shape id="_x0000_i1048" type="#_x0000_t75" style="width:110.5pt;height:18.4pt" o:ole="">
            <v:imagedata r:id="rId54" o:title=""/>
          </v:shape>
          <o:OLEObject Type="Embed" ProgID="Equation.3" ShapeID="_x0000_i1048" DrawAspect="Content" ObjectID="_1766782700" r:id="rId55"/>
        </w:object>
      </w:r>
    </w:p>
    <w:p w:rsidR="00EC0AFA" w:rsidRPr="00F152BC" w:rsidRDefault="00155915" w:rsidP="00EC0AFA">
      <w:pPr>
        <w:spacing w:line="360" w:lineRule="auto"/>
        <w:jc w:val="both"/>
        <w:rPr>
          <w:sz w:val="28"/>
          <w:szCs w:val="28"/>
        </w:rPr>
      </w:pPr>
      <w:r>
        <w:rPr>
          <w:sz w:val="28"/>
          <w:szCs w:val="28"/>
        </w:rPr>
        <w:t>Клас п</w:t>
      </w:r>
      <w:r w:rsidR="00EC0AFA" w:rsidRPr="00F152BC">
        <w:rPr>
          <w:sz w:val="28"/>
          <w:szCs w:val="28"/>
        </w:rPr>
        <w:t>оперечн</w:t>
      </w:r>
      <w:r>
        <w:rPr>
          <w:sz w:val="28"/>
          <w:szCs w:val="28"/>
        </w:rPr>
        <w:t>ої</w:t>
      </w:r>
      <w:r w:rsidR="00EC0AFA" w:rsidRPr="00F152BC">
        <w:rPr>
          <w:sz w:val="28"/>
          <w:szCs w:val="28"/>
        </w:rPr>
        <w:t xml:space="preserve"> арматур</w:t>
      </w:r>
      <w:r>
        <w:rPr>
          <w:sz w:val="28"/>
          <w:szCs w:val="28"/>
        </w:rPr>
        <w:t>и</w:t>
      </w:r>
      <w:r w:rsidR="00EC0AFA" w:rsidRPr="00F152BC">
        <w:rPr>
          <w:sz w:val="28"/>
          <w:szCs w:val="28"/>
        </w:rPr>
        <w:t xml:space="preserve"> </w:t>
      </w:r>
      <w:r>
        <w:rPr>
          <w:sz w:val="28"/>
          <w:szCs w:val="28"/>
        </w:rPr>
        <w:t>-</w:t>
      </w:r>
      <w:r w:rsidR="00EC0AFA" w:rsidRPr="00F152BC">
        <w:rPr>
          <w:sz w:val="28"/>
          <w:szCs w:val="28"/>
        </w:rPr>
        <w:t>В500</w:t>
      </w:r>
    </w:p>
    <w:p w:rsidR="00EC0AFA" w:rsidRPr="00F152BC" w:rsidRDefault="005D739F" w:rsidP="00EC0AFA">
      <w:pPr>
        <w:rPr>
          <w:sz w:val="28"/>
          <w:szCs w:val="28"/>
        </w:rPr>
      </w:pPr>
      <w:r w:rsidRPr="00F152BC">
        <w:rPr>
          <w:position w:val="-12"/>
          <w:sz w:val="28"/>
          <w:szCs w:val="28"/>
        </w:rPr>
        <w:object w:dxaOrig="1540" w:dyaOrig="360">
          <v:shape id="_x0000_i1049" type="#_x0000_t75" style="width:77.85pt;height:18.4pt" o:ole="">
            <v:imagedata r:id="rId56" o:title=""/>
          </v:shape>
          <o:OLEObject Type="Embed" ProgID="Equation.DSMT4" ShapeID="_x0000_i1049" DrawAspect="Content" ObjectID="_1766782701" r:id="rId57"/>
        </w:object>
      </w:r>
    </w:p>
    <w:p w:rsidR="00EC0AFA" w:rsidRPr="00F152BC" w:rsidRDefault="005D739F" w:rsidP="00EC0AFA">
      <w:pPr>
        <w:rPr>
          <w:sz w:val="28"/>
          <w:szCs w:val="28"/>
        </w:rPr>
      </w:pPr>
      <w:r w:rsidRPr="00F152BC">
        <w:rPr>
          <w:position w:val="-14"/>
          <w:sz w:val="28"/>
          <w:szCs w:val="28"/>
        </w:rPr>
        <w:object w:dxaOrig="1660" w:dyaOrig="380">
          <v:shape id="_x0000_i1050" type="#_x0000_t75" style="width:82.05pt;height:18.4pt" o:ole="">
            <v:imagedata r:id="rId58" o:title=""/>
          </v:shape>
          <o:OLEObject Type="Embed" ProgID="Equation.DSMT4" ShapeID="_x0000_i1050" DrawAspect="Content" ObjectID="_1766782702" r:id="rId59"/>
        </w:object>
      </w:r>
    </w:p>
    <w:p w:rsidR="00EC0AFA" w:rsidRPr="00F152BC" w:rsidRDefault="005D739F" w:rsidP="00EC0AFA">
      <w:pPr>
        <w:rPr>
          <w:sz w:val="28"/>
          <w:szCs w:val="28"/>
        </w:rPr>
      </w:pPr>
      <w:r w:rsidRPr="00F152BC">
        <w:rPr>
          <w:position w:val="-12"/>
          <w:sz w:val="28"/>
          <w:szCs w:val="28"/>
        </w:rPr>
        <w:object w:dxaOrig="1840" w:dyaOrig="380">
          <v:shape id="_x0000_i1051" type="#_x0000_t75" style="width:92.1pt;height:18.4pt" o:ole="">
            <v:imagedata r:id="rId60" o:title=""/>
          </v:shape>
          <o:OLEObject Type="Embed" ProgID="Equation.DSMT4" ShapeID="_x0000_i1051" DrawAspect="Content" ObjectID="_1766782703" r:id="rId61"/>
        </w:object>
      </w:r>
    </w:p>
    <w:p w:rsidR="00EC0AFA" w:rsidRPr="00F152BC" w:rsidRDefault="00EC0AFA" w:rsidP="00EC0AFA">
      <w:pPr>
        <w:spacing w:line="360" w:lineRule="auto"/>
        <w:jc w:val="both"/>
        <w:rPr>
          <w:sz w:val="28"/>
          <w:szCs w:val="28"/>
        </w:rPr>
      </w:pPr>
      <w:r w:rsidRPr="00F152BC">
        <w:rPr>
          <w:position w:val="-12"/>
          <w:sz w:val="28"/>
          <w:szCs w:val="28"/>
        </w:rPr>
        <w:object w:dxaOrig="1160" w:dyaOrig="360">
          <v:shape id="_x0000_i1052" type="#_x0000_t75" style="width:57.75pt;height:18.4pt" o:ole="">
            <v:imagedata r:id="rId62" o:title=""/>
          </v:shape>
          <o:OLEObject Type="Embed" ProgID="Equation.3" ShapeID="_x0000_i1052" DrawAspect="Content" ObjectID="_1766782704" r:id="rId63"/>
        </w:object>
      </w:r>
    </w:p>
    <w:p w:rsidR="00EC0AFA" w:rsidRPr="00F152BC" w:rsidRDefault="00422A12" w:rsidP="00EC0AFA">
      <w:pPr>
        <w:spacing w:line="360" w:lineRule="auto"/>
        <w:jc w:val="center"/>
        <w:rPr>
          <w:sz w:val="28"/>
          <w:szCs w:val="28"/>
          <w:u w:val="single"/>
        </w:rPr>
      </w:pPr>
      <w:r>
        <w:rPr>
          <w:sz w:val="28"/>
          <w:szCs w:val="28"/>
          <w:u w:val="single"/>
        </w:rPr>
        <w:t>Збір н</w:t>
      </w:r>
      <w:r w:rsidR="00EC0AFA" w:rsidRPr="00F152BC">
        <w:rPr>
          <w:sz w:val="28"/>
          <w:szCs w:val="28"/>
          <w:u w:val="single"/>
        </w:rPr>
        <w:t xml:space="preserve">авантаження на плиту </w:t>
      </w:r>
      <w:r w:rsidR="00155915">
        <w:rPr>
          <w:sz w:val="28"/>
          <w:szCs w:val="28"/>
          <w:u w:val="single"/>
        </w:rPr>
        <w:t>і</w:t>
      </w:r>
      <w:r w:rsidR="00EC0AFA" w:rsidRPr="00F152BC">
        <w:rPr>
          <w:sz w:val="28"/>
          <w:szCs w:val="28"/>
          <w:u w:val="single"/>
        </w:rPr>
        <w:t xml:space="preserve"> внутрішні зусилля</w:t>
      </w:r>
    </w:p>
    <w:p w:rsidR="00EC0AFA" w:rsidRPr="00F152BC" w:rsidRDefault="00EC0AFA" w:rsidP="00EC0AFA">
      <w:pPr>
        <w:spacing w:line="360" w:lineRule="auto"/>
        <w:jc w:val="both"/>
        <w:rPr>
          <w:sz w:val="28"/>
          <w:szCs w:val="28"/>
        </w:rPr>
      </w:pPr>
    </w:p>
    <w:p w:rsidR="00EC0AFA" w:rsidRPr="00F152BC" w:rsidRDefault="00EC0AFA" w:rsidP="00EC0AFA">
      <w:pPr>
        <w:spacing w:line="360" w:lineRule="auto"/>
        <w:jc w:val="both"/>
        <w:rPr>
          <w:sz w:val="28"/>
          <w:szCs w:val="28"/>
        </w:rPr>
      </w:pPr>
    </w:p>
    <w:p w:rsidR="00422A12" w:rsidRDefault="00EC0AFA" w:rsidP="00EC0AFA">
      <w:pPr>
        <w:spacing w:line="360" w:lineRule="auto"/>
        <w:jc w:val="center"/>
        <w:rPr>
          <w:sz w:val="28"/>
          <w:szCs w:val="28"/>
        </w:rPr>
      </w:pPr>
      <w:r w:rsidRPr="00F152BC">
        <w:rPr>
          <w:sz w:val="28"/>
          <w:szCs w:val="28"/>
        </w:rPr>
        <w:t xml:space="preserve"> </w:t>
      </w:r>
      <w:r w:rsidR="00155915">
        <w:rPr>
          <w:sz w:val="28"/>
          <w:szCs w:val="28"/>
        </w:rPr>
        <w:t xml:space="preserve">                     Таблиця 3</w:t>
      </w:r>
      <w:r w:rsidRPr="00F152BC">
        <w:rPr>
          <w:sz w:val="28"/>
          <w:szCs w:val="28"/>
        </w:rPr>
        <w:t xml:space="preserve"> -  Навантаження на 1 м</w:t>
      </w:r>
      <w:r w:rsidR="00422A12" w:rsidRPr="00422A12">
        <w:rPr>
          <w:sz w:val="28"/>
          <w:szCs w:val="28"/>
          <w:vertAlign w:val="superscript"/>
        </w:rPr>
        <w:t>2</w:t>
      </w:r>
      <w:r w:rsidR="00422A12">
        <w:rPr>
          <w:sz w:val="28"/>
          <w:szCs w:val="28"/>
          <w:vertAlign w:val="superscript"/>
        </w:rPr>
        <w:t xml:space="preserve"> </w:t>
      </w:r>
    </w:p>
    <w:p w:rsidR="00EC0AFA" w:rsidRPr="00F152BC" w:rsidRDefault="0046401F" w:rsidP="00422A12">
      <w:pPr>
        <w:spacing w:line="360" w:lineRule="auto"/>
        <w:jc w:val="center"/>
        <w:rPr>
          <w:sz w:val="28"/>
          <w:szCs w:val="28"/>
        </w:rPr>
      </w:pPr>
      <w:r>
        <w:pict>
          <v:shape id="_x0000_i1053" type="#_x0000_t75" style="width:488.95pt;height:570.15pt">
            <v:imagedata r:id="rId64" o:title="Лаврик"/>
          </v:shape>
        </w:pict>
      </w:r>
      <w:r w:rsidR="00EC0AFA" w:rsidRPr="00F152BC">
        <w:rPr>
          <w:sz w:val="28"/>
          <w:szCs w:val="28"/>
        </w:rPr>
        <w:t xml:space="preserve">                                                              </w:t>
      </w:r>
    </w:p>
    <w:p w:rsidR="00EC0AFA" w:rsidRPr="00F152BC" w:rsidRDefault="00EC0AFA" w:rsidP="00EC0AFA">
      <w:pPr>
        <w:spacing w:line="360" w:lineRule="auto"/>
        <w:rPr>
          <w:sz w:val="28"/>
          <w:szCs w:val="28"/>
        </w:rPr>
      </w:pPr>
      <w:r w:rsidRPr="00F152BC">
        <w:rPr>
          <w:sz w:val="28"/>
          <w:szCs w:val="28"/>
        </w:rPr>
        <w:lastRenderedPageBreak/>
        <w:t xml:space="preserve"> Розміри плити:</w:t>
      </w:r>
    </w:p>
    <w:p w:rsidR="00EC0AFA" w:rsidRPr="00F152BC" w:rsidRDefault="00155915" w:rsidP="00EC0AFA">
      <w:pPr>
        <w:spacing w:line="360" w:lineRule="auto"/>
        <w:jc w:val="both"/>
        <w:rPr>
          <w:sz w:val="28"/>
          <w:szCs w:val="28"/>
        </w:rPr>
      </w:pPr>
      <w:r w:rsidRPr="00F152BC">
        <w:rPr>
          <w:position w:val="-10"/>
          <w:sz w:val="28"/>
          <w:szCs w:val="28"/>
        </w:rPr>
        <w:object w:dxaOrig="999" w:dyaOrig="320">
          <v:shape id="_x0000_i1054" type="#_x0000_t75" style="width:50.25pt;height:15.9pt" o:ole="">
            <v:imagedata r:id="rId65" o:title=""/>
          </v:shape>
          <o:OLEObject Type="Embed" ProgID="Equation.DSMT4" ShapeID="_x0000_i1054" DrawAspect="Content" ObjectID="_1766782705" r:id="rId66"/>
        </w:object>
      </w:r>
      <w:r w:rsidR="005D739F">
        <w:rPr>
          <w:sz w:val="28"/>
          <w:szCs w:val="28"/>
        </w:rPr>
        <w:t>.</w:t>
      </w:r>
      <w:r w:rsidR="00EC0AFA" w:rsidRPr="00F152BC">
        <w:rPr>
          <w:sz w:val="28"/>
          <w:szCs w:val="28"/>
        </w:rPr>
        <w:t xml:space="preserve">; </w:t>
      </w:r>
      <w:r w:rsidR="005A0253" w:rsidRPr="00F152BC">
        <w:rPr>
          <w:position w:val="-14"/>
          <w:sz w:val="28"/>
          <w:szCs w:val="28"/>
        </w:rPr>
        <w:object w:dxaOrig="1140" w:dyaOrig="380">
          <v:shape id="_x0000_i1055" type="#_x0000_t75" style="width:56.95pt;height:18.4pt" o:ole="">
            <v:imagedata r:id="rId67" o:title=""/>
          </v:shape>
          <o:OLEObject Type="Embed" ProgID="Equation.DSMT4" ShapeID="_x0000_i1055" DrawAspect="Content" ObjectID="_1766782706" r:id="rId68"/>
        </w:object>
      </w:r>
      <w:r w:rsidR="005D739F">
        <w:rPr>
          <w:sz w:val="28"/>
          <w:szCs w:val="28"/>
        </w:rPr>
        <w:t>.</w:t>
      </w:r>
      <w:r w:rsidR="00EC0AFA" w:rsidRPr="00F152BC">
        <w:rPr>
          <w:sz w:val="28"/>
          <w:szCs w:val="28"/>
        </w:rPr>
        <w:t xml:space="preserve">; </w:t>
      </w:r>
      <w:r w:rsidR="005A0253" w:rsidRPr="00F152BC">
        <w:rPr>
          <w:position w:val="-14"/>
          <w:sz w:val="28"/>
          <w:szCs w:val="28"/>
        </w:rPr>
        <w:object w:dxaOrig="1140" w:dyaOrig="400">
          <v:shape id="_x0000_i1056" type="#_x0000_t75" style="width:57.75pt;height:20.1pt" o:ole="">
            <v:imagedata r:id="rId69" o:title=""/>
          </v:shape>
          <o:OLEObject Type="Embed" ProgID="Equation.DSMT4" ShapeID="_x0000_i1056" DrawAspect="Content" ObjectID="_1766782707" r:id="rId70"/>
        </w:object>
      </w:r>
      <w:r w:rsidR="005D739F">
        <w:rPr>
          <w:sz w:val="28"/>
          <w:szCs w:val="28"/>
        </w:rPr>
        <w:t>.;</w:t>
      </w:r>
      <w:r w:rsidR="00EC0AFA" w:rsidRPr="00F152BC">
        <w:rPr>
          <w:sz w:val="28"/>
          <w:szCs w:val="28"/>
        </w:rPr>
        <w:t xml:space="preserve"> </w:t>
      </w:r>
      <w:r w:rsidR="005A0253" w:rsidRPr="00F152BC">
        <w:rPr>
          <w:position w:val="-6"/>
          <w:sz w:val="28"/>
          <w:szCs w:val="28"/>
        </w:rPr>
        <w:object w:dxaOrig="940" w:dyaOrig="279">
          <v:shape id="_x0000_i1057" type="#_x0000_t75" style="width:46.9pt;height:14.25pt" o:ole="">
            <v:imagedata r:id="rId71" o:title=""/>
          </v:shape>
          <o:OLEObject Type="Embed" ProgID="Equation.DSMT4" ShapeID="_x0000_i1057" DrawAspect="Content" ObjectID="_1766782708" r:id="rId72"/>
        </w:object>
      </w:r>
      <w:r w:rsidR="005D739F">
        <w:rPr>
          <w:sz w:val="28"/>
          <w:szCs w:val="28"/>
        </w:rPr>
        <w:t>.</w:t>
      </w:r>
      <w:r w:rsidR="00EC0AFA" w:rsidRPr="00F152BC">
        <w:rPr>
          <w:sz w:val="28"/>
          <w:szCs w:val="28"/>
        </w:rPr>
        <w:t>,</w:t>
      </w:r>
    </w:p>
    <w:p w:rsidR="00EC0AFA" w:rsidRPr="00F152BC" w:rsidRDefault="00EC0AFA" w:rsidP="00EC0AFA">
      <w:pPr>
        <w:spacing w:line="360" w:lineRule="auto"/>
        <w:jc w:val="both"/>
        <w:rPr>
          <w:noProof/>
          <w:sz w:val="28"/>
          <w:szCs w:val="28"/>
        </w:rPr>
      </w:pPr>
      <w:r w:rsidRPr="00F152BC">
        <w:rPr>
          <w:sz w:val="28"/>
          <w:szCs w:val="28"/>
        </w:rPr>
        <w:t xml:space="preserve"> </w:t>
      </w:r>
      <w:r w:rsidRPr="00F152BC">
        <w:rPr>
          <w:position w:val="-14"/>
          <w:sz w:val="28"/>
          <w:szCs w:val="28"/>
        </w:rPr>
        <w:object w:dxaOrig="1460" w:dyaOrig="380">
          <v:shape id="_x0000_i1058" type="#_x0000_t75" style="width:72.85pt;height:18.4pt" o:ole="">
            <v:imagedata r:id="rId73" o:title=""/>
          </v:shape>
          <o:OLEObject Type="Embed" ProgID="Equation.3" ShapeID="_x0000_i1058" DrawAspect="Content" ObjectID="_1766782709" r:id="rId74"/>
        </w:object>
      </w:r>
      <w:r w:rsidRPr="00F152BC">
        <w:rPr>
          <w:sz w:val="28"/>
          <w:szCs w:val="28"/>
        </w:rPr>
        <w:t xml:space="preserve">; </w:t>
      </w:r>
      <w:r w:rsidRPr="00F152BC">
        <w:rPr>
          <w:position w:val="-14"/>
          <w:sz w:val="28"/>
          <w:szCs w:val="28"/>
        </w:rPr>
        <w:object w:dxaOrig="1420" w:dyaOrig="400">
          <v:shape id="_x0000_i1059" type="#_x0000_t75" style="width:71.15pt;height:20.1pt" o:ole="">
            <v:imagedata r:id="rId75" o:title=""/>
          </v:shape>
          <o:OLEObject Type="Embed" ProgID="Equation.3" ShapeID="_x0000_i1059" DrawAspect="Content" ObjectID="_1766782710" r:id="rId76"/>
        </w:object>
      </w:r>
      <w:r w:rsidRPr="00F152BC">
        <w:rPr>
          <w:sz w:val="28"/>
          <w:szCs w:val="28"/>
        </w:rPr>
        <w:t xml:space="preserve">     </w:t>
      </w:r>
    </w:p>
    <w:p w:rsidR="00EC0AFA" w:rsidRPr="00F152BC" w:rsidRDefault="005A0253" w:rsidP="00EC0AFA">
      <w:pPr>
        <w:spacing w:line="360" w:lineRule="auto"/>
        <w:jc w:val="both"/>
        <w:rPr>
          <w:sz w:val="28"/>
          <w:szCs w:val="28"/>
        </w:rPr>
      </w:pPr>
      <w:r w:rsidRPr="00F152BC">
        <w:rPr>
          <w:position w:val="-14"/>
          <w:sz w:val="28"/>
          <w:szCs w:val="28"/>
        </w:rPr>
        <w:object w:dxaOrig="1700" w:dyaOrig="380">
          <v:shape id="_x0000_i1060" type="#_x0000_t75" style="width:85.4pt;height:18.4pt" o:ole="">
            <v:imagedata r:id="rId77" o:title=""/>
          </v:shape>
          <o:OLEObject Type="Embed" ProgID="Equation.DSMT4" ShapeID="_x0000_i1060" DrawAspect="Content" ObjectID="_1766782711" r:id="rId78"/>
        </w:object>
      </w:r>
      <w:r w:rsidRPr="00F152BC">
        <w:rPr>
          <w:sz w:val="28"/>
          <w:szCs w:val="28"/>
        </w:rPr>
        <w:t xml:space="preserve"> </w:t>
      </w:r>
      <w:r w:rsidR="00EC0AFA" w:rsidRPr="00F152BC">
        <w:rPr>
          <w:position w:val="-12"/>
          <w:sz w:val="28"/>
          <w:szCs w:val="28"/>
        </w:rPr>
        <w:object w:dxaOrig="320" w:dyaOrig="360">
          <v:shape id="_x0000_i1061" type="#_x0000_t75" style="width:15.9pt;height:18.4pt" o:ole="">
            <v:imagedata r:id="rId79" o:title=""/>
          </v:shape>
          <o:OLEObject Type="Embed" ProgID="Equation.3" ShapeID="_x0000_i1061" DrawAspect="Content" ObjectID="_1766782712" r:id="rId80"/>
        </w:object>
      </w:r>
      <w:r w:rsidRPr="005A0253">
        <w:rPr>
          <w:position w:val="-14"/>
          <w:sz w:val="28"/>
          <w:szCs w:val="28"/>
        </w:rPr>
        <w:object w:dxaOrig="2720" w:dyaOrig="400">
          <v:shape id="_x0000_i1062" type="#_x0000_t75" style="width:136.45pt;height:20.95pt" o:ole="">
            <v:imagedata r:id="rId81" o:title=""/>
          </v:shape>
          <o:OLEObject Type="Embed" ProgID="Equation.DSMT4" ShapeID="_x0000_i1062" DrawAspect="Content" ObjectID="_1766782713" r:id="rId82"/>
        </w:object>
      </w:r>
      <w:r w:rsidR="00EC0AFA"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Прийм</w:t>
      </w:r>
      <w:r w:rsidR="005D739F">
        <w:rPr>
          <w:sz w:val="28"/>
          <w:szCs w:val="28"/>
        </w:rPr>
        <w:t>е</w:t>
      </w:r>
      <w:r w:rsidRPr="00F152BC">
        <w:rPr>
          <w:sz w:val="28"/>
          <w:szCs w:val="28"/>
        </w:rPr>
        <w:t xml:space="preserve">мо </w:t>
      </w:r>
      <w:r w:rsidR="005A0253" w:rsidRPr="00F152BC">
        <w:rPr>
          <w:position w:val="-14"/>
          <w:sz w:val="28"/>
          <w:szCs w:val="28"/>
        </w:rPr>
        <w:object w:dxaOrig="980" w:dyaOrig="380">
          <v:shape id="_x0000_i1063" type="#_x0000_t75" style="width:49.4pt;height:18.4pt" o:ole="">
            <v:imagedata r:id="rId83" o:title=""/>
          </v:shape>
          <o:OLEObject Type="Embed" ProgID="Equation.DSMT4" ShapeID="_x0000_i1063" DrawAspect="Content" ObjectID="_1766782714" r:id="rId84"/>
        </w:object>
      </w:r>
    </w:p>
    <w:p w:rsidR="00EC0AFA" w:rsidRPr="00F152BC" w:rsidRDefault="005A0253" w:rsidP="00EC0AFA">
      <w:pPr>
        <w:spacing w:line="360" w:lineRule="auto"/>
        <w:jc w:val="both"/>
        <w:rPr>
          <w:sz w:val="28"/>
          <w:szCs w:val="28"/>
        </w:rPr>
      </w:pPr>
      <w:r>
        <w:rPr>
          <w:sz w:val="28"/>
          <w:szCs w:val="28"/>
        </w:rPr>
        <w:t>П</w:t>
      </w:r>
      <w:r w:rsidRPr="00F152BC">
        <w:rPr>
          <w:sz w:val="28"/>
          <w:szCs w:val="28"/>
        </w:rPr>
        <w:t>рий</w:t>
      </w:r>
      <w:r>
        <w:rPr>
          <w:sz w:val="28"/>
          <w:szCs w:val="28"/>
        </w:rPr>
        <w:t>нята</w:t>
      </w:r>
      <w:r w:rsidRPr="00F152BC">
        <w:rPr>
          <w:sz w:val="28"/>
          <w:szCs w:val="28"/>
        </w:rPr>
        <w:t xml:space="preserve"> </w:t>
      </w:r>
      <w:r>
        <w:rPr>
          <w:sz w:val="28"/>
          <w:szCs w:val="28"/>
        </w:rPr>
        <w:t>ш</w:t>
      </w:r>
      <w:r w:rsidR="00EC0AFA" w:rsidRPr="00F152BC">
        <w:rPr>
          <w:sz w:val="28"/>
          <w:szCs w:val="28"/>
        </w:rPr>
        <w:t>ирин</w:t>
      </w:r>
      <w:r>
        <w:rPr>
          <w:sz w:val="28"/>
          <w:szCs w:val="28"/>
        </w:rPr>
        <w:t>а</w:t>
      </w:r>
      <w:r w:rsidR="00EC0AFA" w:rsidRPr="00F152BC">
        <w:rPr>
          <w:sz w:val="28"/>
          <w:szCs w:val="28"/>
        </w:rPr>
        <w:t xml:space="preserve"> ребра приведеного перерізу:</w:t>
      </w:r>
    </w:p>
    <w:p w:rsidR="00EC0AFA" w:rsidRPr="00F152BC" w:rsidRDefault="005A0253" w:rsidP="00EC0AFA">
      <w:pPr>
        <w:spacing w:line="360" w:lineRule="auto"/>
        <w:jc w:val="both"/>
        <w:rPr>
          <w:sz w:val="28"/>
          <w:szCs w:val="28"/>
        </w:rPr>
      </w:pPr>
      <w:r w:rsidRPr="00F152BC">
        <w:rPr>
          <w:position w:val="-14"/>
          <w:sz w:val="28"/>
          <w:szCs w:val="28"/>
        </w:rPr>
        <w:object w:dxaOrig="1260" w:dyaOrig="400">
          <v:shape id="_x0000_i1064" type="#_x0000_t75" style="width:63.65pt;height:20.1pt" o:ole="">
            <v:imagedata r:id="rId85" o:title=""/>
          </v:shape>
          <o:OLEObject Type="Embed" ProgID="Equation.DSMT4" ShapeID="_x0000_i1064" DrawAspect="Content" ObjectID="_1766782715" r:id="rId86"/>
        </w:object>
      </w:r>
      <w:r w:rsidRPr="00F152BC">
        <w:rPr>
          <w:sz w:val="28"/>
          <w:szCs w:val="28"/>
        </w:rPr>
        <w:t xml:space="preserve"> </w:t>
      </w:r>
      <w:r w:rsidRPr="00F152BC">
        <w:rPr>
          <w:position w:val="-12"/>
          <w:sz w:val="28"/>
          <w:szCs w:val="28"/>
        </w:rPr>
        <w:object w:dxaOrig="2640" w:dyaOrig="360">
          <v:shape id="_x0000_i1065" type="#_x0000_t75" style="width:131.45pt;height:18.4pt" o:ole="">
            <v:imagedata r:id="rId87" o:title=""/>
          </v:shape>
          <o:OLEObject Type="Embed" ProgID="Equation.DSMT4" ShapeID="_x0000_i1065" DrawAspect="Content" ObjectID="_1766782716" r:id="rId88"/>
        </w:object>
      </w:r>
    </w:p>
    <w:p w:rsidR="00EC0AFA" w:rsidRPr="00F152BC" w:rsidRDefault="00EC0AFA" w:rsidP="00EC0AFA">
      <w:pPr>
        <w:spacing w:line="360" w:lineRule="auto"/>
        <w:jc w:val="both"/>
        <w:rPr>
          <w:sz w:val="28"/>
          <w:szCs w:val="28"/>
        </w:rPr>
      </w:pPr>
      <w:r w:rsidRPr="00F152BC">
        <w:rPr>
          <w:sz w:val="28"/>
          <w:szCs w:val="28"/>
        </w:rPr>
        <w:t>Робчий проліт плити (за п.6.31ДСТУ):</w:t>
      </w:r>
    </w:p>
    <w:p w:rsidR="00EC0AFA" w:rsidRPr="00F152BC" w:rsidRDefault="00EC0AFA" w:rsidP="00EC0AFA">
      <w:pPr>
        <w:spacing w:line="360" w:lineRule="auto"/>
        <w:jc w:val="both"/>
        <w:rPr>
          <w:sz w:val="28"/>
          <w:szCs w:val="28"/>
        </w:rPr>
      </w:pPr>
      <w:r w:rsidRPr="00D2086E">
        <w:rPr>
          <w:sz w:val="28"/>
          <w:szCs w:val="28"/>
        </w:rPr>
        <w:t>довжина плити</w:t>
      </w:r>
      <w:r w:rsidR="00D2086E">
        <w:rPr>
          <w:sz w:val="28"/>
          <w:szCs w:val="28"/>
        </w:rPr>
        <w:t>(номінальна)</w:t>
      </w:r>
      <w:r w:rsidRPr="00D2086E">
        <w:rPr>
          <w:sz w:val="28"/>
          <w:szCs w:val="28"/>
        </w:rPr>
        <w:t xml:space="preserve"> </w:t>
      </w:r>
      <w:r w:rsidR="00D2086E" w:rsidRPr="00D2086E">
        <w:rPr>
          <w:position w:val="-10"/>
          <w:sz w:val="28"/>
          <w:szCs w:val="28"/>
        </w:rPr>
        <w:object w:dxaOrig="1080" w:dyaOrig="320">
          <v:shape id="_x0000_i1066" type="#_x0000_t75" style="width:54.4pt;height:15.9pt" o:ole="">
            <v:imagedata r:id="rId89" o:title=""/>
          </v:shape>
          <o:OLEObject Type="Embed" ProgID="Equation.DSMT4" ShapeID="_x0000_i1066" DrawAspect="Content" ObjectID="_1766782717" r:id="rId90"/>
        </w:object>
      </w:r>
      <w:r w:rsidRPr="00D2086E">
        <w:rPr>
          <w:sz w:val="28"/>
          <w:szCs w:val="28"/>
        </w:rPr>
        <w:t xml:space="preserve"> </w:t>
      </w:r>
      <w:r w:rsidR="00D2086E">
        <w:rPr>
          <w:sz w:val="28"/>
          <w:szCs w:val="28"/>
        </w:rPr>
        <w:t>і</w:t>
      </w:r>
      <w:r w:rsidRPr="00D2086E">
        <w:rPr>
          <w:sz w:val="28"/>
          <w:szCs w:val="28"/>
        </w:rPr>
        <w:t>з опиранням на стіну:</w:t>
      </w:r>
    </w:p>
    <w:p w:rsidR="00EC0AFA" w:rsidRPr="00F152BC" w:rsidRDefault="00EC0AFA" w:rsidP="00EC0AFA">
      <w:pPr>
        <w:spacing w:line="360" w:lineRule="auto"/>
        <w:jc w:val="both"/>
        <w:rPr>
          <w:sz w:val="28"/>
          <w:szCs w:val="28"/>
        </w:rPr>
      </w:pPr>
      <w:r w:rsidRPr="00F152BC">
        <w:rPr>
          <w:position w:val="-28"/>
          <w:sz w:val="28"/>
          <w:szCs w:val="28"/>
        </w:rPr>
        <w:object w:dxaOrig="2079" w:dyaOrig="680">
          <v:shape id="_x0000_i1067" type="#_x0000_t75" style="width:103.8pt;height:33.5pt" o:ole="">
            <v:imagedata r:id="rId91" o:title=""/>
          </v:shape>
          <o:OLEObject Type="Embed" ProgID="Equation.3" ShapeID="_x0000_i1067" DrawAspect="Content" ObjectID="_1766782718" r:id="rId92"/>
        </w:object>
      </w:r>
    </w:p>
    <w:p w:rsidR="00EC0AFA" w:rsidRPr="00F152BC" w:rsidRDefault="00D2086E" w:rsidP="00EC0AFA">
      <w:pPr>
        <w:spacing w:line="360" w:lineRule="auto"/>
        <w:jc w:val="both"/>
        <w:rPr>
          <w:sz w:val="28"/>
          <w:szCs w:val="28"/>
        </w:rPr>
      </w:pPr>
      <w:r w:rsidRPr="00F152BC">
        <w:rPr>
          <w:position w:val="-24"/>
          <w:sz w:val="28"/>
          <w:szCs w:val="28"/>
        </w:rPr>
        <w:object w:dxaOrig="2520" w:dyaOrig="620">
          <v:shape id="_x0000_i1068" type="#_x0000_t75" style="width:126.4pt;height:31pt" o:ole="">
            <v:imagedata r:id="rId93" o:title=""/>
          </v:shape>
          <o:OLEObject Type="Embed" ProgID="Equation.DSMT4" ShapeID="_x0000_i1068" DrawAspect="Content" ObjectID="_1766782719" r:id="rId94"/>
        </w:object>
      </w:r>
      <w:r w:rsidR="00EC0AFA" w:rsidRPr="00F152BC">
        <w:rPr>
          <w:sz w:val="28"/>
          <w:szCs w:val="28"/>
        </w:rPr>
        <w:t xml:space="preserve"> </w:t>
      </w:r>
      <w:r w:rsidRPr="00F152BC">
        <w:rPr>
          <w:position w:val="-24"/>
          <w:sz w:val="28"/>
          <w:szCs w:val="28"/>
        </w:rPr>
        <w:object w:dxaOrig="1460" w:dyaOrig="620">
          <v:shape id="_x0000_i1069" type="#_x0000_t75" style="width:72.85pt;height:31pt" o:ole="">
            <v:imagedata r:id="rId95" o:title=""/>
          </v:shape>
          <o:OLEObject Type="Embed" ProgID="Equation.DSMT4" ShapeID="_x0000_i1069" DrawAspect="Content" ObjectID="_1766782720" r:id="rId96"/>
        </w:object>
      </w:r>
    </w:p>
    <w:p w:rsidR="00EC0AFA" w:rsidRPr="00F152BC" w:rsidRDefault="00EC0AFA" w:rsidP="00EC0AFA">
      <w:pPr>
        <w:spacing w:line="360" w:lineRule="auto"/>
        <w:jc w:val="both"/>
        <w:rPr>
          <w:sz w:val="28"/>
          <w:szCs w:val="28"/>
        </w:rPr>
      </w:pPr>
      <w:r w:rsidRPr="00F152BC">
        <w:rPr>
          <w:sz w:val="28"/>
          <w:szCs w:val="28"/>
        </w:rPr>
        <w:t xml:space="preserve">Приймемо </w:t>
      </w:r>
      <w:r w:rsidRPr="00F152BC">
        <w:rPr>
          <w:position w:val="-10"/>
          <w:sz w:val="28"/>
          <w:szCs w:val="28"/>
        </w:rPr>
        <w:object w:dxaOrig="1120" w:dyaOrig="340">
          <v:shape id="_x0000_i1070" type="#_x0000_t75" style="width:56.1pt;height:17.6pt" o:ole="">
            <v:imagedata r:id="rId97" o:title=""/>
          </v:shape>
          <o:OLEObject Type="Embed" ProgID="Equation.3" ShapeID="_x0000_i1070" DrawAspect="Content" ObjectID="_1766782721" r:id="rId98"/>
        </w:object>
      </w:r>
      <w:r w:rsidRPr="00F152BC">
        <w:rPr>
          <w:sz w:val="28"/>
          <w:szCs w:val="28"/>
        </w:rPr>
        <w:t>см.</w:t>
      </w:r>
    </w:p>
    <w:p w:rsidR="00EC0AFA" w:rsidRPr="00F152BC" w:rsidRDefault="00EC0AFA" w:rsidP="00EC0AFA">
      <w:pPr>
        <w:spacing w:line="360" w:lineRule="auto"/>
        <w:jc w:val="both"/>
        <w:rPr>
          <w:sz w:val="28"/>
          <w:szCs w:val="28"/>
        </w:rPr>
      </w:pPr>
      <w:r w:rsidRPr="00F152BC">
        <w:rPr>
          <w:sz w:val="28"/>
          <w:szCs w:val="28"/>
        </w:rPr>
        <w:t xml:space="preserve"> </w:t>
      </w:r>
      <w:r w:rsidRPr="00F152BC">
        <w:rPr>
          <w:color w:val="000000"/>
          <w:sz w:val="28"/>
          <w:szCs w:val="28"/>
        </w:rPr>
        <w:t xml:space="preserve">  </w:t>
      </w:r>
      <w:r w:rsidR="00E57770" w:rsidRPr="00F152BC">
        <w:rPr>
          <w:sz w:val="28"/>
          <w:szCs w:val="28"/>
        </w:rPr>
        <w:fldChar w:fldCharType="begin"/>
      </w:r>
      <w:r w:rsidRPr="00F152BC">
        <w:rPr>
          <w:sz w:val="28"/>
          <w:szCs w:val="28"/>
        </w:rPr>
        <w:instrText xml:space="preserve"> QUOTE </w:instrText>
      </w:r>
      <w:r w:rsidR="0046401F" w:rsidRPr="00E57770">
        <w:rPr>
          <w:position w:val="-20"/>
          <w:sz w:val="28"/>
          <w:szCs w:val="28"/>
        </w:rPr>
        <w:pict>
          <v:shape id="_x0000_i1071" type="#_x0000_t75" style="width:56.1pt;height:26.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20&quot;/&gt;&lt;w:displayHorizontalDrawingGridEvery w:val=&quot;0&quot;/&gt;&lt;w:displayVerticalDrawingGridEvery w:val=&quot;0&quot;/&gt;&lt;w:useMarginsForDrawingGridOrigin/&gt;&lt;w:characterSpacingControl w:val=&quot;DontCompress&quot;/&gt;&lt;w:optimizeForBrowser/&gt;&lt;w:validateAgainstSchema/&gt;&lt;w:saveInvalidXML w:val=&quot;off&quot;/&gt;&lt;w:ignoreMixedContent w:val=&quot;off&quot;/&gt;&lt;w:alwaysShowPlaceholderText w:val=&quot;off&quot;/&gt;&lt;w:compat&gt;&lt;w:footnoteLayoutLikeWW8/&gt;&lt;w:shapeLayoutLikeWW8/&gt;&lt;w:alignTablesRowByRow/&gt;&lt;w:forgetLastTabAlignment/&gt;&lt;w:doNotUseHTMLParagraphAutoSpacing/&gt;&lt;w:layoutRawTableWidth/&gt;&lt;w:layoutTableRowsApart/&gt;&lt;w:useWord97LineBreakingRules/&gt;&lt;w:dontAllowFieldEndSelect/&gt;&lt;w:useWord2002TableStyleRules/&gt;&lt;/w:compat&gt;&lt;wsp:rsids&gt;&lt;wsp:rsidRoot wsp:val=&quot;006762E9&quot;/&gt;&lt;wsp:rsid wsp:val=&quot;000B6030&quot;/&gt;&lt;wsp:rsid wsp:val=&quot;000C2C80&quot;/&gt;&lt;wsp:rsid wsp:val=&quot;000F447C&quot;/&gt;&lt;wsp:rsid wsp:val=&quot;001664E4&quot;/&gt;&lt;wsp:rsid wsp:val=&quot;002101AA&quot;/&gt;&lt;wsp:rsid wsp:val=&quot;00273DA7&quot;/&gt;&lt;wsp:rsid wsp:val=&quot;00357AAA&quot;/&gt;&lt;wsp:rsid wsp:val=&quot;003868B3&quot;/&gt;&lt;wsp:rsid wsp:val=&quot;00402F3F&quot;/&gt;&lt;wsp:rsid wsp:val=&quot;00434E9D&quot;/&gt;&lt;wsp:rsid wsp:val=&quot;004C54ED&quot;/&gt;&lt;wsp:rsid wsp:val=&quot;00520F5E&quot;/&gt;&lt;wsp:rsid wsp:val=&quot;006762E9&quot;/&gt;&lt;wsp:rsid wsp:val=&quot;00921CE2&quot;/&gt;&lt;wsp:rsid wsp:val=&quot;00983201&quot;/&gt;&lt;wsp:rsid wsp:val=&quot;009920BF&quot;/&gt;&lt;wsp:rsid wsp:val=&quot;00A0263A&quot;/&gt;&lt;wsp:rsid wsp:val=&quot;00A112BE&quot;/&gt;&lt;wsp:rsid wsp:val=&quot;00A222CF&quot;/&gt;&lt;wsp:rsid wsp:val=&quot;00A23ECE&quot;/&gt;&lt;wsp:rsid wsp:val=&quot;00A52F6F&quot;/&gt;&lt;wsp:rsid wsp:val=&quot;00A82B5D&quot;/&gt;&lt;wsp:rsid wsp:val=&quot;00AC123A&quot;/&gt;&lt;wsp:rsid wsp:val=&quot;00B62A60&quot;/&gt;&lt;wsp:rsid wsp:val=&quot;00BD5B21&quot;/&gt;&lt;wsp:rsid wsp:val=&quot;00CE3CA8&quot;/&gt;&lt;wsp:rsid wsp:val=&quot;00CF4118&quot;/&gt;&lt;wsp:rsid wsp:val=&quot;00DD6F5E&quot;/&gt;&lt;wsp:rsid wsp:val=&quot;00DE22DC&quot;/&gt;&lt;wsp:rsid wsp:val=&quot;00EE49CD&quot;/&gt;&lt;wsp:rsid wsp:val=&quot;00EF40FB&quot;/&gt;&lt;wsp:rsid wsp:val=&quot;00F7081B&quot;/&gt;&lt;/wsp:rsids&gt;&lt;/w:docPr&gt;&lt;w:body&gt;&lt;w:p wsp:rsidR=&quot;00000000&quot; wsp:rsidRDefault=&quot;00520F5E&quot;&gt;&lt;m:oMathPara&gt;&lt;m:oMath&gt;&lt;m:f&gt;&lt;m:fPr&gt;&lt;m:ctrlPr&gt;&lt;w:rPr&gt;&lt;w:rFonts w:ascii=&quot;Cambria Math&quot; w:h-ansi=&quot;Cambria Math&quot;/&gt;&lt;wx:font wx:val=&quot;Cambria Math&quot;/&gt;&lt;w:i/&gt;&lt;w:color w:val=&quot;000000&quot;/&gt;&lt;w:sz w:val=&quot;28&quot;/&gt;&lt;w:sz-cs w:val=&quot;28&quot;/&gt;&lt;/w:rPr&gt;&lt;/m:ctrlPr&gt;&lt;/m:fPr&gt;&lt;m:num&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l&lt;/m:t&gt;&lt;/m:r&gt;&lt;/m:e&gt;&lt;m:sub&gt;&lt;m:r&gt;&lt;w:rPr&gt;&lt;w:rFonts w:ascii=&quot;Cambria Math&quot; w:h-ansi=&quot;Cambria Math&quot;/&gt;&lt;wx:font wx:val=&quot;Cambria Math&quot;/&gt;&lt;w:i/&gt;&lt;w:color w:val=&quot;000000&quot;/&gt;&lt;w:sz w:val=&quot;28&quot;/&gt;&lt;w:sz-cs w:val=&quot;28&quot;/&gt;&lt;/w:rPr&gt;&lt;m:t&gt;an&lt;/m:t&gt;&lt;/m:r&gt;&lt;/m:sub&gt;&lt;/m:sSub&gt;&lt;/m:num&gt;&lt;m:den&gt;&lt;m:r&gt;&lt;w:rPr&gt;&lt;w:rFonts w:ascii=&quot;Cambria Math&quot; w:h-ansi=&quot;Cambria Math&quot;/&gt;&lt;wx:font wx:val=&quot;Cambria Math&quot;/&gt;&lt;w:i/&gt;&lt;w:color w:val=&quot;000000&quot;/&gt;&lt;w:sz w:val=&quot;28&quot;/&gt;&lt;w:sz-cs w:val=&quot;28&quot;/&gt;&lt;/w:rPr&gt;&lt;m:t&gt;d&lt;/m:t&gt;&lt;/m:r&gt;&lt;/m:den&gt;&lt;/m:f&gt;&lt;m:r&gt;&lt;w:rPr&gt;&lt;w:rFonts w:ascii=&quot;Cambria Math&quot; w:h-ansi=&quot;Cambria Math&quot;/&gt;&lt;wx:font wx:val=&quot;Cambria Math&quot;/&gt;&lt;w:i/&gt;&lt;w:color w:val=&quot;000000&quot;/&gt;&lt;w:sz w:val=&quot;28&quot;/&gt;&lt;w:sz-cs w:val=&quot;28&quot;/&gt;&lt;/w:rPr&gt;&lt;m:t&gt;=&lt;/m:t&gt;&lt;/m:r&gt;&lt;m:f&gt;&lt;m:fPr&gt;&lt;m:ctrlPr&gt;&lt;w:rPr&gt;&lt;w:rFonts w:ascii=&quot;Cambria Math&quot; w:h-ansi=&quot;Cambria Math&quot;/&gt;&lt;wx:font wx:val=&quot;Cambria Math&quot;/&gt;&lt;w:i/&gt;&lt;w:color w:val=&quot;000000&quot;/&gt;&lt;w:sz w:val=&quot;28&quot;/&gt;&lt;w:sz-cs w:val=&quot;28&quot;/&gt;&lt;/w:rPr&gt;&lt;/m:ctrlPr&gt;&lt;/m:fPr&gt;&lt;m:num&gt;&lt;m:r&gt;&lt;w:rPr&gt;&lt;w:rFonts w:ascii=&quot;Cambria Math&quot; w:h-ansi=&quot;Cambria Math&quot;/&gt;&lt;wx:font wx:val=&quot;Cambria Math&quot;/&gt;&lt;w:i/&gt;&lt;w:color w:val=&quot;000000&quot;/&gt;&lt;w:sz w:val=&quot;28&quot;/&gt;&lt;w:sz-cs w:val=&quot;28&quot;/&gt;&lt;/w:rPr&gt;&lt;m:t&gt;О·&lt;/m:t&gt;&lt;/m:r&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f&lt;/m:t&gt;&lt;/m:r&gt;&lt;/m:e&gt;&lt;m:sub&gt;&lt;m:r&gt;&lt;w:rPr&gt;&lt;w:rFonts w:ascii=&quot;Cambria Math&quot; w:h-ansi=&quot;Cambria Math&quot;/&gt;&lt;wx:font wx:val=&quot;Cambria Math&quot;/&gt;&lt;w:i/&gt;&lt;w:color w:val=&quot;000000&quot;/&gt;&lt;w:sz w:val=&quot;28&quot;/&gt;&lt;w:sz-cs w:val=&quot;28&quot;/&gt;&lt;/w:rPr&gt;&lt;m:t&gt;yk&lt;/m:t&gt;&lt;/m:r&gt;&lt;/m:sub&gt;&lt;/m:sSub&gt;&lt;/m:num&gt;&lt;m:den&gt;&lt;m:sSub&gt;&lt;m:sSubPr&gt;&lt;m:ctrlPr&gt;&lt;w:rPr&gt;&lt;w:rFonts w:ascii=&quot;Cambria Math&quot; w:h-ansi=&quot;Cambria Math&quot;/&gt;&lt;wx:font wx:val=&quot;Cambria Math&quot;/&gt;&lt;w:i/&gt;&lt;w:color w:val=&quot;000000&quot;/&gt;&lt;w:sz w:val=&quot;28&quot;/&gt;&lt;w:sz-cs w:val=&quot;28&quot;/&gt;&lt;/w:rPr&gt;&lt;/m:ctrlPr&gt;&lt;/m:sSubPr&gt;&lt;m:e&gt;&lt;m:r&gt;&lt;w:rPr&gt;&lt;w:rFonts w:ascii=&quot;Cambria Math&quot; w:h-ansi=&quot;Cambria Math&quot;/&gt;&lt;wx:font wx:val=&quot;Cambria Math&quot;/&gt;&lt;w:i/&gt;&lt;w:color w:val=&quot;000000&quot;/&gt;&lt;w:sz w:val=&quot;28&quot;/&gt;&lt;w:sz-cs w:val=&quot;28&quot;/&gt;&lt;/w:rPr&gt;&lt;m:t&gt;f&lt;/m:t&gt;&lt;/m:r&gt;&lt;/m:e&gt;&lt;m:sub&gt;&lt;m:r&gt;&lt;w:rPr&gt;&lt;w:rFonts w:ascii=&quot;Cambria Math&quot; w:h-ansi=&quot;Cambria Math&quot;/&gt;&lt;wx:font wx:val=&quot;Cambria Math&quot;/&gt;&lt;w:i/&gt;&lt;w:color w:val=&quot;000000&quot;/&gt;&lt;w:sz w:val=&quot;28&quot;/&gt;&lt;w:sz-cs w:val=&quot;28&quot;/&gt;&lt;/w:rPr&gt;&lt;m:t&gt;ck&lt;/m:t&gt;&lt;/m:r&gt;&lt;/m:sub&gt;&lt;/m:sSub&gt;&lt;/m:den&gt;&lt;/m:f&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99" o:title="" chromakey="white"/>
          </v:shape>
        </w:pict>
      </w:r>
      <w:r w:rsidRPr="00F152BC">
        <w:rPr>
          <w:sz w:val="28"/>
          <w:szCs w:val="28"/>
        </w:rPr>
        <w:instrText xml:space="preserve"> </w:instrText>
      </w:r>
      <w:r w:rsidR="00E57770" w:rsidRPr="00F152BC">
        <w:rPr>
          <w:sz w:val="28"/>
          <w:szCs w:val="28"/>
        </w:rPr>
        <w:fldChar w:fldCharType="end"/>
      </w:r>
      <w:r w:rsidRPr="00F152BC">
        <w:rPr>
          <w:sz w:val="28"/>
          <w:szCs w:val="28"/>
        </w:rPr>
        <w:t xml:space="preserve"> </w:t>
      </w:r>
      <w:r w:rsidRPr="00F152BC">
        <w:rPr>
          <w:position w:val="-6"/>
          <w:sz w:val="28"/>
          <w:szCs w:val="28"/>
        </w:rPr>
        <w:object w:dxaOrig="2060" w:dyaOrig="279">
          <v:shape id="_x0000_i1072" type="#_x0000_t75" style="width:103pt;height:14.25pt" o:ole="">
            <v:imagedata r:id="rId100" o:title=""/>
          </v:shape>
          <o:OLEObject Type="Embed" ProgID="Equation.3" ShapeID="_x0000_i1072" DrawAspect="Content" ObjectID="_1766782722" r:id="rId101"/>
        </w:object>
      </w:r>
      <w:r w:rsidRPr="00F152BC">
        <w:rPr>
          <w:sz w:val="28"/>
          <w:szCs w:val="28"/>
        </w:rPr>
        <w:t xml:space="preserve"> см  - відстань між гранями опор.</w:t>
      </w:r>
    </w:p>
    <w:p w:rsidR="00EC0AFA" w:rsidRPr="00F152BC" w:rsidRDefault="00D2086E" w:rsidP="00EC0AFA">
      <w:pPr>
        <w:spacing w:line="360" w:lineRule="auto"/>
        <w:jc w:val="both"/>
        <w:rPr>
          <w:sz w:val="28"/>
          <w:szCs w:val="28"/>
        </w:rPr>
      </w:pPr>
      <w:r w:rsidRPr="00F152BC">
        <w:rPr>
          <w:position w:val="-6"/>
          <w:sz w:val="28"/>
          <w:szCs w:val="28"/>
        </w:rPr>
        <w:object w:dxaOrig="2180" w:dyaOrig="279">
          <v:shape id="_x0000_i1073" type="#_x0000_t75" style="width:108.85pt;height:14.25pt" o:ole="">
            <v:imagedata r:id="rId102" o:title=""/>
          </v:shape>
          <o:OLEObject Type="Embed" ProgID="Equation.DSMT4" ShapeID="_x0000_i1073" DrawAspect="Content" ObjectID="_1766782723" r:id="rId103"/>
        </w:object>
      </w:r>
      <w:r w:rsidR="00EC0AFA"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Моменти:</w:t>
      </w:r>
    </w:p>
    <w:p w:rsidR="00EC0AFA" w:rsidRPr="00F152BC" w:rsidRDefault="006542D4" w:rsidP="00EC0AFA">
      <w:pPr>
        <w:spacing w:line="360" w:lineRule="auto"/>
        <w:jc w:val="both"/>
        <w:rPr>
          <w:sz w:val="28"/>
          <w:szCs w:val="28"/>
        </w:rPr>
      </w:pPr>
      <w:r>
        <w:rPr>
          <w:sz w:val="28"/>
          <w:szCs w:val="28"/>
        </w:rPr>
        <w:t>від</w:t>
      </w:r>
      <w:r w:rsidR="00EC0AFA" w:rsidRPr="00F152BC">
        <w:rPr>
          <w:sz w:val="28"/>
          <w:szCs w:val="28"/>
        </w:rPr>
        <w:t xml:space="preserve"> </w:t>
      </w:r>
      <w:r>
        <w:rPr>
          <w:sz w:val="28"/>
          <w:szCs w:val="28"/>
        </w:rPr>
        <w:t xml:space="preserve">вього </w:t>
      </w:r>
      <w:r w:rsidR="00EC0AFA" w:rsidRPr="00F152BC">
        <w:rPr>
          <w:sz w:val="28"/>
          <w:szCs w:val="28"/>
        </w:rPr>
        <w:t>навантаження:</w:t>
      </w:r>
    </w:p>
    <w:p w:rsidR="00EC0AFA" w:rsidRPr="00F152BC" w:rsidRDefault="00D2086E" w:rsidP="00EC0AFA">
      <w:pPr>
        <w:spacing w:line="360" w:lineRule="auto"/>
        <w:jc w:val="both"/>
        <w:rPr>
          <w:sz w:val="28"/>
          <w:szCs w:val="28"/>
        </w:rPr>
      </w:pPr>
      <w:r w:rsidRPr="00F152BC">
        <w:rPr>
          <w:position w:val="-24"/>
          <w:sz w:val="28"/>
          <w:szCs w:val="28"/>
        </w:rPr>
        <w:object w:dxaOrig="4140" w:dyaOrig="680">
          <v:shape id="_x0000_i1074" type="#_x0000_t75" style="width:206.8pt;height:34.35pt" o:ole="">
            <v:imagedata r:id="rId104" o:title=""/>
          </v:shape>
          <o:OLEObject Type="Embed" ProgID="Equation.DSMT4" ShapeID="_x0000_i1074" DrawAspect="Content" ObjectID="_1766782724" r:id="rId105"/>
        </w:object>
      </w:r>
      <w:r w:rsidR="00EC0AFA"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повного експлуатаційного (характеристичного)</w:t>
      </w:r>
      <w:r w:rsidR="00D2086E" w:rsidRPr="00D2086E">
        <w:rPr>
          <w:sz w:val="28"/>
          <w:szCs w:val="28"/>
        </w:rPr>
        <w:t xml:space="preserve"> </w:t>
      </w:r>
      <w:r w:rsidR="00D2086E" w:rsidRPr="00F152BC">
        <w:rPr>
          <w:sz w:val="28"/>
          <w:szCs w:val="28"/>
        </w:rPr>
        <w:t>навантаження</w:t>
      </w:r>
      <w:r w:rsidRPr="00F152BC">
        <w:rPr>
          <w:sz w:val="28"/>
          <w:szCs w:val="28"/>
        </w:rPr>
        <w:t>:</w:t>
      </w:r>
    </w:p>
    <w:p w:rsidR="00EC0AFA" w:rsidRPr="00F152BC" w:rsidRDefault="00D2086E" w:rsidP="00EC0AFA">
      <w:pPr>
        <w:spacing w:line="360" w:lineRule="auto"/>
        <w:jc w:val="both"/>
        <w:rPr>
          <w:sz w:val="28"/>
          <w:szCs w:val="28"/>
        </w:rPr>
      </w:pPr>
      <w:r w:rsidRPr="00F152BC">
        <w:rPr>
          <w:position w:val="-24"/>
          <w:sz w:val="28"/>
          <w:szCs w:val="28"/>
        </w:rPr>
        <w:object w:dxaOrig="4020" w:dyaOrig="680">
          <v:shape id="_x0000_i1075" type="#_x0000_t75" style="width:200.95pt;height:34.35pt" o:ole="">
            <v:imagedata r:id="rId106" o:title=""/>
          </v:shape>
          <o:OLEObject Type="Embed" ProgID="Equation.DSMT4" ShapeID="_x0000_i1075" DrawAspect="Content" ObjectID="_1766782725" r:id="rId107"/>
        </w:object>
      </w:r>
      <w:r w:rsidR="00EC0AFA"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експлуатаційного тривалого</w:t>
      </w:r>
      <w:r w:rsidR="00D2086E" w:rsidRPr="00D2086E">
        <w:rPr>
          <w:sz w:val="28"/>
          <w:szCs w:val="28"/>
        </w:rPr>
        <w:t xml:space="preserve"> </w:t>
      </w:r>
      <w:r w:rsidR="00D2086E" w:rsidRPr="00F152BC">
        <w:rPr>
          <w:sz w:val="28"/>
          <w:szCs w:val="28"/>
        </w:rPr>
        <w:t>навантаження</w: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 xml:space="preserve"> </w:t>
      </w:r>
      <w:r w:rsidR="00D2086E" w:rsidRPr="00F152BC">
        <w:rPr>
          <w:position w:val="-24"/>
          <w:sz w:val="28"/>
          <w:szCs w:val="28"/>
        </w:rPr>
        <w:object w:dxaOrig="4000" w:dyaOrig="680">
          <v:shape id="_x0000_i1076" type="#_x0000_t75" style="width:200.1pt;height:34.35pt" o:ole="">
            <v:imagedata r:id="rId108" o:title=""/>
          </v:shape>
          <o:OLEObject Type="Embed" ProgID="Equation.DSMT4" ShapeID="_x0000_i1076" DrawAspect="Content" ObjectID="_1766782726" r:id="rId109"/>
        </w:objec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експлуатаційного короткочасного</w:t>
      </w:r>
      <w:r w:rsidR="00D2086E" w:rsidRPr="00D2086E">
        <w:rPr>
          <w:sz w:val="28"/>
          <w:szCs w:val="28"/>
        </w:rPr>
        <w:t xml:space="preserve"> </w:t>
      </w:r>
      <w:r w:rsidR="00D2086E" w:rsidRPr="00F152BC">
        <w:rPr>
          <w:sz w:val="28"/>
          <w:szCs w:val="28"/>
        </w:rPr>
        <w:t>навантаження</w:t>
      </w:r>
      <w:r w:rsidRPr="00F152BC">
        <w:rPr>
          <w:sz w:val="28"/>
          <w:szCs w:val="28"/>
        </w:rPr>
        <w:t>:</w:t>
      </w:r>
    </w:p>
    <w:p w:rsidR="00EC0AFA" w:rsidRPr="00F152BC" w:rsidRDefault="00D2086E" w:rsidP="00EC0AFA">
      <w:pPr>
        <w:spacing w:line="360" w:lineRule="auto"/>
        <w:jc w:val="both"/>
        <w:rPr>
          <w:sz w:val="28"/>
          <w:szCs w:val="28"/>
        </w:rPr>
      </w:pPr>
      <w:r w:rsidRPr="00F152BC">
        <w:rPr>
          <w:position w:val="-24"/>
          <w:sz w:val="28"/>
          <w:szCs w:val="28"/>
        </w:rPr>
        <w:object w:dxaOrig="3980" w:dyaOrig="680">
          <v:shape id="_x0000_i1077" type="#_x0000_t75" style="width:198.4pt;height:34.35pt" o:ole="">
            <v:imagedata r:id="rId110" o:title=""/>
          </v:shape>
          <o:OLEObject Type="Embed" ProgID="Equation.DSMT4" ShapeID="_x0000_i1077" DrawAspect="Content" ObjectID="_1766782727" r:id="rId111"/>
        </w:object>
      </w:r>
      <w:r w:rsidR="00EC0AFA"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Поперечні сили:</w:t>
      </w:r>
    </w:p>
    <w:p w:rsidR="00EC0AFA" w:rsidRPr="00F152BC" w:rsidRDefault="00EC0AFA" w:rsidP="00EC0AFA">
      <w:pPr>
        <w:spacing w:line="360" w:lineRule="auto"/>
        <w:jc w:val="both"/>
        <w:rPr>
          <w:sz w:val="28"/>
          <w:szCs w:val="28"/>
        </w:rPr>
      </w:pPr>
      <w:r w:rsidRPr="00F152BC">
        <w:rPr>
          <w:sz w:val="28"/>
          <w:szCs w:val="28"/>
        </w:rPr>
        <w:lastRenderedPageBreak/>
        <w:t>від дії повного розрахункового навантаження</w:t>
      </w:r>
      <w:r w:rsidR="00D2086E" w:rsidRPr="00D2086E">
        <w:rPr>
          <w:sz w:val="28"/>
          <w:szCs w:val="28"/>
        </w:rPr>
        <w:t xml:space="preserve"> </w:t>
      </w:r>
      <w:r w:rsidR="00D2086E" w:rsidRPr="00F152BC">
        <w:rPr>
          <w:sz w:val="28"/>
          <w:szCs w:val="28"/>
        </w:rPr>
        <w:t>на опорі</w:t>
      </w:r>
    </w:p>
    <w:p w:rsidR="00EC0AFA" w:rsidRPr="00F152BC" w:rsidRDefault="00D2086E" w:rsidP="00EC0AFA">
      <w:pPr>
        <w:spacing w:line="360" w:lineRule="auto"/>
        <w:jc w:val="both"/>
        <w:rPr>
          <w:sz w:val="28"/>
          <w:szCs w:val="28"/>
        </w:rPr>
      </w:pPr>
      <w:r w:rsidRPr="00F152BC">
        <w:rPr>
          <w:position w:val="-24"/>
          <w:sz w:val="28"/>
          <w:szCs w:val="28"/>
        </w:rPr>
        <w:object w:dxaOrig="3800" w:dyaOrig="660">
          <v:shape id="_x0000_i1078" type="#_x0000_t75" style="width:190.05pt;height:33.5pt" o:ole="">
            <v:imagedata r:id="rId112" o:title=""/>
          </v:shape>
          <o:OLEObject Type="Embed" ProgID="Equation.DSMT4" ShapeID="_x0000_i1078" DrawAspect="Content" ObjectID="_1766782728" r:id="rId113"/>
        </w:object>
      </w:r>
      <w:r w:rsidR="00EC0AFA"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повного характеристичного</w:t>
      </w:r>
      <w:r w:rsidR="00D2086E" w:rsidRPr="00D2086E">
        <w:rPr>
          <w:sz w:val="28"/>
          <w:szCs w:val="28"/>
        </w:rPr>
        <w:t xml:space="preserve"> </w:t>
      </w:r>
      <w:r w:rsidR="00D2086E" w:rsidRPr="00F152BC">
        <w:rPr>
          <w:sz w:val="28"/>
          <w:szCs w:val="28"/>
        </w:rPr>
        <w:t>навантаження</w:t>
      </w:r>
    </w:p>
    <w:p w:rsidR="00EC0AFA" w:rsidRPr="00F152BC" w:rsidRDefault="00D2086E" w:rsidP="00EC0AFA">
      <w:pPr>
        <w:spacing w:line="360" w:lineRule="auto"/>
        <w:jc w:val="both"/>
        <w:rPr>
          <w:sz w:val="28"/>
          <w:szCs w:val="28"/>
        </w:rPr>
      </w:pPr>
      <w:r w:rsidRPr="00F152BC">
        <w:rPr>
          <w:position w:val="-24"/>
          <w:sz w:val="28"/>
          <w:szCs w:val="28"/>
        </w:rPr>
        <w:object w:dxaOrig="3739" w:dyaOrig="660">
          <v:shape id="_x0000_i1079" type="#_x0000_t75" style="width:186.7pt;height:33.5pt" o:ole="">
            <v:imagedata r:id="rId114" o:title=""/>
          </v:shape>
          <o:OLEObject Type="Embed" ProgID="Equation.DSMT4" ShapeID="_x0000_i1079" DrawAspect="Content" ObjectID="_1766782729" r:id="rId115"/>
        </w:object>
      </w:r>
      <w:r w:rsidR="00EC0AFA"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експлуатаційного тривалого</w:t>
      </w:r>
      <w:r w:rsidR="00D2086E" w:rsidRPr="00D2086E">
        <w:rPr>
          <w:sz w:val="28"/>
          <w:szCs w:val="28"/>
        </w:rPr>
        <w:t xml:space="preserve"> </w:t>
      </w:r>
      <w:r w:rsidR="00D2086E" w:rsidRPr="00F152BC">
        <w:rPr>
          <w:sz w:val="28"/>
          <w:szCs w:val="28"/>
        </w:rPr>
        <w:t>навантаження</w:t>
      </w:r>
    </w:p>
    <w:p w:rsidR="00EC0AFA" w:rsidRPr="00F152BC" w:rsidRDefault="00D2086E" w:rsidP="00EC0AFA">
      <w:pPr>
        <w:spacing w:line="360" w:lineRule="auto"/>
        <w:jc w:val="both"/>
        <w:rPr>
          <w:sz w:val="28"/>
          <w:szCs w:val="28"/>
        </w:rPr>
      </w:pPr>
      <w:r w:rsidRPr="00F152BC">
        <w:rPr>
          <w:position w:val="-24"/>
          <w:sz w:val="28"/>
          <w:szCs w:val="28"/>
        </w:rPr>
        <w:object w:dxaOrig="3700" w:dyaOrig="660">
          <v:shape id="_x0000_i1080" type="#_x0000_t75" style="width:185pt;height:33.5pt" o:ole="">
            <v:imagedata r:id="rId116" o:title=""/>
          </v:shape>
          <o:OLEObject Type="Embed" ProgID="Equation.DSMT4" ShapeID="_x0000_i1080" DrawAspect="Content" ObjectID="_1766782730" r:id="rId117"/>
        </w:object>
      </w:r>
    </w:p>
    <w:p w:rsidR="00EC0AFA" w:rsidRPr="00F152BC" w:rsidRDefault="00EC0AFA" w:rsidP="00EC0AFA">
      <w:pPr>
        <w:spacing w:line="360" w:lineRule="auto"/>
        <w:jc w:val="both"/>
        <w:rPr>
          <w:sz w:val="28"/>
          <w:szCs w:val="28"/>
        </w:rPr>
      </w:pPr>
      <w:r w:rsidRPr="00F152BC">
        <w:rPr>
          <w:sz w:val="28"/>
          <w:szCs w:val="28"/>
        </w:rPr>
        <w:t>Перевір</w:t>
      </w:r>
      <w:r w:rsidR="008C41EC">
        <w:rPr>
          <w:sz w:val="28"/>
          <w:szCs w:val="28"/>
        </w:rPr>
        <w:t>имо</w:t>
      </w:r>
      <w:r w:rsidRPr="00F152BC">
        <w:rPr>
          <w:sz w:val="28"/>
          <w:szCs w:val="28"/>
        </w:rPr>
        <w:t xml:space="preserve">, </w:t>
      </w:r>
      <w:r w:rsidR="00D2086E">
        <w:rPr>
          <w:sz w:val="28"/>
          <w:szCs w:val="28"/>
        </w:rPr>
        <w:t>місцезнаходження</w:t>
      </w:r>
      <w:r w:rsidRPr="00F152BC">
        <w:rPr>
          <w:sz w:val="28"/>
          <w:szCs w:val="28"/>
        </w:rPr>
        <w:t xml:space="preserve">  нейтральн</w:t>
      </w:r>
      <w:r w:rsidR="00D2086E">
        <w:rPr>
          <w:sz w:val="28"/>
          <w:szCs w:val="28"/>
        </w:rPr>
        <w:t>ої осі</w:t>
      </w:r>
      <w:r w:rsidRPr="00F152BC">
        <w:rPr>
          <w:sz w:val="28"/>
          <w:szCs w:val="28"/>
        </w:rPr>
        <w:t xml:space="preserve"> полиці </w:t>
      </w:r>
      <w:r w:rsidR="008C41EC">
        <w:rPr>
          <w:sz w:val="28"/>
          <w:szCs w:val="28"/>
        </w:rPr>
        <w:t>при</w:t>
      </w:r>
      <w:r w:rsidRPr="00F152BC">
        <w:rPr>
          <w:sz w:val="28"/>
          <w:szCs w:val="28"/>
        </w:rPr>
        <w:t xml:space="preserve"> руйнуванн</w:t>
      </w:r>
      <w:r w:rsidR="008C41EC">
        <w:rPr>
          <w:sz w:val="28"/>
          <w:szCs w:val="28"/>
        </w:rPr>
        <w:t>і</w:t>
      </w:r>
      <w:r w:rsidRPr="00F152BC">
        <w:rPr>
          <w:sz w:val="28"/>
          <w:szCs w:val="28"/>
        </w:rPr>
        <w:t xml:space="preserve">, прийнявши попередньо робочу висоту </w:t>
      </w:r>
      <w:r w:rsidR="00D2086E" w:rsidRPr="00F152BC">
        <w:rPr>
          <w:position w:val="-6"/>
          <w:sz w:val="28"/>
          <w:szCs w:val="28"/>
        </w:rPr>
        <w:object w:dxaOrig="940" w:dyaOrig="279">
          <v:shape id="_x0000_i1081" type="#_x0000_t75" style="width:46.05pt;height:14.25pt" o:ole="">
            <v:imagedata r:id="rId118" o:title=""/>
          </v:shape>
          <o:OLEObject Type="Embed" ProgID="Equation.DSMT4" ShapeID="_x0000_i1081" DrawAspect="Content" ObjectID="_1766782731" r:id="rId119"/>
        </w:object>
      </w:r>
      <w:r w:rsidRPr="00F152BC">
        <w:rPr>
          <w:sz w:val="28"/>
          <w:szCs w:val="28"/>
        </w:rPr>
        <w:t>.</w:t>
      </w:r>
    </w:p>
    <w:p w:rsidR="00EC0AFA" w:rsidRPr="00F152BC" w:rsidRDefault="00D2086E" w:rsidP="00EC0AFA">
      <w:pPr>
        <w:spacing w:line="360" w:lineRule="auto"/>
        <w:jc w:val="both"/>
        <w:rPr>
          <w:sz w:val="28"/>
          <w:szCs w:val="28"/>
        </w:rPr>
      </w:pPr>
      <w:r w:rsidRPr="00F152BC">
        <w:rPr>
          <w:position w:val="-34"/>
          <w:sz w:val="28"/>
          <w:szCs w:val="28"/>
        </w:rPr>
        <w:object w:dxaOrig="5560" w:dyaOrig="800">
          <v:shape id="_x0000_i1082" type="#_x0000_t75" style="width:277.95pt;height:40.2pt" o:ole="">
            <v:imagedata r:id="rId120" o:title=""/>
          </v:shape>
          <o:OLEObject Type="Embed" ProgID="Equation.DSMT4" ShapeID="_x0000_i1082" DrawAspect="Content" ObjectID="_1766782732" r:id="rId121"/>
        </w:object>
      </w:r>
      <w:r w:rsidRPr="00F152BC">
        <w:rPr>
          <w:sz w:val="28"/>
          <w:szCs w:val="28"/>
        </w:rPr>
        <w:t xml:space="preserve"> </w:t>
      </w:r>
      <w:r w:rsidRPr="00F152BC">
        <w:rPr>
          <w:position w:val="-12"/>
          <w:sz w:val="28"/>
          <w:szCs w:val="28"/>
        </w:rPr>
        <w:object w:dxaOrig="1960" w:dyaOrig="380">
          <v:shape id="_x0000_i1083" type="#_x0000_t75" style="width:97.95pt;height:18.4pt" o:ole="">
            <v:imagedata r:id="rId122" o:title=""/>
          </v:shape>
          <o:OLEObject Type="Embed" ProgID="Equation.DSMT4" ShapeID="_x0000_i1083" DrawAspect="Content" ObjectID="_1766782733" r:id="rId123"/>
        </w:object>
      </w:r>
      <w:r w:rsidR="00E9629E">
        <w:rPr>
          <w:sz w:val="28"/>
          <w:szCs w:val="28"/>
        </w:rPr>
        <w:t>.</w:t>
      </w:r>
    </w:p>
    <w:p w:rsidR="00EC0AFA" w:rsidRPr="00F152BC" w:rsidRDefault="008C41EC" w:rsidP="00EC0AFA">
      <w:pPr>
        <w:spacing w:line="360" w:lineRule="auto"/>
        <w:jc w:val="both"/>
        <w:rPr>
          <w:sz w:val="28"/>
          <w:szCs w:val="28"/>
        </w:rPr>
      </w:pPr>
      <w:r>
        <w:rPr>
          <w:sz w:val="28"/>
          <w:szCs w:val="28"/>
        </w:rPr>
        <w:t>От</w:t>
      </w:r>
      <w:r w:rsidR="00D2086E">
        <w:rPr>
          <w:sz w:val="28"/>
          <w:szCs w:val="28"/>
        </w:rPr>
        <w:t>о</w:t>
      </w:r>
      <w:r>
        <w:rPr>
          <w:sz w:val="28"/>
          <w:szCs w:val="28"/>
        </w:rPr>
        <w:t>ж</w:t>
      </w:r>
      <w:r w:rsidR="00EC0AFA" w:rsidRPr="00F152BC">
        <w:rPr>
          <w:sz w:val="28"/>
          <w:szCs w:val="28"/>
        </w:rPr>
        <w:t>, висота стиснутої зони є менш</w:t>
      </w:r>
      <w:r>
        <w:rPr>
          <w:sz w:val="28"/>
          <w:szCs w:val="28"/>
        </w:rPr>
        <w:t>ою</w:t>
      </w:r>
      <w:r w:rsidR="00EC0AFA" w:rsidRPr="00F152BC">
        <w:rPr>
          <w:sz w:val="28"/>
          <w:szCs w:val="28"/>
        </w:rPr>
        <w:t xml:space="preserve"> за товщину верхньої полиці.</w:t>
      </w:r>
    </w:p>
    <w:p w:rsidR="00EC0AFA" w:rsidRPr="00F152BC" w:rsidRDefault="00E9629E" w:rsidP="00EC0AFA">
      <w:pPr>
        <w:spacing w:line="360" w:lineRule="auto"/>
        <w:jc w:val="both"/>
        <w:rPr>
          <w:sz w:val="28"/>
          <w:szCs w:val="28"/>
        </w:rPr>
      </w:pPr>
      <w:r>
        <w:rPr>
          <w:sz w:val="28"/>
          <w:szCs w:val="28"/>
        </w:rPr>
        <w:t>І</w:t>
      </w:r>
      <w:r w:rsidR="00B76C2C">
        <w:rPr>
          <w:sz w:val="28"/>
          <w:szCs w:val="28"/>
        </w:rPr>
        <w:t>з умови формули 3.22</w:t>
      </w:r>
      <w:r w:rsidR="00EC0AFA" w:rsidRPr="00F152BC">
        <w:rPr>
          <w:sz w:val="28"/>
          <w:szCs w:val="28"/>
        </w:rPr>
        <w:t xml:space="preserve"> ДСТУ</w:t>
      </w:r>
      <w:r w:rsidRPr="00E9629E">
        <w:rPr>
          <w:sz w:val="28"/>
          <w:szCs w:val="28"/>
        </w:rPr>
        <w:t xml:space="preserve"> </w:t>
      </w:r>
      <w:r>
        <w:rPr>
          <w:sz w:val="28"/>
          <w:szCs w:val="28"/>
        </w:rPr>
        <w:t>п</w:t>
      </w:r>
      <w:r w:rsidRPr="00F152BC">
        <w:rPr>
          <w:sz w:val="28"/>
          <w:szCs w:val="28"/>
        </w:rPr>
        <w:t>ризнач</w:t>
      </w:r>
      <w:r>
        <w:rPr>
          <w:sz w:val="28"/>
          <w:szCs w:val="28"/>
        </w:rPr>
        <w:t>и</w:t>
      </w:r>
      <w:r w:rsidRPr="00F152BC">
        <w:rPr>
          <w:sz w:val="28"/>
          <w:szCs w:val="28"/>
        </w:rPr>
        <w:t xml:space="preserve">мо </w:t>
      </w:r>
      <w:r w:rsidRPr="00F152BC">
        <w:rPr>
          <w:position w:val="-12"/>
          <w:sz w:val="28"/>
          <w:szCs w:val="28"/>
        </w:rPr>
        <w:object w:dxaOrig="300" w:dyaOrig="360">
          <v:shape id="_x0000_i1084" type="#_x0000_t75" style="width:15.05pt;height:18.4pt" o:ole="">
            <v:imagedata r:id="rId124" o:title=""/>
          </v:shape>
          <o:OLEObject Type="Embed" ProgID="Equation.3" ShapeID="_x0000_i1084" DrawAspect="Content" ObjectID="_1766782734" r:id="rId125"/>
        </w:object>
      </w:r>
      <w:r w:rsidR="00EC0AFA" w:rsidRPr="00F152BC">
        <w:rPr>
          <w:sz w:val="28"/>
          <w:szCs w:val="28"/>
        </w:rPr>
        <w:t>:</w:t>
      </w:r>
    </w:p>
    <w:p w:rsidR="00EC0AFA" w:rsidRPr="00F152BC" w:rsidRDefault="00EC0AFA" w:rsidP="00EC0AFA">
      <w:pPr>
        <w:spacing w:line="360" w:lineRule="auto"/>
        <w:jc w:val="center"/>
        <w:rPr>
          <w:sz w:val="28"/>
          <w:szCs w:val="28"/>
        </w:rPr>
      </w:pPr>
      <w:r w:rsidRPr="00F152BC">
        <w:rPr>
          <w:position w:val="-32"/>
          <w:sz w:val="28"/>
          <w:szCs w:val="28"/>
        </w:rPr>
        <w:object w:dxaOrig="3240" w:dyaOrig="760">
          <v:shape id="_x0000_i1085" type="#_x0000_t75" style="width:162.4pt;height:38.5pt" o:ole="">
            <v:imagedata r:id="rId126" o:title=""/>
          </v:shape>
          <o:OLEObject Type="Embed" ProgID="Equation.3" ShapeID="_x0000_i1085" DrawAspect="Content" ObjectID="_1766782735" r:id="rId127"/>
        </w:object>
      </w:r>
    </w:p>
    <w:p w:rsidR="00EC0AFA" w:rsidRPr="00F152BC" w:rsidRDefault="00EC0AFA" w:rsidP="00EC0AFA">
      <w:pPr>
        <w:spacing w:line="360" w:lineRule="auto"/>
        <w:jc w:val="both"/>
        <w:rPr>
          <w:sz w:val="28"/>
          <w:szCs w:val="28"/>
        </w:rPr>
      </w:pPr>
      <w:r w:rsidRPr="00F152BC">
        <w:rPr>
          <w:sz w:val="28"/>
          <w:szCs w:val="28"/>
        </w:rPr>
        <w:t>Прий</w:t>
      </w:r>
      <w:r w:rsidR="00E9629E">
        <w:rPr>
          <w:sz w:val="28"/>
          <w:szCs w:val="28"/>
        </w:rPr>
        <w:t>маємо</w:t>
      </w:r>
      <w:r w:rsidRPr="00F152BC">
        <w:rPr>
          <w:sz w:val="28"/>
          <w:szCs w:val="28"/>
        </w:rPr>
        <w:t xml:space="preserve"> </w:t>
      </w:r>
      <w:r w:rsidRPr="00F152BC">
        <w:rPr>
          <w:position w:val="-12"/>
          <w:sz w:val="28"/>
          <w:szCs w:val="28"/>
        </w:rPr>
        <w:object w:dxaOrig="840" w:dyaOrig="360">
          <v:shape id="_x0000_i1086" type="#_x0000_t75" style="width:41.85pt;height:18.4pt" o:ole="">
            <v:imagedata r:id="rId128" o:title=""/>
          </v:shape>
          <o:OLEObject Type="Embed" ProgID="Equation.3" ShapeID="_x0000_i1086" DrawAspect="Content" ObjectID="_1766782736" r:id="rId129"/>
        </w:object>
      </w:r>
      <w:r w:rsidR="00E9629E">
        <w:rPr>
          <w:sz w:val="28"/>
          <w:szCs w:val="28"/>
        </w:rPr>
        <w:t xml:space="preserve"> та</w:t>
      </w:r>
      <w:r w:rsidRPr="00F152BC">
        <w:rPr>
          <w:sz w:val="28"/>
          <w:szCs w:val="28"/>
        </w:rPr>
        <w:t xml:space="preserve"> отрим</w:t>
      </w:r>
      <w:r w:rsidR="00E9629E">
        <w:rPr>
          <w:sz w:val="28"/>
          <w:szCs w:val="28"/>
        </w:rPr>
        <w:t>уємо</w:t>
      </w:r>
      <w:r w:rsidRPr="00F152BC">
        <w:rPr>
          <w:sz w:val="28"/>
          <w:szCs w:val="28"/>
        </w:rPr>
        <w:t>:</w:t>
      </w:r>
    </w:p>
    <w:p w:rsidR="00EC0AFA" w:rsidRPr="00F152BC" w:rsidRDefault="00EC0AFA" w:rsidP="00EC0AFA">
      <w:pPr>
        <w:spacing w:line="360" w:lineRule="auto"/>
        <w:jc w:val="both"/>
        <w:rPr>
          <w:sz w:val="28"/>
          <w:szCs w:val="28"/>
        </w:rPr>
      </w:pPr>
      <w:r w:rsidRPr="00F152BC">
        <w:rPr>
          <w:position w:val="-30"/>
          <w:sz w:val="28"/>
          <w:szCs w:val="28"/>
        </w:rPr>
        <w:object w:dxaOrig="3720" w:dyaOrig="720">
          <v:shape id="_x0000_i1087" type="#_x0000_t75" style="width:185.85pt;height:36pt" o:ole="">
            <v:imagedata r:id="rId130" o:title=""/>
          </v:shape>
          <o:OLEObject Type="Embed" ProgID="Equation.3" ShapeID="_x0000_i1087" DrawAspect="Content" ObjectID="_1766782737" r:id="rId131"/>
        </w:object>
      </w:r>
      <w:r w:rsidRPr="00F152BC">
        <w:rPr>
          <w:sz w:val="28"/>
          <w:szCs w:val="28"/>
        </w:rPr>
        <w:t>МПа.</w:t>
      </w:r>
    </w:p>
    <w:p w:rsidR="00EC0AFA" w:rsidRPr="00F152BC" w:rsidRDefault="00E9629E" w:rsidP="00EC0AFA">
      <w:pPr>
        <w:spacing w:line="360" w:lineRule="auto"/>
        <w:jc w:val="both"/>
        <w:rPr>
          <w:sz w:val="28"/>
          <w:szCs w:val="28"/>
        </w:rPr>
      </w:pPr>
      <w:r>
        <w:rPr>
          <w:sz w:val="28"/>
          <w:szCs w:val="28"/>
        </w:rPr>
        <w:t>В</w:t>
      </w:r>
      <w:r w:rsidR="00EC0AFA" w:rsidRPr="00F152BC">
        <w:rPr>
          <w:sz w:val="28"/>
          <w:szCs w:val="28"/>
        </w:rPr>
        <w:t>иходячи з умови:</w:t>
      </w:r>
    </w:p>
    <w:p w:rsidR="00EC0AFA" w:rsidRPr="00F152BC" w:rsidRDefault="00EC0AFA" w:rsidP="00EC0AFA">
      <w:pPr>
        <w:spacing w:line="360" w:lineRule="auto"/>
        <w:jc w:val="both"/>
        <w:rPr>
          <w:sz w:val="28"/>
          <w:szCs w:val="28"/>
        </w:rPr>
      </w:pPr>
      <w:r w:rsidRPr="00F152BC">
        <w:rPr>
          <w:position w:val="-36"/>
          <w:sz w:val="28"/>
          <w:szCs w:val="28"/>
        </w:rPr>
        <w:object w:dxaOrig="1980" w:dyaOrig="840">
          <v:shape id="_x0000_i1088" type="#_x0000_t75" style="width:98.8pt;height:41.85pt" o:ole="">
            <v:imagedata r:id="rId132" o:title=""/>
          </v:shape>
          <o:OLEObject Type="Embed" ProgID="Equation.3" ShapeID="_x0000_i1088" DrawAspect="Content" ObjectID="_1766782738" r:id="rId133"/>
        </w:object>
      </w:r>
    </w:p>
    <w:p w:rsidR="00E9629E" w:rsidRDefault="00E9629E" w:rsidP="00EC0AFA">
      <w:pPr>
        <w:spacing w:line="360" w:lineRule="auto"/>
        <w:jc w:val="both"/>
        <w:rPr>
          <w:sz w:val="28"/>
          <w:szCs w:val="28"/>
        </w:rPr>
      </w:pPr>
      <w:r w:rsidRPr="00F152BC">
        <w:rPr>
          <w:sz w:val="28"/>
          <w:szCs w:val="28"/>
        </w:rPr>
        <w:t>Призначаєм</w:t>
      </w:r>
      <w:r>
        <w:rPr>
          <w:sz w:val="28"/>
          <w:szCs w:val="28"/>
        </w:rPr>
        <w:t>о</w:t>
      </w:r>
      <w:r w:rsidRPr="00F152BC">
        <w:rPr>
          <w:sz w:val="28"/>
          <w:szCs w:val="28"/>
        </w:rPr>
        <w:t xml:space="preserve"> необхідну площу арматури </w:t>
      </w:r>
      <w:r w:rsidRPr="00F152BC">
        <w:rPr>
          <w:position w:val="-14"/>
          <w:sz w:val="28"/>
          <w:szCs w:val="28"/>
        </w:rPr>
        <w:object w:dxaOrig="320" w:dyaOrig="380">
          <v:shape id="_x0000_i1089" type="#_x0000_t75" style="width:15.9pt;height:18.4pt" o:ole="">
            <v:imagedata r:id="rId134" o:title=""/>
          </v:shape>
          <o:OLEObject Type="Embed" ProgID="Equation.3" ShapeID="_x0000_i1089" DrawAspect="Content" ObjectID="_1766782739" r:id="rId135"/>
        </w:object>
      </w:r>
      <w:r>
        <w:rPr>
          <w:sz w:val="28"/>
          <w:szCs w:val="28"/>
        </w:rPr>
        <w:t>:</w:t>
      </w:r>
    </w:p>
    <w:p w:rsidR="00EC0AFA" w:rsidRPr="00F152BC" w:rsidRDefault="00E9629E" w:rsidP="00EC0AFA">
      <w:pPr>
        <w:spacing w:line="360" w:lineRule="auto"/>
        <w:jc w:val="both"/>
        <w:rPr>
          <w:sz w:val="28"/>
          <w:szCs w:val="28"/>
          <w:vertAlign w:val="superscript"/>
        </w:rPr>
      </w:pPr>
      <w:r w:rsidRPr="00F152BC">
        <w:rPr>
          <w:position w:val="-60"/>
          <w:sz w:val="28"/>
          <w:szCs w:val="28"/>
        </w:rPr>
        <w:object w:dxaOrig="2900" w:dyaOrig="980">
          <v:shape id="_x0000_i1090" type="#_x0000_t75" style="width:145.65pt;height:49.4pt" o:ole="">
            <v:imagedata r:id="rId136" o:title=""/>
          </v:shape>
          <o:OLEObject Type="Embed" ProgID="Equation.DSMT4" ShapeID="_x0000_i1090" DrawAspect="Content" ObjectID="_1766782740" r:id="rId137"/>
        </w:object>
      </w:r>
    </w:p>
    <w:p w:rsidR="00EC0AFA" w:rsidRPr="00F152BC" w:rsidRDefault="00E9629E" w:rsidP="00EC0AFA">
      <w:pPr>
        <w:spacing w:line="360" w:lineRule="auto"/>
        <w:jc w:val="both"/>
        <w:rPr>
          <w:sz w:val="28"/>
          <w:szCs w:val="28"/>
        </w:rPr>
      </w:pPr>
      <w:r>
        <w:rPr>
          <w:sz w:val="28"/>
          <w:szCs w:val="28"/>
        </w:rPr>
        <w:t>Нам п</w:t>
      </w:r>
      <w:r w:rsidR="00EC0AFA" w:rsidRPr="00F152BC">
        <w:rPr>
          <w:sz w:val="28"/>
          <w:szCs w:val="28"/>
        </w:rPr>
        <w:t>отр</w:t>
      </w:r>
      <w:r>
        <w:rPr>
          <w:sz w:val="28"/>
          <w:szCs w:val="28"/>
        </w:rPr>
        <w:t>і</w:t>
      </w:r>
      <w:r w:rsidR="00EC0AFA" w:rsidRPr="00F152BC">
        <w:rPr>
          <w:sz w:val="28"/>
          <w:szCs w:val="28"/>
        </w:rPr>
        <w:t>б</w:t>
      </w:r>
      <w:r>
        <w:rPr>
          <w:sz w:val="28"/>
          <w:szCs w:val="28"/>
        </w:rPr>
        <w:t>ні</w:t>
      </w:r>
      <w:r w:rsidR="00EC0AFA" w:rsidRPr="00F152BC">
        <w:rPr>
          <w:sz w:val="28"/>
          <w:szCs w:val="28"/>
        </w:rPr>
        <w:t xml:space="preserve"> дан</w:t>
      </w:r>
      <w:r>
        <w:rPr>
          <w:sz w:val="28"/>
          <w:szCs w:val="28"/>
        </w:rPr>
        <w:t>і</w:t>
      </w:r>
      <w:r w:rsidR="00EC0AFA" w:rsidRPr="00F152BC">
        <w:rPr>
          <w:sz w:val="28"/>
          <w:szCs w:val="28"/>
        </w:rPr>
        <w:t xml:space="preserve"> щодо напружено-деформованого стану пере</w:t>
      </w:r>
      <w:r>
        <w:rPr>
          <w:sz w:val="28"/>
          <w:szCs w:val="28"/>
        </w:rPr>
        <w:t>різу</w:t>
      </w:r>
      <w:r w:rsidR="00EC0AFA" w:rsidRPr="00F152BC">
        <w:rPr>
          <w:sz w:val="28"/>
          <w:szCs w:val="28"/>
        </w:rPr>
        <w:t xml:space="preserve"> до прикладення навантаження</w:t>
      </w:r>
      <w:r w:rsidRPr="00E9629E">
        <w:rPr>
          <w:sz w:val="28"/>
          <w:szCs w:val="28"/>
        </w:rPr>
        <w:t xml:space="preserve"> </w:t>
      </w:r>
      <w:r>
        <w:rPr>
          <w:sz w:val="28"/>
          <w:szCs w:val="28"/>
        </w:rPr>
        <w:t>для р</w:t>
      </w:r>
      <w:r w:rsidRPr="00F152BC">
        <w:rPr>
          <w:sz w:val="28"/>
          <w:szCs w:val="28"/>
        </w:rPr>
        <w:t>озрахун</w:t>
      </w:r>
      <w:r>
        <w:rPr>
          <w:sz w:val="28"/>
          <w:szCs w:val="28"/>
        </w:rPr>
        <w:t>ку</w:t>
      </w:r>
      <w:r w:rsidRPr="00F152BC">
        <w:rPr>
          <w:sz w:val="28"/>
          <w:szCs w:val="28"/>
        </w:rPr>
        <w:t xml:space="preserve"> за деформаційною моделлю</w:t>
      </w:r>
      <w:r w:rsidR="00EC0AFA" w:rsidRPr="00F152BC">
        <w:rPr>
          <w:sz w:val="28"/>
          <w:szCs w:val="28"/>
        </w:rPr>
        <w:t xml:space="preserve">: деформації </w:t>
      </w:r>
      <w:r w:rsidR="008C41EC">
        <w:rPr>
          <w:sz w:val="28"/>
          <w:szCs w:val="28"/>
        </w:rPr>
        <w:t>арматури</w:t>
      </w:r>
      <w:r w:rsidR="00EC0AFA" w:rsidRPr="00F152BC">
        <w:rPr>
          <w:sz w:val="28"/>
          <w:szCs w:val="28"/>
        </w:rPr>
        <w:t xml:space="preserve"> та бетону </w:t>
      </w:r>
      <w:r w:rsidR="008C41EC">
        <w:rPr>
          <w:sz w:val="28"/>
          <w:szCs w:val="28"/>
        </w:rPr>
        <w:t>і</w:t>
      </w:r>
      <w:r w:rsidR="00EC0AFA" w:rsidRPr="00F152BC">
        <w:rPr>
          <w:sz w:val="28"/>
          <w:szCs w:val="28"/>
        </w:rPr>
        <w:t xml:space="preserve"> відповідні напруження.</w:t>
      </w:r>
    </w:p>
    <w:p w:rsidR="00EC0AFA" w:rsidRPr="00F152BC" w:rsidRDefault="00EC0AFA" w:rsidP="00EC0AFA">
      <w:pPr>
        <w:spacing w:line="360" w:lineRule="auto"/>
        <w:jc w:val="both"/>
        <w:rPr>
          <w:sz w:val="28"/>
          <w:szCs w:val="28"/>
        </w:rPr>
      </w:pPr>
      <w:r w:rsidRPr="00F152BC">
        <w:rPr>
          <w:sz w:val="28"/>
          <w:szCs w:val="28"/>
        </w:rPr>
        <w:t>Тому визначим</w:t>
      </w:r>
      <w:r w:rsidR="008C41EC">
        <w:rPr>
          <w:sz w:val="28"/>
          <w:szCs w:val="28"/>
        </w:rPr>
        <w:t>о</w:t>
      </w:r>
      <w:r w:rsidRPr="00F152BC">
        <w:rPr>
          <w:sz w:val="28"/>
          <w:szCs w:val="28"/>
        </w:rPr>
        <w:t xml:space="preserve"> параметри розрахункового </w:t>
      </w:r>
      <w:r w:rsidR="008C41EC">
        <w:rPr>
          <w:sz w:val="28"/>
          <w:szCs w:val="28"/>
        </w:rPr>
        <w:t>перерізу</w: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lastRenderedPageBreak/>
        <w:t>коефіцієнт приведення:</w:t>
      </w:r>
    </w:p>
    <w:p w:rsidR="00EC0AFA" w:rsidRPr="00F152BC" w:rsidRDefault="008C41EC" w:rsidP="00EC0AFA">
      <w:pPr>
        <w:spacing w:line="360" w:lineRule="auto"/>
        <w:jc w:val="both"/>
        <w:rPr>
          <w:sz w:val="28"/>
          <w:szCs w:val="28"/>
        </w:rPr>
      </w:pPr>
      <w:r w:rsidRPr="00F152BC">
        <w:rPr>
          <w:position w:val="-30"/>
          <w:sz w:val="28"/>
          <w:szCs w:val="28"/>
        </w:rPr>
        <w:object w:dxaOrig="2680" w:dyaOrig="720">
          <v:shape id="_x0000_i1091" type="#_x0000_t75" style="width:133.95pt;height:36pt" o:ole="">
            <v:imagedata r:id="rId138" o:title=""/>
          </v:shape>
          <o:OLEObject Type="Embed" ProgID="Equation.DSMT4" ShapeID="_x0000_i1091" DrawAspect="Content" ObjectID="_1766782741" r:id="rId139"/>
        </w:object>
      </w:r>
    </w:p>
    <w:p w:rsidR="00EC0AFA" w:rsidRPr="00F152BC" w:rsidRDefault="00EC0AFA" w:rsidP="00EC0AFA">
      <w:pPr>
        <w:spacing w:line="360" w:lineRule="auto"/>
        <w:rPr>
          <w:sz w:val="28"/>
          <w:szCs w:val="28"/>
          <w:lang w:val="en-US"/>
        </w:rPr>
      </w:pPr>
      <w:r w:rsidRPr="00F152BC">
        <w:rPr>
          <w:sz w:val="28"/>
          <w:szCs w:val="28"/>
        </w:rPr>
        <w:t xml:space="preserve">площа приведеного </w:t>
      </w:r>
      <w:r w:rsidR="00E9629E">
        <w:rPr>
          <w:sz w:val="28"/>
          <w:szCs w:val="28"/>
        </w:rPr>
        <w:t>перерізу</w:t>
      </w:r>
      <w:r w:rsidRPr="00F152BC">
        <w:rPr>
          <w:sz w:val="28"/>
          <w:szCs w:val="28"/>
        </w:rPr>
        <w:t>:</w:t>
      </w:r>
    </w:p>
    <w:p w:rsidR="00EC0AFA" w:rsidRPr="00F152BC" w:rsidRDefault="008C41EC" w:rsidP="00EC0AFA">
      <w:pPr>
        <w:spacing w:line="360" w:lineRule="auto"/>
        <w:rPr>
          <w:sz w:val="28"/>
          <w:szCs w:val="28"/>
        </w:rPr>
      </w:pPr>
      <w:r w:rsidRPr="00F152BC">
        <w:rPr>
          <w:position w:val="-24"/>
          <w:sz w:val="28"/>
          <w:szCs w:val="28"/>
        </w:rPr>
        <w:object w:dxaOrig="6759" w:dyaOrig="660">
          <v:shape id="_x0000_i1092" type="#_x0000_t75" style="width:338.25pt;height:33.5pt" o:ole="">
            <v:imagedata r:id="rId140" o:title=""/>
          </v:shape>
          <o:OLEObject Type="Embed" ProgID="Equation.DSMT4" ShapeID="_x0000_i1092" DrawAspect="Content" ObjectID="_1766782742" r:id="rId141"/>
        </w:object>
      </w:r>
    </w:p>
    <w:p w:rsidR="00EC0AFA" w:rsidRPr="00F152BC" w:rsidRDefault="00EC0AFA" w:rsidP="00EC0AFA">
      <w:pPr>
        <w:spacing w:line="360" w:lineRule="auto"/>
        <w:jc w:val="both"/>
        <w:rPr>
          <w:sz w:val="28"/>
          <w:szCs w:val="28"/>
        </w:rPr>
      </w:pPr>
      <w:r w:rsidRPr="00F152BC">
        <w:rPr>
          <w:sz w:val="28"/>
          <w:szCs w:val="28"/>
        </w:rPr>
        <w:t xml:space="preserve">статичний момент </w:t>
      </w:r>
      <w:r w:rsidR="00E9629E">
        <w:rPr>
          <w:sz w:val="28"/>
          <w:szCs w:val="28"/>
        </w:rPr>
        <w:t>перерізу</w:t>
      </w:r>
      <w:r w:rsidR="00E9629E" w:rsidRPr="00F152BC">
        <w:rPr>
          <w:sz w:val="28"/>
          <w:szCs w:val="28"/>
        </w:rPr>
        <w:t xml:space="preserve"> </w:t>
      </w:r>
      <w:r w:rsidRPr="00F152BC">
        <w:rPr>
          <w:sz w:val="28"/>
          <w:szCs w:val="28"/>
        </w:rPr>
        <w:t>(по нижній грані):</w:t>
      </w:r>
    </w:p>
    <w:p w:rsidR="00EC0AFA" w:rsidRPr="00F152BC" w:rsidRDefault="008C41EC" w:rsidP="00EC0AFA">
      <w:pPr>
        <w:spacing w:line="360" w:lineRule="auto"/>
        <w:jc w:val="both"/>
        <w:rPr>
          <w:sz w:val="28"/>
          <w:szCs w:val="28"/>
        </w:rPr>
      </w:pPr>
      <w:r w:rsidRPr="00F152BC">
        <w:rPr>
          <w:position w:val="-24"/>
          <w:sz w:val="28"/>
          <w:szCs w:val="28"/>
        </w:rPr>
        <w:object w:dxaOrig="7580" w:dyaOrig="660">
          <v:shape id="_x0000_i1093" type="#_x0000_t75" style="width:378.4pt;height:33.5pt" o:ole="">
            <v:imagedata r:id="rId142" o:title=""/>
          </v:shape>
          <o:OLEObject Type="Embed" ProgID="Equation.DSMT4" ShapeID="_x0000_i1093" DrawAspect="Content" ObjectID="_1766782743" r:id="rId143"/>
        </w:object>
      </w:r>
    </w:p>
    <w:p w:rsidR="00EC0AFA" w:rsidRPr="00F152BC" w:rsidRDefault="00EC0AFA" w:rsidP="00EC0AFA">
      <w:pPr>
        <w:spacing w:line="360" w:lineRule="auto"/>
        <w:jc w:val="both"/>
        <w:rPr>
          <w:sz w:val="28"/>
          <w:szCs w:val="28"/>
        </w:rPr>
      </w:pPr>
      <w:r w:rsidRPr="00F152BC">
        <w:rPr>
          <w:sz w:val="28"/>
          <w:szCs w:val="28"/>
        </w:rPr>
        <w:t>відстань до центра  маси:</w:t>
      </w:r>
    </w:p>
    <w:p w:rsidR="00EC0AFA" w:rsidRPr="00F152BC" w:rsidRDefault="00E9629E" w:rsidP="00EC0AFA">
      <w:pPr>
        <w:spacing w:line="360" w:lineRule="auto"/>
        <w:jc w:val="both"/>
        <w:rPr>
          <w:sz w:val="28"/>
          <w:szCs w:val="28"/>
        </w:rPr>
      </w:pPr>
      <w:r w:rsidRPr="00F152BC">
        <w:rPr>
          <w:position w:val="-30"/>
          <w:sz w:val="28"/>
          <w:szCs w:val="28"/>
        </w:rPr>
        <w:object w:dxaOrig="3200" w:dyaOrig="680">
          <v:shape id="_x0000_i1094" type="#_x0000_t75" style="width:159.9pt;height:33.5pt" o:ole="">
            <v:imagedata r:id="rId144" o:title=""/>
          </v:shape>
          <o:OLEObject Type="Embed" ProgID="Equation.DSMT4" ShapeID="_x0000_i1094" DrawAspect="Content" ObjectID="_1766782744" r:id="rId145"/>
        </w:object>
      </w:r>
    </w:p>
    <w:p w:rsidR="00EC0AFA" w:rsidRPr="00F152BC" w:rsidRDefault="00EC0AFA" w:rsidP="00EC0AFA">
      <w:pPr>
        <w:spacing w:line="360" w:lineRule="auto"/>
        <w:jc w:val="both"/>
        <w:rPr>
          <w:sz w:val="28"/>
          <w:szCs w:val="28"/>
        </w:rPr>
      </w:pPr>
      <w:r w:rsidRPr="00F152BC">
        <w:rPr>
          <w:sz w:val="28"/>
          <w:szCs w:val="28"/>
        </w:rPr>
        <w:t xml:space="preserve">відстань </w:t>
      </w:r>
      <w:r w:rsidR="008C41EC">
        <w:rPr>
          <w:sz w:val="28"/>
          <w:szCs w:val="28"/>
        </w:rPr>
        <w:t>від</w:t>
      </w:r>
      <w:r w:rsidRPr="00F152BC">
        <w:rPr>
          <w:sz w:val="28"/>
          <w:szCs w:val="28"/>
        </w:rPr>
        <w:t xml:space="preserve"> центра маси до арматури:</w:t>
      </w:r>
    </w:p>
    <w:p w:rsidR="00EC0AFA" w:rsidRPr="00F152BC" w:rsidRDefault="00E9629E" w:rsidP="00EC0AFA">
      <w:pPr>
        <w:spacing w:line="360" w:lineRule="auto"/>
        <w:jc w:val="both"/>
        <w:rPr>
          <w:sz w:val="28"/>
          <w:szCs w:val="28"/>
        </w:rPr>
      </w:pPr>
      <w:r w:rsidRPr="00F152BC">
        <w:rPr>
          <w:position w:val="-14"/>
          <w:sz w:val="28"/>
          <w:szCs w:val="28"/>
        </w:rPr>
        <w:object w:dxaOrig="3040" w:dyaOrig="380">
          <v:shape id="_x0000_i1095" type="#_x0000_t75" style="width:152.35pt;height:18.4pt" o:ole="">
            <v:imagedata r:id="rId146" o:title=""/>
          </v:shape>
          <o:OLEObject Type="Embed" ProgID="Equation.DSMT4" ShapeID="_x0000_i1095" DrawAspect="Content" ObjectID="_1766782745" r:id="rId147"/>
        </w:object>
      </w:r>
    </w:p>
    <w:p w:rsidR="00EC0AFA" w:rsidRPr="00F152BC" w:rsidRDefault="00EC0AFA" w:rsidP="00EC0AFA">
      <w:pPr>
        <w:spacing w:line="360" w:lineRule="auto"/>
        <w:jc w:val="both"/>
        <w:rPr>
          <w:sz w:val="28"/>
          <w:szCs w:val="28"/>
        </w:rPr>
      </w:pPr>
      <w:r w:rsidRPr="00F152BC">
        <w:rPr>
          <w:position w:val="-24"/>
          <w:sz w:val="28"/>
          <w:szCs w:val="28"/>
        </w:rPr>
        <w:object w:dxaOrig="7839" w:dyaOrig="660">
          <v:shape id="_x0000_i1096" type="#_x0000_t75" style="width:391.8pt;height:33.5pt" o:ole="">
            <v:imagedata r:id="rId148" o:title=""/>
          </v:shape>
          <o:OLEObject Type="Embed" ProgID="Equation.3" ShapeID="_x0000_i1096" DrawAspect="Content" ObjectID="_1766782746" r:id="rId149"/>
        </w:object>
      </w:r>
    </w:p>
    <w:p w:rsidR="00EC0AFA" w:rsidRPr="00F152BC" w:rsidRDefault="00EC0AFA" w:rsidP="00EC0AFA">
      <w:pPr>
        <w:spacing w:line="360" w:lineRule="auto"/>
        <w:jc w:val="both"/>
        <w:rPr>
          <w:sz w:val="28"/>
          <w:szCs w:val="28"/>
        </w:rPr>
      </w:pPr>
      <w:r w:rsidRPr="00F152BC">
        <w:rPr>
          <w:sz w:val="28"/>
          <w:szCs w:val="28"/>
        </w:rPr>
        <w:t>момент опору для нижньої грані</w:t>
      </w:r>
    </w:p>
    <w:p w:rsidR="00EC0AFA" w:rsidRPr="00F152BC" w:rsidRDefault="00E9629E" w:rsidP="00EC0AFA">
      <w:pPr>
        <w:spacing w:line="360" w:lineRule="auto"/>
        <w:jc w:val="both"/>
        <w:rPr>
          <w:sz w:val="28"/>
          <w:szCs w:val="28"/>
          <w:vertAlign w:val="superscript"/>
        </w:rPr>
      </w:pPr>
      <w:r w:rsidRPr="00F152BC">
        <w:rPr>
          <w:position w:val="-28"/>
          <w:sz w:val="28"/>
          <w:szCs w:val="28"/>
        </w:rPr>
        <w:object w:dxaOrig="3720" w:dyaOrig="660">
          <v:shape id="_x0000_i1097" type="#_x0000_t75" style="width:185.85pt;height:33.5pt" o:ole="">
            <v:imagedata r:id="rId150" o:title=""/>
          </v:shape>
          <o:OLEObject Type="Embed" ProgID="Equation.DSMT4" ShapeID="_x0000_i1097" DrawAspect="Content" ObjectID="_1766782747" r:id="rId151"/>
        </w:object>
      </w:r>
    </w:p>
    <w:p w:rsidR="00EC0AFA" w:rsidRPr="00F152BC" w:rsidRDefault="00EC0AFA" w:rsidP="00EC0AFA">
      <w:pPr>
        <w:spacing w:line="360" w:lineRule="auto"/>
        <w:jc w:val="both"/>
        <w:rPr>
          <w:sz w:val="28"/>
          <w:szCs w:val="28"/>
        </w:rPr>
      </w:pPr>
      <w:r w:rsidRPr="00F152BC">
        <w:rPr>
          <w:sz w:val="28"/>
          <w:szCs w:val="28"/>
        </w:rPr>
        <w:t>момент опору для верхньої грані</w:t>
      </w:r>
    </w:p>
    <w:p w:rsidR="00EC0AFA" w:rsidRPr="00F152BC" w:rsidRDefault="00E9629E" w:rsidP="00EC0AFA">
      <w:pPr>
        <w:spacing w:line="360" w:lineRule="auto"/>
        <w:jc w:val="both"/>
        <w:rPr>
          <w:sz w:val="28"/>
          <w:szCs w:val="28"/>
          <w:vertAlign w:val="superscript"/>
        </w:rPr>
      </w:pPr>
      <w:r w:rsidRPr="00F152BC">
        <w:rPr>
          <w:position w:val="-28"/>
          <w:sz w:val="28"/>
          <w:szCs w:val="28"/>
        </w:rPr>
        <w:object w:dxaOrig="3879" w:dyaOrig="660">
          <v:shape id="_x0000_i1098" type="#_x0000_t75" style="width:194.25pt;height:33.5pt" o:ole="">
            <v:imagedata r:id="rId152" o:title=""/>
          </v:shape>
          <o:OLEObject Type="Embed" ProgID="Equation.DSMT4" ShapeID="_x0000_i1098" DrawAspect="Content" ObjectID="_1766782748" r:id="rId153"/>
        </w:object>
      </w:r>
    </w:p>
    <w:p w:rsidR="00EC0AFA" w:rsidRPr="00F152BC" w:rsidRDefault="00EC0AFA" w:rsidP="00EC0AFA">
      <w:pPr>
        <w:spacing w:line="360" w:lineRule="auto"/>
        <w:jc w:val="both"/>
        <w:rPr>
          <w:sz w:val="28"/>
          <w:szCs w:val="28"/>
        </w:rPr>
      </w:pPr>
      <w:r w:rsidRPr="00F152BC">
        <w:rPr>
          <w:sz w:val="28"/>
          <w:szCs w:val="28"/>
        </w:rPr>
        <w:t>Пере</w:t>
      </w:r>
      <w:r w:rsidR="00986C33">
        <w:rPr>
          <w:sz w:val="28"/>
          <w:szCs w:val="28"/>
        </w:rPr>
        <w:t>різ</w:t>
      </w:r>
      <w:r w:rsidRPr="00F152BC">
        <w:rPr>
          <w:sz w:val="28"/>
          <w:szCs w:val="28"/>
        </w:rPr>
        <w:t xml:space="preserve"> плити </w:t>
      </w:r>
      <w:r w:rsidR="00986C33">
        <w:rPr>
          <w:sz w:val="28"/>
          <w:szCs w:val="28"/>
        </w:rPr>
        <w:t>будемо приводити</w:t>
      </w:r>
      <w:r w:rsidRPr="00F152BC">
        <w:rPr>
          <w:sz w:val="28"/>
          <w:szCs w:val="28"/>
        </w:rPr>
        <w:t xml:space="preserve"> до двохтаврового.</w:t>
      </w:r>
    </w:p>
    <w:p w:rsidR="00EC0AFA" w:rsidRPr="00F152BC" w:rsidRDefault="00EC0AFA" w:rsidP="00EC0AFA">
      <w:pPr>
        <w:spacing w:line="360" w:lineRule="auto"/>
        <w:jc w:val="both"/>
        <w:rPr>
          <w:sz w:val="28"/>
          <w:szCs w:val="28"/>
        </w:rPr>
      </w:pPr>
      <w:r w:rsidRPr="00F152BC">
        <w:rPr>
          <w:sz w:val="28"/>
          <w:szCs w:val="28"/>
        </w:rPr>
        <w:t>Площі отворів:</w:t>
      </w:r>
    </w:p>
    <w:p w:rsidR="00EC0AFA" w:rsidRPr="00F152BC" w:rsidRDefault="00986C33" w:rsidP="00EC0AFA">
      <w:pPr>
        <w:spacing w:line="360" w:lineRule="auto"/>
        <w:jc w:val="both"/>
        <w:rPr>
          <w:sz w:val="28"/>
          <w:szCs w:val="28"/>
        </w:rPr>
      </w:pPr>
      <w:r w:rsidRPr="00F152BC">
        <w:rPr>
          <w:position w:val="-24"/>
          <w:sz w:val="28"/>
          <w:szCs w:val="28"/>
        </w:rPr>
        <w:object w:dxaOrig="3280" w:dyaOrig="660">
          <v:shape id="_x0000_i1099" type="#_x0000_t75" style="width:163.25pt;height:33.5pt" o:ole="">
            <v:imagedata r:id="rId154" o:title=""/>
          </v:shape>
          <o:OLEObject Type="Embed" ProgID="Equation.DSMT4" ShapeID="_x0000_i1099" DrawAspect="Content" ObjectID="_1766782749" r:id="rId155"/>
        </w:object>
      </w:r>
    </w:p>
    <w:p w:rsidR="00EC0AFA" w:rsidRPr="00F152BC" w:rsidRDefault="00EC0AFA" w:rsidP="00EC0AFA">
      <w:pPr>
        <w:spacing w:line="360" w:lineRule="auto"/>
        <w:jc w:val="both"/>
        <w:rPr>
          <w:sz w:val="28"/>
          <w:szCs w:val="28"/>
        </w:rPr>
      </w:pPr>
      <w:r w:rsidRPr="00F152BC">
        <w:rPr>
          <w:sz w:val="28"/>
          <w:szCs w:val="28"/>
        </w:rPr>
        <w:t>Для еквівалентного отвору знаходимо площу квадрата:</w:t>
      </w:r>
    </w:p>
    <w:p w:rsidR="00EC0AFA" w:rsidRPr="00F152BC" w:rsidRDefault="00EC0AFA" w:rsidP="00EC0AFA">
      <w:pPr>
        <w:spacing w:line="360" w:lineRule="auto"/>
        <w:jc w:val="both"/>
        <w:rPr>
          <w:sz w:val="28"/>
          <w:szCs w:val="28"/>
        </w:rPr>
      </w:pPr>
      <w:r w:rsidRPr="00F152BC">
        <w:rPr>
          <w:sz w:val="28"/>
          <w:szCs w:val="28"/>
        </w:rPr>
        <w:t>.</w:t>
      </w:r>
      <w:r w:rsidRPr="00F152BC">
        <w:rPr>
          <w:position w:val="-24"/>
          <w:sz w:val="28"/>
          <w:szCs w:val="28"/>
        </w:rPr>
        <w:object w:dxaOrig="1540" w:dyaOrig="660">
          <v:shape id="_x0000_i1100" type="#_x0000_t75" style="width:77pt;height:33.5pt" o:ole="">
            <v:imagedata r:id="rId156" o:title=""/>
          </v:shape>
          <o:OLEObject Type="Embed" ProgID="Equation.3" ShapeID="_x0000_i1100" DrawAspect="Content" ObjectID="_1766782750" r:id="rId157"/>
        </w:object>
      </w:r>
    </w:p>
    <w:p w:rsidR="00EC0AFA" w:rsidRPr="00F152BC" w:rsidRDefault="005D739F" w:rsidP="00EC0AFA">
      <w:pPr>
        <w:spacing w:line="360" w:lineRule="auto"/>
        <w:jc w:val="both"/>
        <w:rPr>
          <w:sz w:val="28"/>
          <w:szCs w:val="28"/>
        </w:rPr>
      </w:pPr>
      <w:r w:rsidRPr="00F152BC">
        <w:rPr>
          <w:position w:val="-26"/>
          <w:sz w:val="28"/>
          <w:szCs w:val="28"/>
        </w:rPr>
        <w:object w:dxaOrig="3379" w:dyaOrig="700">
          <v:shape id="_x0000_i1101" type="#_x0000_t75" style="width:169.1pt;height:35.15pt" o:ole="">
            <v:imagedata r:id="rId158" o:title=""/>
          </v:shape>
          <o:OLEObject Type="Embed" ProgID="Equation.DSMT4" ShapeID="_x0000_i1101" DrawAspect="Content" ObjectID="_1766782751" r:id="rId159"/>
        </w:object>
      </w:r>
      <w:r w:rsidR="00EC0AFA"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 xml:space="preserve">Тоді </w:t>
      </w:r>
      <w:r w:rsidR="005C084E" w:rsidRPr="00F152BC">
        <w:rPr>
          <w:position w:val="-24"/>
          <w:sz w:val="28"/>
          <w:szCs w:val="28"/>
        </w:rPr>
        <w:object w:dxaOrig="2940" w:dyaOrig="620">
          <v:shape id="_x0000_i1102" type="#_x0000_t75" style="width:147.35pt;height:31pt" o:ole="">
            <v:imagedata r:id="rId160" o:title=""/>
          </v:shape>
          <o:OLEObject Type="Embed" ProgID="Equation.DSMT4" ShapeID="_x0000_i1102" DrawAspect="Content" ObjectID="_1766782752" r:id="rId161"/>
        </w:objec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lastRenderedPageBreak/>
        <w:t>Ширина ребра</w:t>
      </w:r>
      <w:r w:rsidR="005C084E">
        <w:rPr>
          <w:sz w:val="28"/>
          <w:szCs w:val="28"/>
        </w:rPr>
        <w:t xml:space="preserve"> плити</w:t>
      </w:r>
      <w:r w:rsidRPr="00F152BC">
        <w:rPr>
          <w:sz w:val="28"/>
          <w:szCs w:val="28"/>
        </w:rPr>
        <w:t>:</w:t>
      </w:r>
    </w:p>
    <w:p w:rsidR="00EC0AFA" w:rsidRPr="00F152BC" w:rsidRDefault="00986C33" w:rsidP="00EC0AFA">
      <w:pPr>
        <w:spacing w:line="360" w:lineRule="auto"/>
        <w:jc w:val="both"/>
        <w:rPr>
          <w:sz w:val="28"/>
          <w:szCs w:val="28"/>
        </w:rPr>
      </w:pPr>
      <w:r w:rsidRPr="00F152BC">
        <w:rPr>
          <w:position w:val="-12"/>
          <w:sz w:val="28"/>
          <w:szCs w:val="28"/>
        </w:rPr>
        <w:object w:dxaOrig="2900" w:dyaOrig="360">
          <v:shape id="_x0000_i1103" type="#_x0000_t75" style="width:144.85pt;height:18.4pt" o:ole="">
            <v:imagedata r:id="rId162" o:title=""/>
          </v:shape>
          <o:OLEObject Type="Embed" ProgID="Equation.DSMT4" ShapeID="_x0000_i1103" DrawAspect="Content" ObjectID="_1766782753" r:id="rId163"/>
        </w:object>
      </w:r>
    </w:p>
    <w:p w:rsidR="00EC0AFA" w:rsidRPr="00F152BC" w:rsidRDefault="00986C33" w:rsidP="00EC0AFA">
      <w:pPr>
        <w:spacing w:line="360" w:lineRule="auto"/>
        <w:jc w:val="both"/>
        <w:rPr>
          <w:sz w:val="28"/>
          <w:szCs w:val="28"/>
        </w:rPr>
      </w:pPr>
      <w:r>
        <w:rPr>
          <w:sz w:val="28"/>
          <w:szCs w:val="28"/>
        </w:rPr>
        <w:t>М</w:t>
      </w:r>
      <w:r w:rsidR="00EC0AFA" w:rsidRPr="00F152BC">
        <w:rPr>
          <w:sz w:val="28"/>
          <w:szCs w:val="28"/>
        </w:rPr>
        <w:t>омент опору</w:t>
      </w:r>
      <w:r w:rsidRPr="00986C33">
        <w:rPr>
          <w:sz w:val="28"/>
          <w:szCs w:val="28"/>
        </w:rPr>
        <w:t xml:space="preserve"> </w:t>
      </w:r>
      <w:r>
        <w:rPr>
          <w:sz w:val="28"/>
          <w:szCs w:val="28"/>
        </w:rPr>
        <w:t>п</w:t>
      </w:r>
      <w:r w:rsidRPr="00F152BC">
        <w:rPr>
          <w:sz w:val="28"/>
          <w:szCs w:val="28"/>
        </w:rPr>
        <w:t>ружно-пластичний</w:t>
      </w:r>
      <w:r w:rsidR="00EC0AFA" w:rsidRPr="00F152BC">
        <w:rPr>
          <w:sz w:val="28"/>
          <w:szCs w:val="28"/>
        </w:rPr>
        <w:t xml:space="preserve"> для нижньої грані.</w:t>
      </w:r>
    </w:p>
    <w:p w:rsidR="00EC0AFA" w:rsidRPr="00F152BC" w:rsidRDefault="00986C33" w:rsidP="00EC0AFA">
      <w:pPr>
        <w:spacing w:line="360" w:lineRule="auto"/>
        <w:jc w:val="both"/>
        <w:rPr>
          <w:sz w:val="28"/>
          <w:szCs w:val="28"/>
          <w:vertAlign w:val="superscript"/>
        </w:rPr>
      </w:pPr>
      <w:r w:rsidRPr="00F152BC">
        <w:rPr>
          <w:position w:val="-14"/>
          <w:sz w:val="28"/>
          <w:szCs w:val="28"/>
        </w:rPr>
        <w:object w:dxaOrig="4280" w:dyaOrig="400">
          <v:shape id="_x0000_i1104" type="#_x0000_t75" style="width:214.35pt;height:19.25pt" o:ole="">
            <v:imagedata r:id="rId164" o:title=""/>
          </v:shape>
          <o:OLEObject Type="Embed" ProgID="Equation.DSMT4" ShapeID="_x0000_i1104" DrawAspect="Content" ObjectID="_1766782754" r:id="rId165"/>
        </w:object>
      </w:r>
    </w:p>
    <w:p w:rsidR="00EC0AFA" w:rsidRPr="00F152BC" w:rsidRDefault="00986C33" w:rsidP="00EC0AFA">
      <w:pPr>
        <w:spacing w:line="360" w:lineRule="auto"/>
        <w:jc w:val="both"/>
        <w:rPr>
          <w:sz w:val="28"/>
          <w:szCs w:val="28"/>
        </w:rPr>
      </w:pPr>
      <w:r>
        <w:rPr>
          <w:sz w:val="28"/>
          <w:szCs w:val="28"/>
        </w:rPr>
        <w:t>М</w:t>
      </w:r>
      <w:r w:rsidR="00EC0AFA" w:rsidRPr="00F152BC">
        <w:rPr>
          <w:sz w:val="28"/>
          <w:szCs w:val="28"/>
        </w:rPr>
        <w:t>омент опору</w:t>
      </w:r>
      <w:r w:rsidRPr="00986C33">
        <w:rPr>
          <w:sz w:val="28"/>
          <w:szCs w:val="28"/>
        </w:rPr>
        <w:t xml:space="preserve"> </w:t>
      </w:r>
      <w:r>
        <w:rPr>
          <w:sz w:val="28"/>
          <w:szCs w:val="28"/>
        </w:rPr>
        <w:t>п</w:t>
      </w:r>
      <w:r w:rsidRPr="00F152BC">
        <w:rPr>
          <w:sz w:val="28"/>
          <w:szCs w:val="28"/>
        </w:rPr>
        <w:t>ружно-пластичний</w:t>
      </w:r>
      <w:r w:rsidR="00EC0AFA" w:rsidRPr="00F152BC">
        <w:rPr>
          <w:sz w:val="28"/>
          <w:szCs w:val="28"/>
        </w:rPr>
        <w:t xml:space="preserve"> для верхньої грані.</w:t>
      </w:r>
    </w:p>
    <w:p w:rsidR="00EC0AFA" w:rsidRPr="00F152BC" w:rsidRDefault="00986C33" w:rsidP="00EC0AFA">
      <w:pPr>
        <w:spacing w:line="360" w:lineRule="auto"/>
        <w:jc w:val="both"/>
        <w:rPr>
          <w:sz w:val="28"/>
          <w:szCs w:val="28"/>
        </w:rPr>
      </w:pPr>
      <w:r w:rsidRPr="00F152BC">
        <w:rPr>
          <w:position w:val="-14"/>
          <w:sz w:val="28"/>
          <w:szCs w:val="28"/>
        </w:rPr>
        <w:object w:dxaOrig="4140" w:dyaOrig="400">
          <v:shape id="_x0000_i1105" type="#_x0000_t75" style="width:207.65pt;height:19.25pt" o:ole="">
            <v:imagedata r:id="rId166" o:title=""/>
          </v:shape>
          <o:OLEObject Type="Embed" ProgID="Equation.DSMT4" ShapeID="_x0000_i1105" DrawAspect="Content" ObjectID="_1766782755" r:id="rId167"/>
        </w:object>
      </w:r>
    </w:p>
    <w:p w:rsidR="00EC0AFA" w:rsidRPr="00F152BC" w:rsidRDefault="00EC0AFA" w:rsidP="00EC0AFA">
      <w:pPr>
        <w:spacing w:line="360" w:lineRule="auto"/>
        <w:jc w:val="both"/>
        <w:rPr>
          <w:sz w:val="28"/>
          <w:szCs w:val="28"/>
        </w:rPr>
      </w:pPr>
      <w:r w:rsidRPr="00F152BC">
        <w:rPr>
          <w:position w:val="-10"/>
          <w:sz w:val="28"/>
          <w:szCs w:val="28"/>
        </w:rPr>
        <w:object w:dxaOrig="700" w:dyaOrig="320">
          <v:shape id="_x0000_i1106" type="#_x0000_t75" style="width:35.15pt;height:15.9pt" o:ole="">
            <v:imagedata r:id="rId168" o:title=""/>
          </v:shape>
          <o:OLEObject Type="Embed" ProgID="Equation.3" ShapeID="_x0000_i1106" DrawAspect="Content" ObjectID="_1766782756" r:id="rId169"/>
        </w:object>
      </w:r>
      <w:r w:rsidRPr="00F152BC">
        <w:rPr>
          <w:sz w:val="28"/>
          <w:szCs w:val="28"/>
        </w:rPr>
        <w:t>для двотавров</w:t>
      </w:r>
      <w:r w:rsidR="005C084E">
        <w:rPr>
          <w:sz w:val="28"/>
          <w:szCs w:val="28"/>
        </w:rPr>
        <w:t>ого</w:t>
      </w:r>
      <w:r w:rsidRPr="00F152BC">
        <w:rPr>
          <w:sz w:val="28"/>
          <w:szCs w:val="28"/>
        </w:rPr>
        <w:t xml:space="preserve"> переріз</w:t>
      </w:r>
      <w:r w:rsidR="005C084E">
        <w:rPr>
          <w:sz w:val="28"/>
          <w:szCs w:val="28"/>
        </w:rPr>
        <w:t>у</w:t>
      </w:r>
      <w:r w:rsidRPr="00F152BC">
        <w:rPr>
          <w:sz w:val="28"/>
          <w:szCs w:val="28"/>
        </w:rPr>
        <w:t xml:space="preserve"> (</w:t>
      </w:r>
      <w:r w:rsidRPr="00F152BC">
        <w:rPr>
          <w:position w:val="-24"/>
          <w:sz w:val="28"/>
          <w:szCs w:val="28"/>
        </w:rPr>
        <w:object w:dxaOrig="920" w:dyaOrig="700">
          <v:shape id="_x0000_i1107" type="#_x0000_t75" style="width:46.05pt;height:35.15pt" o:ole="">
            <v:imagedata r:id="rId170" o:title=""/>
          </v:shape>
          <o:OLEObject Type="Embed" ProgID="Equation.3" ShapeID="_x0000_i1107" DrawAspect="Content" ObjectID="_1766782757" r:id="rId171"/>
        </w:object>
      </w:r>
      <w:r w:rsidRPr="00F152BC">
        <w:rPr>
          <w:sz w:val="28"/>
          <w:szCs w:val="28"/>
        </w:rPr>
        <w:t>).</w:t>
      </w:r>
    </w:p>
    <w:p w:rsidR="00EC0AFA" w:rsidRPr="00F152BC" w:rsidRDefault="00EC0AFA" w:rsidP="00EC0AFA">
      <w:pPr>
        <w:spacing w:line="360" w:lineRule="auto"/>
        <w:rPr>
          <w:sz w:val="28"/>
          <w:szCs w:val="28"/>
        </w:rPr>
      </w:pPr>
      <w:r w:rsidRPr="00F152BC">
        <w:rPr>
          <w:sz w:val="28"/>
          <w:szCs w:val="28"/>
        </w:rPr>
        <w:t xml:space="preserve">Напруга на нижній грані:       </w:t>
      </w:r>
      <w:r w:rsidRPr="00F152BC">
        <w:rPr>
          <w:position w:val="-30"/>
          <w:sz w:val="28"/>
          <w:szCs w:val="28"/>
        </w:rPr>
        <w:object w:dxaOrig="4980" w:dyaOrig="720">
          <v:shape id="_x0000_i1108" type="#_x0000_t75" style="width:249.5pt;height:36pt" o:ole="">
            <v:imagedata r:id="rId172" o:title=""/>
          </v:shape>
          <o:OLEObject Type="Embed" ProgID="Equation.3" ShapeID="_x0000_i1108" DrawAspect="Content" ObjectID="_1766782758" r:id="rId173"/>
        </w:object>
      </w:r>
    </w:p>
    <w:p w:rsidR="00EC0AFA" w:rsidRPr="00F152BC" w:rsidRDefault="00EC0AFA" w:rsidP="00EC0AFA">
      <w:pPr>
        <w:spacing w:line="360" w:lineRule="auto"/>
        <w:jc w:val="both"/>
        <w:rPr>
          <w:sz w:val="28"/>
          <w:szCs w:val="28"/>
        </w:rPr>
      </w:pPr>
      <w:r w:rsidRPr="00F152BC">
        <w:rPr>
          <w:sz w:val="28"/>
          <w:szCs w:val="28"/>
        </w:rPr>
        <w:t>От</w:t>
      </w:r>
      <w:r w:rsidR="00986C33">
        <w:rPr>
          <w:sz w:val="28"/>
          <w:szCs w:val="28"/>
        </w:rPr>
        <w:t>о</w:t>
      </w:r>
      <w:r w:rsidRPr="00F152BC">
        <w:rPr>
          <w:sz w:val="28"/>
          <w:szCs w:val="28"/>
        </w:rPr>
        <w:t xml:space="preserve">ж:                                                                                                               </w:t>
      </w:r>
      <w:r w:rsidRPr="00F152BC">
        <w:rPr>
          <w:position w:val="-28"/>
          <w:sz w:val="28"/>
          <w:szCs w:val="28"/>
        </w:rPr>
        <w:object w:dxaOrig="3220" w:dyaOrig="660">
          <v:shape id="_x0000_i1109" type="#_x0000_t75" style="width:161.6pt;height:33.5pt" o:ole="">
            <v:imagedata r:id="rId174" o:title=""/>
          </v:shape>
          <o:OLEObject Type="Embed" ProgID="Equation.3" ShapeID="_x0000_i1109" DrawAspect="Content" ObjectID="_1766782759" r:id="rId175"/>
        </w:object>
      </w:r>
    </w:p>
    <w:p w:rsidR="00EC0AFA" w:rsidRPr="00F152BC" w:rsidRDefault="00EC0AFA" w:rsidP="00EC0AFA">
      <w:pPr>
        <w:spacing w:line="360" w:lineRule="auto"/>
        <w:jc w:val="both"/>
        <w:rPr>
          <w:sz w:val="28"/>
          <w:szCs w:val="28"/>
        </w:rPr>
      </w:pPr>
      <w:r w:rsidRPr="00F152BC">
        <w:rPr>
          <w:sz w:val="28"/>
          <w:szCs w:val="28"/>
        </w:rPr>
        <w:t xml:space="preserve">Отримуємо </w:t>
      </w:r>
      <w:r w:rsidR="00986C33" w:rsidRPr="00986C33">
        <w:rPr>
          <w:position w:val="-10"/>
          <w:sz w:val="28"/>
          <w:szCs w:val="28"/>
        </w:rPr>
        <w:object w:dxaOrig="1440" w:dyaOrig="320">
          <v:shape id="_x0000_i1110" type="#_x0000_t75" style="width:1in;height:15.9pt" o:ole="">
            <v:imagedata r:id="rId176" o:title=""/>
          </v:shape>
          <o:OLEObject Type="Embed" ProgID="Equation.DSMT4" ShapeID="_x0000_i1110" DrawAspect="Content" ObjectID="_1766782760" r:id="rId177"/>
        </w:object>
      </w:r>
      <w:r w:rsidR="00E575F0">
        <w:rPr>
          <w:sz w:val="28"/>
          <w:szCs w:val="28"/>
        </w:rPr>
        <w:t>. Для верхньої грані отримали</w:t>
      </w:r>
      <w:r w:rsidRPr="00F152BC">
        <w:rPr>
          <w:sz w:val="28"/>
          <w:szCs w:val="28"/>
        </w:rPr>
        <w:t>:</w:t>
      </w:r>
    </w:p>
    <w:p w:rsidR="00EC0AFA" w:rsidRPr="00F152BC" w:rsidRDefault="00EC0AFA" w:rsidP="00EC0AFA">
      <w:pPr>
        <w:spacing w:line="360" w:lineRule="auto"/>
        <w:jc w:val="both"/>
        <w:rPr>
          <w:sz w:val="28"/>
          <w:szCs w:val="28"/>
          <w:lang w:val="en-US"/>
        </w:rPr>
      </w:pPr>
      <w:r w:rsidRPr="00F152BC">
        <w:rPr>
          <w:position w:val="-48"/>
          <w:sz w:val="28"/>
          <w:szCs w:val="28"/>
        </w:rPr>
        <w:object w:dxaOrig="7860" w:dyaOrig="1080">
          <v:shape id="_x0000_i1111" type="#_x0000_t75" style="width:393.5pt;height:54.4pt" o:ole="">
            <v:imagedata r:id="rId178" o:title=""/>
          </v:shape>
          <o:OLEObject Type="Embed" ProgID="Equation.3" ShapeID="_x0000_i1111" DrawAspect="Content" ObjectID="_1766782761" r:id="rId179"/>
        </w:object>
      </w:r>
    </w:p>
    <w:p w:rsidR="00EC0AFA" w:rsidRPr="00F152BC" w:rsidRDefault="00E575F0" w:rsidP="00EC0AFA">
      <w:pPr>
        <w:spacing w:line="360" w:lineRule="auto"/>
        <w:jc w:val="both"/>
        <w:rPr>
          <w:sz w:val="28"/>
          <w:szCs w:val="28"/>
        </w:rPr>
      </w:pPr>
      <w:r>
        <w:rPr>
          <w:sz w:val="28"/>
          <w:szCs w:val="28"/>
        </w:rPr>
        <w:t>Н</w:t>
      </w:r>
      <w:r w:rsidR="00EC0AFA" w:rsidRPr="00F152BC">
        <w:rPr>
          <w:sz w:val="28"/>
          <w:szCs w:val="28"/>
        </w:rPr>
        <w:t xml:space="preserve">а верхній грані </w:t>
      </w:r>
      <w:r>
        <w:rPr>
          <w:sz w:val="28"/>
          <w:szCs w:val="28"/>
        </w:rPr>
        <w:t>т</w:t>
      </w:r>
      <w:r w:rsidRPr="00F152BC">
        <w:rPr>
          <w:sz w:val="28"/>
          <w:szCs w:val="28"/>
        </w:rPr>
        <w:t>ріщин</w:t>
      </w:r>
      <w:r>
        <w:rPr>
          <w:sz w:val="28"/>
          <w:szCs w:val="28"/>
        </w:rPr>
        <w:t>и</w:t>
      </w:r>
      <w:r w:rsidRPr="00F152BC">
        <w:rPr>
          <w:sz w:val="28"/>
          <w:szCs w:val="28"/>
        </w:rPr>
        <w:t xml:space="preserve"> при  обтиску </w:t>
      </w:r>
      <w:r w:rsidR="00EC0AFA" w:rsidRPr="00F152BC">
        <w:rPr>
          <w:sz w:val="28"/>
          <w:szCs w:val="28"/>
        </w:rPr>
        <w:t>не утворю</w:t>
      </w:r>
      <w:r>
        <w:rPr>
          <w:sz w:val="28"/>
          <w:szCs w:val="28"/>
        </w:rPr>
        <w:t>ю</w:t>
      </w:r>
      <w:r w:rsidR="00EC0AFA" w:rsidRPr="00F152BC">
        <w:rPr>
          <w:sz w:val="28"/>
          <w:szCs w:val="28"/>
        </w:rPr>
        <w:t>ться.</w:t>
      </w:r>
    </w:p>
    <w:p w:rsidR="00EC0AFA" w:rsidRPr="00F152BC" w:rsidRDefault="00EC0AFA" w:rsidP="00EC0AFA">
      <w:pPr>
        <w:spacing w:line="360" w:lineRule="auto"/>
        <w:jc w:val="both"/>
        <w:rPr>
          <w:sz w:val="28"/>
          <w:szCs w:val="28"/>
        </w:rPr>
      </w:pPr>
      <w:r w:rsidRPr="00F152BC">
        <w:rPr>
          <w:sz w:val="28"/>
          <w:szCs w:val="28"/>
        </w:rPr>
        <w:t>Приймаємо:</w:t>
      </w:r>
    </w:p>
    <w:p w:rsidR="00EC0AFA" w:rsidRPr="00F152BC" w:rsidRDefault="00EC0AFA" w:rsidP="00EC0AFA">
      <w:pPr>
        <w:spacing w:line="360" w:lineRule="auto"/>
        <w:jc w:val="both"/>
        <w:rPr>
          <w:sz w:val="28"/>
          <w:szCs w:val="28"/>
        </w:rPr>
      </w:pPr>
      <w:r w:rsidRPr="00F152BC">
        <w:rPr>
          <w:sz w:val="28"/>
          <w:szCs w:val="28"/>
        </w:rPr>
        <w:t xml:space="preserve">                      </w:t>
      </w:r>
      <w:r w:rsidR="008C41EC" w:rsidRPr="00F152BC">
        <w:rPr>
          <w:position w:val="-12"/>
          <w:sz w:val="28"/>
          <w:szCs w:val="28"/>
        </w:rPr>
        <w:object w:dxaOrig="4980" w:dyaOrig="360">
          <v:shape id="_x0000_i1112" type="#_x0000_t75" style="width:248.65pt;height:18.4pt" o:ole="">
            <v:imagedata r:id="rId180" o:title=""/>
          </v:shape>
          <o:OLEObject Type="Embed" ProgID="Equation.DSMT4" ShapeID="_x0000_i1112" DrawAspect="Content" ObjectID="_1766782762" r:id="rId181"/>
        </w:object>
      </w:r>
    </w:p>
    <w:p w:rsidR="00EC0AFA" w:rsidRPr="00F152BC" w:rsidRDefault="00B76C2C" w:rsidP="00EC0AFA">
      <w:pPr>
        <w:spacing w:line="360" w:lineRule="auto"/>
        <w:jc w:val="both"/>
        <w:rPr>
          <w:sz w:val="28"/>
          <w:szCs w:val="28"/>
        </w:rPr>
      </w:pPr>
      <w:r>
        <w:rPr>
          <w:sz w:val="28"/>
          <w:szCs w:val="28"/>
        </w:rPr>
        <w:t xml:space="preserve">Перевіримо дані зусилля відповідно до вимог </w:t>
      </w:r>
      <w:r w:rsidR="00EC0AFA" w:rsidRPr="00F152BC">
        <w:rPr>
          <w:sz w:val="28"/>
          <w:szCs w:val="28"/>
        </w:rPr>
        <w:t xml:space="preserve"> ДСТУ.</w:t>
      </w:r>
    </w:p>
    <w:p w:rsidR="00EC0AFA" w:rsidRPr="00F152BC" w:rsidRDefault="00EC0AFA" w:rsidP="00EC0AFA">
      <w:pPr>
        <w:spacing w:line="360" w:lineRule="auto"/>
        <w:jc w:val="both"/>
        <w:rPr>
          <w:sz w:val="28"/>
          <w:szCs w:val="28"/>
        </w:rPr>
      </w:pPr>
      <w:r w:rsidRPr="00F152BC">
        <w:rPr>
          <w:sz w:val="28"/>
          <w:szCs w:val="28"/>
        </w:rPr>
        <w:t xml:space="preserve">                              </w:t>
      </w:r>
      <w:r w:rsidRPr="00F152BC">
        <w:rPr>
          <w:sz w:val="28"/>
          <w:szCs w:val="28"/>
        </w:rPr>
        <w:object w:dxaOrig="1640" w:dyaOrig="380">
          <v:shape id="_x0000_i1113" type="#_x0000_t75" style="width:82.05pt;height:18.4pt" o:ole="">
            <v:imagedata r:id="rId182" o:title=""/>
          </v:shape>
          <o:OLEObject Type="Embed" ProgID="Equation.3" ShapeID="_x0000_i1113" DrawAspect="Content" ObjectID="_1766782763" r:id="rId183"/>
        </w:object>
      </w:r>
    </w:p>
    <w:p w:rsidR="00EC0AFA" w:rsidRPr="00F152BC" w:rsidRDefault="00EC0AFA" w:rsidP="00EC0AFA">
      <w:pPr>
        <w:spacing w:line="360" w:lineRule="auto"/>
        <w:jc w:val="both"/>
        <w:rPr>
          <w:sz w:val="28"/>
          <w:szCs w:val="28"/>
        </w:rPr>
      </w:pPr>
      <w:r w:rsidRPr="00F152BC">
        <w:rPr>
          <w:sz w:val="28"/>
          <w:szCs w:val="28"/>
        </w:rPr>
        <w:t xml:space="preserve">                           </w:t>
      </w:r>
      <w:r w:rsidRPr="00F152BC">
        <w:rPr>
          <w:sz w:val="28"/>
          <w:szCs w:val="28"/>
        </w:rPr>
        <w:object w:dxaOrig="180" w:dyaOrig="340">
          <v:shape id="_x0000_i1114" type="#_x0000_t75" style="width:9.2pt;height:17.6pt" o:ole="">
            <v:imagedata r:id="rId184" o:title=""/>
          </v:shape>
          <o:OLEObject Type="Embed" ProgID="Equation.3" ShapeID="_x0000_i1114" DrawAspect="Content" ObjectID="_1766782764" r:id="rId185"/>
        </w:object>
      </w:r>
      <w:r w:rsidRPr="00F152BC">
        <w:rPr>
          <w:position w:val="-14"/>
          <w:sz w:val="28"/>
          <w:szCs w:val="28"/>
        </w:rPr>
        <w:object w:dxaOrig="3600" w:dyaOrig="380">
          <v:shape id="_x0000_i1115" type="#_x0000_t75" style="width:180pt;height:18.4pt" o:ole="">
            <v:imagedata r:id="rId186" o:title=""/>
          </v:shape>
          <o:OLEObject Type="Embed" ProgID="Equation.3" ShapeID="_x0000_i1115" DrawAspect="Content" ObjectID="_1766782765" r:id="rId187"/>
        </w:object>
      </w:r>
    </w:p>
    <w:p w:rsidR="00EC0AFA" w:rsidRPr="00F152BC" w:rsidRDefault="00EC0AFA" w:rsidP="00EC0AFA">
      <w:pPr>
        <w:spacing w:line="360" w:lineRule="auto"/>
        <w:jc w:val="both"/>
        <w:rPr>
          <w:sz w:val="28"/>
          <w:szCs w:val="28"/>
        </w:rPr>
      </w:pPr>
      <w:r w:rsidRPr="00F152BC">
        <w:rPr>
          <w:sz w:val="28"/>
          <w:szCs w:val="28"/>
        </w:rPr>
        <w:t xml:space="preserve">                              </w:t>
      </w:r>
      <w:r w:rsidR="008C41EC" w:rsidRPr="00F152BC">
        <w:rPr>
          <w:position w:val="-14"/>
          <w:sz w:val="28"/>
          <w:szCs w:val="28"/>
        </w:rPr>
        <w:object w:dxaOrig="4120" w:dyaOrig="380">
          <v:shape id="_x0000_i1116" type="#_x0000_t75" style="width:205.1pt;height:18.4pt" o:ole="">
            <v:imagedata r:id="rId188" o:title=""/>
          </v:shape>
          <o:OLEObject Type="Embed" ProgID="Equation.DSMT4" ShapeID="_x0000_i1116" DrawAspect="Content" ObjectID="_1766782766" r:id="rId189"/>
        </w:object>
      </w:r>
    </w:p>
    <w:p w:rsidR="00EC0AFA" w:rsidRPr="00F152BC" w:rsidRDefault="00EC0AFA" w:rsidP="00EC0AFA">
      <w:pPr>
        <w:spacing w:line="360" w:lineRule="auto"/>
        <w:jc w:val="both"/>
        <w:rPr>
          <w:sz w:val="28"/>
          <w:szCs w:val="28"/>
        </w:rPr>
      </w:pPr>
      <w:r w:rsidRPr="00F152BC">
        <w:rPr>
          <w:sz w:val="28"/>
          <w:szCs w:val="28"/>
        </w:rPr>
        <w:t>Приймем</w:t>
      </w:r>
      <w:r w:rsidR="008C41EC">
        <w:rPr>
          <w:sz w:val="28"/>
          <w:szCs w:val="28"/>
        </w:rPr>
        <w:t>о</w:t>
      </w:r>
      <w:r w:rsidRPr="00F152BC">
        <w:rPr>
          <w:sz w:val="28"/>
          <w:szCs w:val="28"/>
        </w:rPr>
        <w:t xml:space="preserve">:       </w:t>
      </w:r>
      <w:r w:rsidR="008C41EC" w:rsidRPr="00F152BC">
        <w:rPr>
          <w:position w:val="-14"/>
          <w:sz w:val="28"/>
          <w:szCs w:val="28"/>
        </w:rPr>
        <w:object w:dxaOrig="5300" w:dyaOrig="380">
          <v:shape id="_x0000_i1117" type="#_x0000_t75" style="width:264.55pt;height:18.4pt" o:ole="">
            <v:imagedata r:id="rId190" o:title=""/>
          </v:shape>
          <o:OLEObject Type="Embed" ProgID="Equation.DSMT4" ShapeID="_x0000_i1117" DrawAspect="Content" ObjectID="_1766782767" r:id="rId191"/>
        </w:object>
      </w:r>
    </w:p>
    <w:p w:rsidR="00EC0AFA" w:rsidRPr="00F152BC" w:rsidRDefault="00EC0AFA" w:rsidP="00EC0AFA">
      <w:pPr>
        <w:spacing w:line="360" w:lineRule="auto"/>
        <w:jc w:val="both"/>
        <w:rPr>
          <w:sz w:val="28"/>
          <w:szCs w:val="28"/>
        </w:rPr>
      </w:pPr>
      <w:r w:rsidRPr="00F152BC">
        <w:rPr>
          <w:sz w:val="28"/>
          <w:szCs w:val="28"/>
        </w:rPr>
        <w:t xml:space="preserve">                             </w:t>
      </w:r>
      <w:r w:rsidR="008C41EC" w:rsidRPr="00F152BC">
        <w:rPr>
          <w:position w:val="-12"/>
          <w:sz w:val="28"/>
          <w:szCs w:val="28"/>
        </w:rPr>
        <w:object w:dxaOrig="3019" w:dyaOrig="360">
          <v:shape id="_x0000_i1118" type="#_x0000_t75" style="width:150.7pt;height:18.4pt" o:ole="">
            <v:imagedata r:id="rId192" o:title=""/>
          </v:shape>
          <o:OLEObject Type="Embed" ProgID="Equation.DSMT4" ShapeID="_x0000_i1118" DrawAspect="Content" ObjectID="_1766782768" r:id="rId193"/>
        </w:object>
      </w:r>
    </w:p>
    <w:p w:rsidR="00E575F0" w:rsidRDefault="00EC0AFA" w:rsidP="00EC0AFA">
      <w:pPr>
        <w:spacing w:line="360" w:lineRule="auto"/>
        <w:jc w:val="both"/>
        <w:rPr>
          <w:sz w:val="28"/>
          <w:szCs w:val="28"/>
        </w:rPr>
      </w:pPr>
      <w:r w:rsidRPr="00F152BC">
        <w:rPr>
          <w:sz w:val="28"/>
          <w:szCs w:val="28"/>
        </w:rPr>
        <w:t>Визначаємо миттєві втрати</w:t>
      </w:r>
      <w:r w:rsidR="00E575F0">
        <w:rPr>
          <w:sz w:val="28"/>
          <w:szCs w:val="28"/>
        </w:rPr>
        <w:t>:</w:t>
      </w:r>
    </w:p>
    <w:p w:rsidR="00EC0AFA" w:rsidRPr="00F152BC" w:rsidRDefault="00EC0AFA" w:rsidP="00EC0AFA">
      <w:pPr>
        <w:spacing w:line="360" w:lineRule="auto"/>
        <w:jc w:val="both"/>
        <w:rPr>
          <w:sz w:val="28"/>
          <w:szCs w:val="28"/>
        </w:rPr>
      </w:pPr>
      <w:r w:rsidRPr="00F152BC">
        <w:rPr>
          <w:sz w:val="28"/>
          <w:szCs w:val="28"/>
        </w:rPr>
        <w:t xml:space="preserve"> </w:t>
      </w:r>
      <w:r w:rsidR="008C41EC">
        <w:rPr>
          <w:sz w:val="28"/>
          <w:szCs w:val="28"/>
        </w:rPr>
        <w:t>від</w:t>
      </w:r>
      <w:r w:rsidRPr="00F152BC">
        <w:rPr>
          <w:sz w:val="28"/>
          <w:szCs w:val="28"/>
        </w:rPr>
        <w:t xml:space="preserve"> релаксації напружень </w:t>
      </w:r>
      <w:r w:rsidR="00E575F0">
        <w:rPr>
          <w:sz w:val="28"/>
          <w:szCs w:val="28"/>
        </w:rPr>
        <w:t>в</w:t>
      </w:r>
      <w:r w:rsidRPr="00F152BC">
        <w:rPr>
          <w:sz w:val="28"/>
          <w:szCs w:val="28"/>
        </w:rPr>
        <w:t xml:space="preserve"> арматурі за ДСТУ:</w:t>
      </w:r>
    </w:p>
    <w:p w:rsidR="00EC0AFA" w:rsidRPr="00F152BC" w:rsidRDefault="00EC0AFA" w:rsidP="00EC0AFA">
      <w:pPr>
        <w:spacing w:line="360" w:lineRule="auto"/>
        <w:jc w:val="both"/>
        <w:rPr>
          <w:sz w:val="28"/>
          <w:szCs w:val="28"/>
        </w:rPr>
      </w:pPr>
      <w:r w:rsidRPr="00F152BC">
        <w:rPr>
          <w:sz w:val="28"/>
          <w:szCs w:val="28"/>
        </w:rPr>
        <w:t xml:space="preserve">                       </w:t>
      </w:r>
      <w:r w:rsidR="008C41EC" w:rsidRPr="00F152BC">
        <w:rPr>
          <w:position w:val="-14"/>
          <w:sz w:val="28"/>
          <w:szCs w:val="28"/>
        </w:rPr>
        <w:object w:dxaOrig="5020" w:dyaOrig="380">
          <v:shape id="_x0000_i1119" type="#_x0000_t75" style="width:251.15pt;height:18.4pt" o:ole="">
            <v:imagedata r:id="rId194" o:title=""/>
          </v:shape>
          <o:OLEObject Type="Embed" ProgID="Equation.DSMT4" ShapeID="_x0000_i1119" DrawAspect="Content" ObjectID="_1766782769" r:id="rId195"/>
        </w:object>
      </w:r>
    </w:p>
    <w:p w:rsidR="00EC0AFA" w:rsidRPr="00F152BC" w:rsidRDefault="00EC0AFA" w:rsidP="00EC0AFA">
      <w:pPr>
        <w:spacing w:line="360" w:lineRule="auto"/>
        <w:jc w:val="both"/>
        <w:rPr>
          <w:sz w:val="28"/>
          <w:szCs w:val="28"/>
        </w:rPr>
      </w:pPr>
      <w:r w:rsidRPr="00F152BC">
        <w:rPr>
          <w:sz w:val="28"/>
          <w:szCs w:val="28"/>
        </w:rPr>
        <w:t>від дефо</w:t>
      </w:r>
      <w:r w:rsidR="00E575F0">
        <w:rPr>
          <w:sz w:val="28"/>
          <w:szCs w:val="28"/>
        </w:rPr>
        <w:t>рмації сталевої форми</w: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lastRenderedPageBreak/>
        <w:t xml:space="preserve">                                    </w:t>
      </w:r>
      <w:r w:rsidRPr="00F152BC">
        <w:rPr>
          <w:sz w:val="28"/>
          <w:szCs w:val="28"/>
        </w:rPr>
        <w:object w:dxaOrig="2180" w:dyaOrig="620">
          <v:shape id="_x0000_i1120" type="#_x0000_t75" style="width:108.85pt;height:31pt" o:ole="">
            <v:imagedata r:id="rId196" o:title=""/>
          </v:shape>
          <o:OLEObject Type="Embed" ProgID="Equation.3" ShapeID="_x0000_i1120" DrawAspect="Content" ObjectID="_1766782770" r:id="rId197"/>
        </w:object>
      </w:r>
    </w:p>
    <w:p w:rsidR="00EC0AFA" w:rsidRPr="00F152BC" w:rsidRDefault="00E575F0" w:rsidP="00EC0AFA">
      <w:pPr>
        <w:spacing w:line="360" w:lineRule="auto"/>
        <w:jc w:val="both"/>
        <w:rPr>
          <w:sz w:val="28"/>
          <w:szCs w:val="28"/>
        </w:rPr>
      </w:pPr>
      <w:r>
        <w:rPr>
          <w:sz w:val="28"/>
          <w:szCs w:val="28"/>
        </w:rPr>
        <w:t>Оскільки інформації про конструкцію</w:t>
      </w:r>
      <w:r w:rsidR="00EC0AFA" w:rsidRPr="00F152BC">
        <w:rPr>
          <w:sz w:val="28"/>
          <w:szCs w:val="28"/>
        </w:rPr>
        <w:t xml:space="preserve"> форми нема</w:t>
      </w:r>
      <w:r>
        <w:rPr>
          <w:sz w:val="28"/>
          <w:szCs w:val="28"/>
        </w:rPr>
        <w:t>є, приймаємо</w:t>
      </w:r>
      <w:r w:rsidR="00EC0AFA"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 xml:space="preserve">                            </w:t>
      </w:r>
      <w:r w:rsidR="008C41EC" w:rsidRPr="00F152BC">
        <w:rPr>
          <w:position w:val="-14"/>
          <w:sz w:val="28"/>
          <w:szCs w:val="28"/>
        </w:rPr>
        <w:object w:dxaOrig="3840" w:dyaOrig="380">
          <v:shape id="_x0000_i1121" type="#_x0000_t75" style="width:192.55pt;height:18.4pt" o:ole="">
            <v:imagedata r:id="rId198" o:title=""/>
          </v:shape>
          <o:OLEObject Type="Embed" ProgID="Equation.DSMT4" ShapeID="_x0000_i1121" DrawAspect="Content" ObjectID="_1766782771" r:id="rId199"/>
        </w:object>
      </w:r>
    </w:p>
    <w:p w:rsidR="00EC0AFA" w:rsidRPr="00F152BC" w:rsidRDefault="00EC0AFA" w:rsidP="00EC0AFA">
      <w:pPr>
        <w:spacing w:line="360" w:lineRule="auto"/>
        <w:jc w:val="both"/>
        <w:rPr>
          <w:sz w:val="28"/>
          <w:szCs w:val="28"/>
        </w:rPr>
      </w:pPr>
      <w:r w:rsidRPr="00F152BC">
        <w:rPr>
          <w:sz w:val="28"/>
          <w:szCs w:val="28"/>
        </w:rPr>
        <w:t>від ми</w:t>
      </w:r>
      <w:r w:rsidR="00E575F0">
        <w:rPr>
          <w:sz w:val="28"/>
          <w:szCs w:val="28"/>
        </w:rPr>
        <w:t>ттєвої деформації бетону :</w:t>
      </w:r>
    </w:p>
    <w:p w:rsidR="00EC0AFA" w:rsidRPr="00F152BC" w:rsidRDefault="00EC0AFA" w:rsidP="00EC0AFA">
      <w:pPr>
        <w:spacing w:line="360" w:lineRule="auto"/>
        <w:jc w:val="both"/>
        <w:rPr>
          <w:sz w:val="28"/>
          <w:szCs w:val="28"/>
        </w:rPr>
      </w:pPr>
      <w:r w:rsidRPr="00F152BC">
        <w:rPr>
          <w:sz w:val="28"/>
          <w:szCs w:val="28"/>
        </w:rPr>
        <w:t xml:space="preserve">                                </w:t>
      </w:r>
      <w:r w:rsidRPr="00F152BC">
        <w:rPr>
          <w:sz w:val="28"/>
          <w:szCs w:val="28"/>
        </w:rPr>
        <w:object w:dxaOrig="2760" w:dyaOrig="760">
          <v:shape id="_x0000_i1122" type="#_x0000_t75" style="width:138.15pt;height:38.5pt" o:ole="">
            <v:imagedata r:id="rId200" o:title=""/>
          </v:shape>
          <o:OLEObject Type="Embed" ProgID="Equation.3" ShapeID="_x0000_i1122" DrawAspect="Content" ObjectID="_1766782772" r:id="rId201"/>
        </w:object>
      </w:r>
    </w:p>
    <w:p w:rsidR="00EC0AFA" w:rsidRPr="00F152BC" w:rsidRDefault="00EC0AFA" w:rsidP="00EC0AFA">
      <w:pPr>
        <w:spacing w:line="360" w:lineRule="auto"/>
        <w:jc w:val="both"/>
        <w:rPr>
          <w:sz w:val="28"/>
          <w:szCs w:val="28"/>
        </w:rPr>
      </w:pPr>
      <w:r w:rsidRPr="00F152BC">
        <w:rPr>
          <w:sz w:val="28"/>
          <w:szCs w:val="28"/>
        </w:rPr>
        <w:t xml:space="preserve">                                   </w:t>
      </w:r>
      <w:r w:rsidR="008C41EC" w:rsidRPr="00F152BC">
        <w:rPr>
          <w:position w:val="-24"/>
          <w:sz w:val="28"/>
          <w:szCs w:val="28"/>
        </w:rPr>
        <w:object w:dxaOrig="2360" w:dyaOrig="620">
          <v:shape id="_x0000_i1123" type="#_x0000_t75" style="width:118.05pt;height:31pt" o:ole="">
            <v:imagedata r:id="rId202" o:title=""/>
          </v:shape>
          <o:OLEObject Type="Embed" ProgID="Equation.DSMT4" ShapeID="_x0000_i1123" DrawAspect="Content" ObjectID="_1766782773" r:id="rId203"/>
        </w:object>
      </w:r>
    </w:p>
    <w:p w:rsidR="00EC0AFA" w:rsidRPr="00F152BC" w:rsidRDefault="00EC0AFA" w:rsidP="00EC0AFA">
      <w:pPr>
        <w:spacing w:line="360" w:lineRule="auto"/>
        <w:jc w:val="both"/>
        <w:rPr>
          <w:sz w:val="28"/>
          <w:szCs w:val="28"/>
        </w:rPr>
      </w:pPr>
      <w:r w:rsidRPr="00F152BC">
        <w:rPr>
          <w:sz w:val="28"/>
          <w:szCs w:val="28"/>
        </w:rPr>
        <w:t xml:space="preserve">n- кількість </w:t>
      </w:r>
      <w:r w:rsidR="00E575F0">
        <w:rPr>
          <w:sz w:val="28"/>
          <w:szCs w:val="28"/>
        </w:rPr>
        <w:t xml:space="preserve">арматурних </w:t>
      </w:r>
      <w:r w:rsidRPr="00F152BC">
        <w:rPr>
          <w:sz w:val="28"/>
          <w:szCs w:val="28"/>
        </w:rPr>
        <w:t>ст</w:t>
      </w:r>
      <w:r w:rsidR="00E575F0">
        <w:rPr>
          <w:sz w:val="28"/>
          <w:szCs w:val="28"/>
        </w:rPr>
        <w:t>е</w:t>
      </w:r>
      <w:r w:rsidRPr="00F152BC">
        <w:rPr>
          <w:sz w:val="28"/>
          <w:szCs w:val="28"/>
        </w:rPr>
        <w:t xml:space="preserve">ржнів, </w:t>
      </w:r>
      <w:r w:rsidR="00E575F0">
        <w:rPr>
          <w:sz w:val="28"/>
          <w:szCs w:val="28"/>
        </w:rPr>
        <w:t>що</w:t>
      </w:r>
      <w:r w:rsidRPr="00F152BC">
        <w:rPr>
          <w:sz w:val="28"/>
          <w:szCs w:val="28"/>
        </w:rPr>
        <w:t xml:space="preserve"> натягуються </w:t>
      </w:r>
      <w:r w:rsidR="00E575F0">
        <w:rPr>
          <w:sz w:val="28"/>
          <w:szCs w:val="28"/>
        </w:rPr>
        <w:t>неодночасно</w:t>
      </w:r>
      <w:r w:rsidRPr="00F152BC">
        <w:rPr>
          <w:sz w:val="28"/>
          <w:szCs w:val="28"/>
        </w:rPr>
        <w:t>.</w:t>
      </w:r>
    </w:p>
    <w:p w:rsidR="00EC0AFA" w:rsidRPr="00F152BC" w:rsidRDefault="00EC0AFA" w:rsidP="00EC0AFA">
      <w:pPr>
        <w:spacing w:line="360" w:lineRule="auto"/>
        <w:rPr>
          <w:sz w:val="28"/>
          <w:szCs w:val="28"/>
        </w:rPr>
      </w:pPr>
      <w:r w:rsidRPr="00F152BC">
        <w:rPr>
          <w:sz w:val="28"/>
          <w:szCs w:val="28"/>
        </w:rPr>
        <w:t xml:space="preserve">Зусилля при передачі </w:t>
      </w:r>
      <w:r w:rsidR="00E575F0">
        <w:rPr>
          <w:sz w:val="28"/>
          <w:szCs w:val="28"/>
        </w:rPr>
        <w:t>дорівнюватиме</w:t>
      </w:r>
      <w:r w:rsidRPr="00F152BC">
        <w:rPr>
          <w:sz w:val="28"/>
          <w:szCs w:val="28"/>
        </w:rPr>
        <w:t xml:space="preserve">:                     </w:t>
      </w:r>
      <w:r w:rsidR="008C41EC" w:rsidRPr="00F152BC">
        <w:rPr>
          <w:position w:val="-12"/>
          <w:sz w:val="28"/>
          <w:szCs w:val="28"/>
        </w:rPr>
        <w:object w:dxaOrig="5300" w:dyaOrig="360">
          <v:shape id="_x0000_i1124" type="#_x0000_t75" style="width:264.55pt;height:18.4pt" o:ole="">
            <v:imagedata r:id="rId204" o:title=""/>
          </v:shape>
          <o:OLEObject Type="Embed" ProgID="Equation.DSMT4" ShapeID="_x0000_i1124" DrawAspect="Content" ObjectID="_1766782774" r:id="rId205"/>
        </w:object>
      </w:r>
    </w:p>
    <w:p w:rsidR="00EC0AFA" w:rsidRPr="00F152BC" w:rsidRDefault="008C41EC" w:rsidP="00EC0AFA">
      <w:pPr>
        <w:spacing w:line="360" w:lineRule="auto"/>
        <w:jc w:val="both"/>
        <w:rPr>
          <w:sz w:val="28"/>
          <w:szCs w:val="28"/>
        </w:rPr>
      </w:pPr>
      <w:r w:rsidRPr="00F152BC">
        <w:rPr>
          <w:position w:val="-30"/>
          <w:sz w:val="28"/>
          <w:szCs w:val="28"/>
        </w:rPr>
        <w:object w:dxaOrig="11100" w:dyaOrig="720">
          <v:shape id="_x0000_i1125" type="#_x0000_t75" style="width:508.2pt;height:36pt" o:ole="">
            <v:imagedata r:id="rId206" o:title=""/>
          </v:shape>
          <o:OLEObject Type="Embed" ProgID="Equation.DSMT4" ShapeID="_x0000_i1125" DrawAspect="Content" ObjectID="_1766782775" r:id="rId207"/>
        </w:object>
      </w:r>
      <w:r w:rsidR="00EC0AFA" w:rsidRPr="00F152BC">
        <w:rPr>
          <w:position w:val="-14"/>
          <w:sz w:val="28"/>
          <w:szCs w:val="28"/>
        </w:rPr>
        <w:object w:dxaOrig="560" w:dyaOrig="380">
          <v:shape id="_x0000_i1126" type="#_x0000_t75" style="width:27.65pt;height:18.4pt" o:ole="">
            <v:imagedata r:id="rId208" o:title=""/>
          </v:shape>
          <o:OLEObject Type="Embed" ProgID="Equation.3" ShapeID="_x0000_i1126" DrawAspect="Content" ObjectID="_1766782776" r:id="rId209"/>
        </w:object>
      </w:r>
      <w:r w:rsidR="00EC0AFA" w:rsidRPr="00F152BC">
        <w:rPr>
          <w:sz w:val="28"/>
          <w:szCs w:val="28"/>
        </w:rPr>
        <w:t xml:space="preserve"> прийм</w:t>
      </w:r>
      <w:r w:rsidR="004D7592">
        <w:rPr>
          <w:sz w:val="28"/>
          <w:szCs w:val="28"/>
        </w:rPr>
        <w:t>аємо</w:t>
      </w:r>
      <w:r w:rsidR="00EC0AFA" w:rsidRPr="00F152BC">
        <w:rPr>
          <w:sz w:val="28"/>
          <w:szCs w:val="28"/>
        </w:rPr>
        <w:t xml:space="preserve"> рівним </w:t>
      </w:r>
      <w:r w:rsidR="00EC0AFA" w:rsidRPr="00F152BC">
        <w:rPr>
          <w:position w:val="-12"/>
          <w:sz w:val="28"/>
          <w:szCs w:val="28"/>
        </w:rPr>
        <w:object w:dxaOrig="3700" w:dyaOrig="380">
          <v:shape id="_x0000_i1127" type="#_x0000_t75" style="width:185pt;height:18.4pt" o:ole="">
            <v:imagedata r:id="rId210" o:title=""/>
          </v:shape>
          <o:OLEObject Type="Embed" ProgID="Equation.3" ShapeID="_x0000_i1127" DrawAspect="Content" ObjectID="_1766782777" r:id="rId211"/>
        </w:object>
      </w:r>
      <w:r w:rsidR="00EC0AFA" w:rsidRPr="00F152BC">
        <w:rPr>
          <w:sz w:val="28"/>
          <w:szCs w:val="28"/>
        </w:rPr>
        <w:t xml:space="preserve">, </w:t>
      </w:r>
      <w:r w:rsidR="004D7592">
        <w:rPr>
          <w:sz w:val="28"/>
          <w:szCs w:val="28"/>
        </w:rPr>
        <w:t>оскільки</w:t>
      </w:r>
      <w:r w:rsidR="00EC0AFA" w:rsidRPr="00F152BC">
        <w:rPr>
          <w:sz w:val="28"/>
          <w:szCs w:val="28"/>
        </w:rPr>
        <w:t xml:space="preserve"> переда</w:t>
      </w:r>
      <w:r w:rsidR="004D7592">
        <w:rPr>
          <w:sz w:val="28"/>
          <w:szCs w:val="28"/>
        </w:rPr>
        <w:t>ча</w:t>
      </w:r>
      <w:r w:rsidR="00EC0AFA" w:rsidRPr="00F152BC">
        <w:rPr>
          <w:sz w:val="28"/>
          <w:szCs w:val="28"/>
        </w:rPr>
        <w:t xml:space="preserve"> зусилля </w:t>
      </w:r>
      <w:r w:rsidR="004D7592">
        <w:rPr>
          <w:sz w:val="28"/>
          <w:szCs w:val="28"/>
        </w:rPr>
        <w:t xml:space="preserve"> буде </w:t>
      </w:r>
      <w:r w:rsidR="00EC0AFA" w:rsidRPr="00F152BC">
        <w:rPr>
          <w:sz w:val="28"/>
          <w:szCs w:val="28"/>
        </w:rPr>
        <w:t>здійснювати</w:t>
      </w:r>
      <w:r w:rsidR="004D7592">
        <w:rPr>
          <w:sz w:val="28"/>
          <w:szCs w:val="28"/>
        </w:rPr>
        <w:t>ся при</w:t>
      </w:r>
      <w:r w:rsidR="00EC0AFA" w:rsidRPr="00F152BC">
        <w:rPr>
          <w:sz w:val="28"/>
          <w:szCs w:val="28"/>
        </w:rPr>
        <w:t xml:space="preserve"> міцності бетону, 80% </w:t>
      </w:r>
      <w:r w:rsidR="004D7592">
        <w:rPr>
          <w:sz w:val="28"/>
          <w:szCs w:val="28"/>
        </w:rPr>
        <w:t xml:space="preserve">від </w:t>
      </w:r>
      <w:r w:rsidR="00EC0AFA" w:rsidRPr="00F152BC">
        <w:rPr>
          <w:sz w:val="28"/>
          <w:szCs w:val="28"/>
        </w:rPr>
        <w:t xml:space="preserve">проектної: </w:t>
      </w:r>
    </w:p>
    <w:p w:rsidR="00EC0AFA" w:rsidRPr="00F152BC" w:rsidRDefault="00EC0AFA" w:rsidP="00EC0AFA">
      <w:pPr>
        <w:spacing w:line="360" w:lineRule="auto"/>
        <w:jc w:val="both"/>
        <w:rPr>
          <w:sz w:val="28"/>
          <w:szCs w:val="28"/>
        </w:rPr>
      </w:pPr>
      <w:r w:rsidRPr="00F152BC">
        <w:rPr>
          <w:sz w:val="28"/>
          <w:szCs w:val="28"/>
        </w:rPr>
        <w:t>Отримаєм</w:t>
      </w:r>
      <w:r w:rsidR="004D7592">
        <w:rPr>
          <w:sz w:val="28"/>
          <w:szCs w:val="28"/>
        </w:rPr>
        <w:t>о</w:t>
      </w:r>
      <w:r w:rsidRPr="00F152BC">
        <w:rPr>
          <w:sz w:val="28"/>
          <w:szCs w:val="28"/>
        </w:rPr>
        <w:t xml:space="preserve">: </w:t>
      </w:r>
      <w:r w:rsidR="00E57770" w:rsidRPr="00F152BC">
        <w:rPr>
          <w:sz w:val="28"/>
          <w:szCs w:val="28"/>
        </w:rPr>
        <w:fldChar w:fldCharType="begin"/>
      </w:r>
      <w:r w:rsidRPr="00F152BC">
        <w:rPr>
          <w:sz w:val="28"/>
          <w:szCs w:val="28"/>
        </w:rPr>
        <w:instrText xml:space="preserve"> QUOTE </w:instrText>
      </w:r>
      <w:r w:rsidR="0046401F" w:rsidRPr="00E57770">
        <w:rPr>
          <w:sz w:val="28"/>
          <w:szCs w:val="28"/>
        </w:rPr>
        <w:pict>
          <v:shape id="_x0000_i1128" type="#_x0000_t75" style="width:315.65pt;height:33.5pt">
            <v:imagedata r:id="rId212" o:title="" chromakey="white"/>
          </v:shape>
        </w:pict>
      </w:r>
      <w:r w:rsidRPr="00F152BC">
        <w:rPr>
          <w:sz w:val="28"/>
          <w:szCs w:val="28"/>
        </w:rPr>
        <w:instrText xml:space="preserve"> </w:instrText>
      </w:r>
      <w:r w:rsidR="00E57770" w:rsidRPr="00F152BC">
        <w:rPr>
          <w:sz w:val="28"/>
          <w:szCs w:val="28"/>
        </w:rPr>
        <w:fldChar w:fldCharType="separate"/>
      </w:r>
      <w:r w:rsidR="00330469" w:rsidRPr="00F152BC">
        <w:rPr>
          <w:position w:val="-24"/>
          <w:sz w:val="28"/>
          <w:szCs w:val="28"/>
        </w:rPr>
        <w:object w:dxaOrig="4340" w:dyaOrig="620">
          <v:shape id="_x0000_i1129" type="#_x0000_t75" style="width:216.85pt;height:31pt" o:ole="">
            <v:imagedata r:id="rId213" o:title=""/>
          </v:shape>
          <o:OLEObject Type="Embed" ProgID="Equation.DSMT4" ShapeID="_x0000_i1129" DrawAspect="Content" ObjectID="_1766782778" r:id="rId214"/>
        </w:object>
      </w:r>
      <w:r w:rsidR="00E57770" w:rsidRPr="00F152BC">
        <w:rPr>
          <w:sz w:val="28"/>
          <w:szCs w:val="28"/>
        </w:rPr>
        <w:fldChar w:fldCharType="end"/>
      </w:r>
    </w:p>
    <w:p w:rsidR="00EC0AFA" w:rsidRPr="00F152BC" w:rsidRDefault="004D7592" w:rsidP="00EC0AFA">
      <w:pPr>
        <w:spacing w:line="360" w:lineRule="auto"/>
        <w:jc w:val="both"/>
        <w:rPr>
          <w:sz w:val="28"/>
          <w:szCs w:val="28"/>
        </w:rPr>
      </w:pPr>
      <w:r>
        <w:rPr>
          <w:sz w:val="28"/>
          <w:szCs w:val="28"/>
        </w:rPr>
        <w:t>З</w:t>
      </w:r>
      <w:r w:rsidR="00EC0AFA" w:rsidRPr="00F152BC">
        <w:rPr>
          <w:sz w:val="28"/>
          <w:szCs w:val="28"/>
        </w:rPr>
        <w:t>усилля</w:t>
      </w:r>
      <w:r w:rsidRPr="004D7592">
        <w:rPr>
          <w:sz w:val="28"/>
          <w:szCs w:val="28"/>
        </w:rPr>
        <w:t xml:space="preserve"> </w:t>
      </w:r>
      <w:r>
        <w:rPr>
          <w:sz w:val="28"/>
          <w:szCs w:val="28"/>
        </w:rPr>
        <w:t>після миттєвих в</w:t>
      </w:r>
      <w:r w:rsidRPr="00F152BC">
        <w:rPr>
          <w:sz w:val="28"/>
          <w:szCs w:val="28"/>
        </w:rPr>
        <w:t xml:space="preserve">трат </w:t>
      </w:r>
      <w:r>
        <w:rPr>
          <w:sz w:val="28"/>
          <w:szCs w:val="28"/>
        </w:rPr>
        <w:t>у</w:t>
      </w:r>
      <w:r w:rsidRPr="00F152BC">
        <w:rPr>
          <w:sz w:val="28"/>
          <w:szCs w:val="28"/>
        </w:rPr>
        <w:t xml:space="preserve"> арматурі</w:t>
      </w:r>
      <w:r w:rsidR="00EC0AFA" w:rsidRPr="00F152BC">
        <w:rPr>
          <w:sz w:val="28"/>
          <w:szCs w:val="28"/>
        </w:rPr>
        <w:t xml:space="preserve"> </w:t>
      </w:r>
      <w:r>
        <w:rPr>
          <w:sz w:val="28"/>
          <w:szCs w:val="28"/>
        </w:rPr>
        <w:t>дорівнюватиме</w:t>
      </w:r>
    </w:p>
    <w:p w:rsidR="00EC0AFA" w:rsidRPr="00F152BC" w:rsidRDefault="00EC0AFA" w:rsidP="00EC0AFA">
      <w:pPr>
        <w:spacing w:line="360" w:lineRule="auto"/>
        <w:jc w:val="both"/>
        <w:rPr>
          <w:sz w:val="28"/>
          <w:szCs w:val="28"/>
        </w:rPr>
      </w:pPr>
      <w:r w:rsidRPr="00F152BC">
        <w:rPr>
          <w:sz w:val="28"/>
          <w:szCs w:val="28"/>
        </w:rPr>
        <w:object w:dxaOrig="180" w:dyaOrig="340">
          <v:shape id="_x0000_i1130" type="#_x0000_t75" style="width:9.2pt;height:17.6pt" o:ole="">
            <v:imagedata r:id="rId48" o:title=""/>
          </v:shape>
          <o:OLEObject Type="Embed" ProgID="Equation.3" ShapeID="_x0000_i1130" DrawAspect="Content" ObjectID="_1766782779" r:id="rId215"/>
        </w:object>
      </w:r>
      <w:r w:rsidRPr="00F152BC">
        <w:rPr>
          <w:sz w:val="28"/>
          <w:szCs w:val="28"/>
        </w:rPr>
        <w:t xml:space="preserve">                     </w:t>
      </w:r>
      <w:r w:rsidR="00330469" w:rsidRPr="00F152BC">
        <w:rPr>
          <w:position w:val="-12"/>
          <w:sz w:val="28"/>
          <w:szCs w:val="28"/>
        </w:rPr>
        <w:object w:dxaOrig="6860" w:dyaOrig="360">
          <v:shape id="_x0000_i1131" type="#_x0000_t75" style="width:343.25pt;height:18.4pt" o:ole="">
            <v:imagedata r:id="rId216" o:title=""/>
          </v:shape>
          <o:OLEObject Type="Embed" ProgID="Equation.DSMT4" ShapeID="_x0000_i1131" DrawAspect="Content" ObjectID="_1766782780" r:id="rId217"/>
        </w:object>
      </w:r>
    </w:p>
    <w:p w:rsidR="00EC0AFA" w:rsidRPr="00F152BC" w:rsidRDefault="00EC0AFA" w:rsidP="00EC0AFA">
      <w:pPr>
        <w:spacing w:line="360" w:lineRule="auto"/>
        <w:jc w:val="both"/>
        <w:rPr>
          <w:sz w:val="28"/>
          <w:szCs w:val="28"/>
        </w:rPr>
      </w:pPr>
      <w:r w:rsidRPr="00F152BC">
        <w:rPr>
          <w:sz w:val="28"/>
          <w:szCs w:val="28"/>
        </w:rPr>
        <w:t xml:space="preserve"> Визнач</w:t>
      </w:r>
      <w:r w:rsidR="004D7592">
        <w:rPr>
          <w:sz w:val="28"/>
          <w:szCs w:val="28"/>
        </w:rPr>
        <w:t>ає</w:t>
      </w:r>
      <w:r w:rsidRPr="00F152BC">
        <w:rPr>
          <w:sz w:val="28"/>
          <w:szCs w:val="28"/>
        </w:rPr>
        <w:t>мо втрати від усадки</w:t>
      </w:r>
      <w:r w:rsidR="004D7592">
        <w:rPr>
          <w:sz w:val="28"/>
          <w:szCs w:val="28"/>
        </w:rPr>
        <w:t xml:space="preserve"> бетону</w: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object w:dxaOrig="180" w:dyaOrig="340">
          <v:shape id="_x0000_i1132" type="#_x0000_t75" style="width:9.2pt;height:17.6pt" o:ole="">
            <v:imagedata r:id="rId48" o:title=""/>
          </v:shape>
          <o:OLEObject Type="Embed" ProgID="Equation.3" ShapeID="_x0000_i1132" DrawAspect="Content" ObjectID="_1766782781" r:id="rId218"/>
        </w:object>
      </w:r>
      <w:r w:rsidRPr="00F152BC">
        <w:rPr>
          <w:sz w:val="28"/>
          <w:szCs w:val="28"/>
        </w:rPr>
        <w:t xml:space="preserve">                                        </w:t>
      </w:r>
      <w:r w:rsidRPr="00F152BC">
        <w:rPr>
          <w:position w:val="-12"/>
          <w:sz w:val="28"/>
          <w:szCs w:val="28"/>
        </w:rPr>
        <w:object w:dxaOrig="1380" w:dyaOrig="360">
          <v:shape id="_x0000_i1133" type="#_x0000_t75" style="width:69.5pt;height:18.4pt" o:ole="">
            <v:imagedata r:id="rId219" o:title=""/>
          </v:shape>
          <o:OLEObject Type="Embed" ProgID="Equation.3" ShapeID="_x0000_i1133" DrawAspect="Content" ObjectID="_1766782782" r:id="rId220"/>
        </w:object>
      </w:r>
    </w:p>
    <w:p w:rsidR="00EC0AFA" w:rsidRPr="00F152BC" w:rsidRDefault="004D7592" w:rsidP="00EC0AFA">
      <w:pPr>
        <w:spacing w:line="360" w:lineRule="auto"/>
        <w:jc w:val="both"/>
        <w:rPr>
          <w:sz w:val="28"/>
          <w:szCs w:val="28"/>
        </w:rPr>
      </w:pPr>
      <w:r w:rsidRPr="004D7592">
        <w:rPr>
          <w:position w:val="-12"/>
          <w:sz w:val="28"/>
          <w:szCs w:val="28"/>
        </w:rPr>
        <w:object w:dxaOrig="720" w:dyaOrig="360">
          <v:shape id="_x0000_i1134" type="#_x0000_t75" style="width:37.65pt;height:18.4pt" o:ole="">
            <v:imagedata r:id="rId221" o:title=""/>
          </v:shape>
          <o:OLEObject Type="Embed" ProgID="Equation.DSMT4" ShapeID="_x0000_i1134" DrawAspect="Content" ObjectID="_1766782783" r:id="rId222"/>
        </w:object>
      </w:r>
      <w:r w:rsidR="00EC0AFA" w:rsidRPr="00F152BC">
        <w:rPr>
          <w:sz w:val="28"/>
          <w:szCs w:val="28"/>
        </w:rPr>
        <w:t xml:space="preserve">, </w:t>
      </w:r>
      <w:r>
        <w:rPr>
          <w:sz w:val="28"/>
          <w:szCs w:val="28"/>
        </w:rPr>
        <w:t>оскільки</w:t>
      </w:r>
      <w:r w:rsidR="00EC0AFA" w:rsidRPr="00F152BC">
        <w:rPr>
          <w:sz w:val="28"/>
          <w:szCs w:val="28"/>
        </w:rPr>
        <w:t xml:space="preserve"> твердіння бетону </w:t>
      </w:r>
      <w:r>
        <w:rPr>
          <w:sz w:val="28"/>
          <w:szCs w:val="28"/>
        </w:rPr>
        <w:t>-</w:t>
      </w:r>
      <w:r w:rsidR="00EC0AFA" w:rsidRPr="00F152BC">
        <w:rPr>
          <w:sz w:val="28"/>
          <w:szCs w:val="28"/>
        </w:rPr>
        <w:t xml:space="preserve"> тепловологісн</w:t>
      </w:r>
      <w:r>
        <w:rPr>
          <w:sz w:val="28"/>
          <w:szCs w:val="28"/>
        </w:rPr>
        <w:t>е</w:t>
      </w:r>
      <w:r w:rsidR="00EC0AFA" w:rsidRPr="00F152BC">
        <w:rPr>
          <w:sz w:val="28"/>
          <w:szCs w:val="28"/>
        </w:rPr>
        <w:t xml:space="preserve">: </w:t>
      </w:r>
    </w:p>
    <w:p w:rsidR="00EC0AFA" w:rsidRPr="00F152BC" w:rsidRDefault="00EC0AFA" w:rsidP="00EC0AFA">
      <w:pPr>
        <w:spacing w:line="360" w:lineRule="auto"/>
        <w:jc w:val="both"/>
        <w:rPr>
          <w:sz w:val="28"/>
          <w:szCs w:val="28"/>
        </w:rPr>
      </w:pPr>
      <w:r w:rsidRPr="00F152BC">
        <w:rPr>
          <w:sz w:val="28"/>
          <w:szCs w:val="28"/>
        </w:rPr>
        <w:t xml:space="preserve">                 </w:t>
      </w:r>
      <w:r w:rsidR="00330469" w:rsidRPr="00F152BC">
        <w:rPr>
          <w:position w:val="-12"/>
          <w:sz w:val="28"/>
          <w:szCs w:val="28"/>
        </w:rPr>
        <w:object w:dxaOrig="5980" w:dyaOrig="380">
          <v:shape id="_x0000_i1135" type="#_x0000_t75" style="width:298.9pt;height:18.4pt" o:ole="">
            <v:imagedata r:id="rId223" o:title=""/>
          </v:shape>
          <o:OLEObject Type="Embed" ProgID="Equation.DSMT4" ShapeID="_x0000_i1135" DrawAspect="Content" ObjectID="_1766782784" r:id="rId224"/>
        </w:object>
      </w:r>
    </w:p>
    <w:p w:rsidR="00EC0AFA" w:rsidRPr="00F152BC" w:rsidRDefault="00EC0AFA" w:rsidP="00EC0AFA">
      <w:pPr>
        <w:spacing w:line="360" w:lineRule="auto"/>
        <w:jc w:val="both"/>
        <w:rPr>
          <w:sz w:val="28"/>
          <w:szCs w:val="28"/>
        </w:rPr>
      </w:pPr>
      <w:r w:rsidRPr="00F152BC">
        <w:rPr>
          <w:sz w:val="28"/>
          <w:szCs w:val="28"/>
        </w:rPr>
        <w:t>Втрати зусилля від усадки:</w:t>
      </w:r>
    </w:p>
    <w:p w:rsidR="00EC0AFA" w:rsidRPr="00F152BC" w:rsidRDefault="00EC0AFA" w:rsidP="00EC0AFA">
      <w:pPr>
        <w:spacing w:line="360" w:lineRule="auto"/>
        <w:jc w:val="both"/>
        <w:rPr>
          <w:sz w:val="28"/>
          <w:szCs w:val="28"/>
        </w:rPr>
      </w:pPr>
      <w:r w:rsidRPr="00F152BC">
        <w:rPr>
          <w:sz w:val="28"/>
          <w:szCs w:val="28"/>
        </w:rPr>
        <w:t xml:space="preserve">                     </w:t>
      </w:r>
      <w:r w:rsidR="00330469" w:rsidRPr="00F152BC">
        <w:rPr>
          <w:position w:val="-14"/>
          <w:sz w:val="28"/>
          <w:szCs w:val="28"/>
        </w:rPr>
        <w:object w:dxaOrig="5420" w:dyaOrig="400">
          <v:shape id="_x0000_i1136" type="#_x0000_t75" style="width:271.25pt;height:20.1pt" o:ole="">
            <v:imagedata r:id="rId225" o:title=""/>
          </v:shape>
          <o:OLEObject Type="Embed" ProgID="Equation.DSMT4" ShapeID="_x0000_i1136" DrawAspect="Content" ObjectID="_1766782785" r:id="rId226"/>
        </w:object>
      </w:r>
    </w:p>
    <w:p w:rsidR="00EC0AFA" w:rsidRPr="00F152BC" w:rsidRDefault="00EC0AFA" w:rsidP="00EC0AFA">
      <w:pPr>
        <w:spacing w:line="360" w:lineRule="auto"/>
        <w:rPr>
          <w:sz w:val="28"/>
          <w:szCs w:val="28"/>
        </w:rPr>
      </w:pPr>
      <w:r w:rsidRPr="00F152BC">
        <w:rPr>
          <w:sz w:val="28"/>
          <w:szCs w:val="28"/>
        </w:rPr>
        <w:t>Втрати внаслідок релаксації сталі:</w:t>
      </w:r>
      <w:r w:rsidRPr="00F152BC">
        <w:rPr>
          <w:sz w:val="28"/>
          <w:szCs w:val="28"/>
        </w:rPr>
        <w:object w:dxaOrig="180" w:dyaOrig="340">
          <v:shape id="_x0000_i1137" type="#_x0000_t75" style="width:9.2pt;height:17.6pt" o:ole="">
            <v:imagedata r:id="rId48" o:title=""/>
          </v:shape>
          <o:OLEObject Type="Embed" ProgID="Equation.3" ShapeID="_x0000_i1137" DrawAspect="Content" ObjectID="_1766782786" r:id="rId227"/>
        </w:object>
      </w:r>
      <w:r w:rsidRPr="00F152BC">
        <w:rPr>
          <w:sz w:val="28"/>
          <w:szCs w:val="28"/>
        </w:rPr>
        <w:br/>
        <w:t xml:space="preserve">                        </w:t>
      </w:r>
      <w:r w:rsidRPr="00F152BC">
        <w:rPr>
          <w:position w:val="-12"/>
          <w:sz w:val="28"/>
          <w:szCs w:val="28"/>
        </w:rPr>
        <w:object w:dxaOrig="3820" w:dyaOrig="360">
          <v:shape id="_x0000_i1138" type="#_x0000_t75" style="width:190.9pt;height:18.4pt" o:ole="">
            <v:imagedata r:id="rId228" o:title=""/>
          </v:shape>
          <o:OLEObject Type="Embed" ProgID="Equation.3" ShapeID="_x0000_i1138" DrawAspect="Content" ObjectID="_1766782787" r:id="rId229"/>
        </w:object>
      </w:r>
    </w:p>
    <w:p w:rsidR="00EC0AFA" w:rsidRPr="00F152BC" w:rsidRDefault="00EC0AFA" w:rsidP="00EC0AFA">
      <w:pPr>
        <w:spacing w:line="360" w:lineRule="auto"/>
        <w:jc w:val="both"/>
        <w:rPr>
          <w:sz w:val="28"/>
          <w:szCs w:val="28"/>
        </w:rPr>
      </w:pPr>
      <w:r w:rsidRPr="00F152BC">
        <w:rPr>
          <w:sz w:val="28"/>
          <w:szCs w:val="28"/>
        </w:rPr>
        <w:t xml:space="preserve">Зусилля </w:t>
      </w:r>
      <w:r w:rsidR="004D7592">
        <w:rPr>
          <w:sz w:val="28"/>
          <w:szCs w:val="28"/>
        </w:rPr>
        <w:t>у</w:t>
      </w:r>
      <w:r w:rsidRPr="00F152BC">
        <w:rPr>
          <w:sz w:val="28"/>
          <w:szCs w:val="28"/>
        </w:rPr>
        <w:t xml:space="preserve"> арматурі після </w:t>
      </w:r>
      <w:r w:rsidR="004D7592">
        <w:rPr>
          <w:sz w:val="28"/>
          <w:szCs w:val="28"/>
        </w:rPr>
        <w:t>в</w:t>
      </w:r>
      <w:r w:rsidRPr="00F152BC">
        <w:rPr>
          <w:sz w:val="28"/>
          <w:szCs w:val="28"/>
        </w:rPr>
        <w:t>сіх втрат:</w:t>
      </w:r>
    </w:p>
    <w:p w:rsidR="00EC0AFA" w:rsidRPr="00F152BC" w:rsidRDefault="00EC0AFA" w:rsidP="00EC0AFA">
      <w:pPr>
        <w:spacing w:line="360" w:lineRule="auto"/>
        <w:jc w:val="both"/>
        <w:rPr>
          <w:sz w:val="28"/>
          <w:szCs w:val="28"/>
        </w:rPr>
      </w:pPr>
      <w:r w:rsidRPr="00F152BC">
        <w:rPr>
          <w:sz w:val="28"/>
          <w:szCs w:val="28"/>
        </w:rPr>
        <w:t xml:space="preserve">                       </w:t>
      </w:r>
      <w:r w:rsidR="00330469" w:rsidRPr="00F152BC">
        <w:rPr>
          <w:position w:val="-12"/>
          <w:sz w:val="28"/>
          <w:szCs w:val="28"/>
        </w:rPr>
        <w:object w:dxaOrig="6039" w:dyaOrig="360">
          <v:shape id="_x0000_i1139" type="#_x0000_t75" style="width:301.4pt;height:18.4pt" o:ole="">
            <v:imagedata r:id="rId230" o:title=""/>
          </v:shape>
          <o:OLEObject Type="Embed" ProgID="Equation.DSMT4" ShapeID="_x0000_i1139" DrawAspect="Content" ObjectID="_1766782788" r:id="rId231"/>
        </w:object>
      </w:r>
    </w:p>
    <w:p w:rsidR="00EC0AFA" w:rsidRPr="00F152BC" w:rsidRDefault="00EC0AFA" w:rsidP="00EC0AFA">
      <w:pPr>
        <w:spacing w:line="360" w:lineRule="auto"/>
        <w:jc w:val="both"/>
        <w:rPr>
          <w:sz w:val="28"/>
          <w:szCs w:val="28"/>
        </w:rPr>
      </w:pPr>
      <w:r w:rsidRPr="00F152BC">
        <w:rPr>
          <w:sz w:val="28"/>
          <w:szCs w:val="28"/>
        </w:rPr>
        <w:lastRenderedPageBreak/>
        <w:t>Напруження арматури</w:t>
      </w:r>
      <w:r w:rsidR="00816F7F">
        <w:rPr>
          <w:sz w:val="28"/>
          <w:szCs w:val="28"/>
        </w:rPr>
        <w:t xml:space="preserve"> дорівнює</w: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 xml:space="preserve">                       </w:t>
      </w:r>
      <w:r w:rsidR="00330469" w:rsidRPr="00F152BC">
        <w:rPr>
          <w:position w:val="-32"/>
          <w:sz w:val="28"/>
          <w:szCs w:val="28"/>
        </w:rPr>
        <w:object w:dxaOrig="5020" w:dyaOrig="700">
          <v:shape id="_x0000_i1140" type="#_x0000_t75" style="width:251.15pt;height:35.15pt" o:ole="">
            <v:imagedata r:id="rId232" o:title=""/>
          </v:shape>
          <o:OLEObject Type="Embed" ProgID="Equation.DSMT4" ShapeID="_x0000_i1140" DrawAspect="Content" ObjectID="_1766782789" r:id="rId233"/>
        </w:object>
      </w:r>
    </w:p>
    <w:p w:rsidR="00EC0AFA" w:rsidRPr="00F152BC" w:rsidRDefault="00EC0AFA" w:rsidP="00EC0AFA">
      <w:pPr>
        <w:spacing w:line="360" w:lineRule="auto"/>
        <w:jc w:val="both"/>
        <w:rPr>
          <w:sz w:val="28"/>
          <w:szCs w:val="28"/>
        </w:rPr>
      </w:pPr>
      <w:r w:rsidRPr="00F152BC">
        <w:rPr>
          <w:sz w:val="28"/>
          <w:szCs w:val="28"/>
        </w:rPr>
        <w:t>Деформації</w:t>
      </w:r>
      <w:r w:rsidR="00816F7F" w:rsidRPr="00816F7F">
        <w:rPr>
          <w:sz w:val="28"/>
          <w:szCs w:val="28"/>
        </w:rPr>
        <w:t xml:space="preserve"> </w:t>
      </w:r>
      <w:r w:rsidR="00816F7F" w:rsidRPr="00F152BC">
        <w:rPr>
          <w:sz w:val="28"/>
          <w:szCs w:val="28"/>
        </w:rPr>
        <w:t>арматури</w: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 xml:space="preserve">                     </w:t>
      </w:r>
      <w:r w:rsidRPr="00F152BC">
        <w:rPr>
          <w:position w:val="-32"/>
          <w:sz w:val="28"/>
          <w:szCs w:val="28"/>
        </w:rPr>
        <w:object w:dxaOrig="3660" w:dyaOrig="740">
          <v:shape id="_x0000_i1141" type="#_x0000_t75" style="width:182.5pt;height:36.85pt" o:ole="">
            <v:imagedata r:id="rId234" o:title=""/>
          </v:shape>
          <o:OLEObject Type="Embed" ProgID="Equation.3" ShapeID="_x0000_i1141" DrawAspect="Content" ObjectID="_1766782790" r:id="rId235"/>
        </w:object>
      </w:r>
    </w:p>
    <w:p w:rsidR="00EC0AFA" w:rsidRPr="00F152BC" w:rsidRDefault="00EC0AFA" w:rsidP="00EC0AFA">
      <w:pPr>
        <w:spacing w:line="360" w:lineRule="auto"/>
        <w:jc w:val="both"/>
        <w:rPr>
          <w:sz w:val="28"/>
          <w:szCs w:val="28"/>
        </w:rPr>
      </w:pPr>
      <w:r w:rsidRPr="00F152BC">
        <w:rPr>
          <w:sz w:val="28"/>
          <w:szCs w:val="28"/>
        </w:rPr>
        <w:t xml:space="preserve">Напруження </w:t>
      </w:r>
      <w:r w:rsidR="00816F7F">
        <w:rPr>
          <w:sz w:val="28"/>
          <w:szCs w:val="28"/>
        </w:rPr>
        <w:t xml:space="preserve">в </w:t>
      </w:r>
      <w:r w:rsidRPr="00F152BC">
        <w:rPr>
          <w:sz w:val="28"/>
          <w:szCs w:val="28"/>
        </w:rPr>
        <w:t>бетон</w:t>
      </w:r>
      <w:r w:rsidR="00816F7F">
        <w:rPr>
          <w:sz w:val="28"/>
          <w:szCs w:val="28"/>
        </w:rPr>
        <w:t>і</w:t>
      </w:r>
      <w:r w:rsidRPr="00F152BC">
        <w:rPr>
          <w:sz w:val="28"/>
          <w:szCs w:val="28"/>
        </w:rPr>
        <w:t xml:space="preserve"> на рівні арматурних ст</w:t>
      </w:r>
      <w:r w:rsidR="00816F7F">
        <w:rPr>
          <w:sz w:val="28"/>
          <w:szCs w:val="28"/>
        </w:rPr>
        <w:t>ер</w:t>
      </w:r>
      <w:r w:rsidRPr="00F152BC">
        <w:rPr>
          <w:sz w:val="28"/>
          <w:szCs w:val="28"/>
        </w:rPr>
        <w:t>жнів:</w:t>
      </w:r>
    </w:p>
    <w:p w:rsidR="00EC0AFA" w:rsidRPr="00F152BC" w:rsidRDefault="00330469" w:rsidP="00EC0AFA">
      <w:pPr>
        <w:spacing w:line="360" w:lineRule="auto"/>
        <w:jc w:val="both"/>
        <w:rPr>
          <w:sz w:val="28"/>
          <w:szCs w:val="28"/>
        </w:rPr>
      </w:pPr>
      <w:r w:rsidRPr="00F152BC">
        <w:rPr>
          <w:position w:val="-30"/>
          <w:sz w:val="28"/>
          <w:szCs w:val="28"/>
        </w:rPr>
        <w:object w:dxaOrig="9100" w:dyaOrig="680">
          <v:shape id="_x0000_i1142" type="#_x0000_t75" style="width:454.6pt;height:33.5pt" o:ole="">
            <v:imagedata r:id="rId236" o:title=""/>
          </v:shape>
          <o:OLEObject Type="Embed" ProgID="Equation.DSMT4" ShapeID="_x0000_i1142" DrawAspect="Content" ObjectID="_1766782791" r:id="rId237"/>
        </w:object>
      </w:r>
    </w:p>
    <w:p w:rsidR="00EC0AFA" w:rsidRPr="00F152BC" w:rsidRDefault="00CC32B0" w:rsidP="00EC0AFA">
      <w:pPr>
        <w:spacing w:line="360" w:lineRule="auto"/>
        <w:jc w:val="both"/>
        <w:rPr>
          <w:sz w:val="28"/>
          <w:szCs w:val="28"/>
        </w:rPr>
      </w:pPr>
      <w:r w:rsidRPr="00CC32B0">
        <w:rPr>
          <w:sz w:val="28"/>
          <w:szCs w:val="28"/>
        </w:rPr>
        <w:t xml:space="preserve">Для усунення втрат від повзучості </w:t>
      </w:r>
      <w:r>
        <w:rPr>
          <w:sz w:val="28"/>
          <w:szCs w:val="28"/>
        </w:rPr>
        <w:t>потрібно</w:t>
      </w:r>
      <w:r w:rsidRPr="00CC32B0">
        <w:rPr>
          <w:sz w:val="28"/>
          <w:szCs w:val="28"/>
        </w:rPr>
        <w:t>, щоб рівень напружень у бетоні не перевищував 30% від призмо</w:t>
      </w:r>
      <w:r w:rsidR="00BA238C">
        <w:rPr>
          <w:sz w:val="28"/>
          <w:szCs w:val="28"/>
        </w:rPr>
        <w:t>вої міцності на момент передачі</w:t>
      </w:r>
      <w:r w:rsidR="00EC0AFA" w:rsidRPr="00F152BC">
        <w:rPr>
          <w:sz w:val="28"/>
          <w:szCs w:val="28"/>
        </w:rPr>
        <w:t>. От</w:t>
      </w:r>
      <w:r w:rsidR="00BA238C">
        <w:rPr>
          <w:sz w:val="28"/>
          <w:szCs w:val="28"/>
        </w:rPr>
        <w:t>о</w:t>
      </w:r>
      <w:r w:rsidR="00EC0AFA" w:rsidRPr="00F152BC">
        <w:rPr>
          <w:sz w:val="28"/>
          <w:szCs w:val="28"/>
        </w:rPr>
        <w:t xml:space="preserve">ж </w:t>
      </w:r>
    </w:p>
    <w:p w:rsidR="00EC0AFA" w:rsidRPr="00F152BC" w:rsidRDefault="00EC0AFA" w:rsidP="00EC0AFA">
      <w:pPr>
        <w:spacing w:line="360" w:lineRule="auto"/>
        <w:jc w:val="both"/>
        <w:rPr>
          <w:sz w:val="28"/>
          <w:szCs w:val="28"/>
        </w:rPr>
      </w:pPr>
      <w:r w:rsidRPr="00F152BC">
        <w:rPr>
          <w:sz w:val="28"/>
          <w:szCs w:val="28"/>
        </w:rPr>
        <w:t xml:space="preserve">                                </w:t>
      </w:r>
      <w:r w:rsidRPr="00F152BC">
        <w:rPr>
          <w:position w:val="-12"/>
          <w:sz w:val="28"/>
          <w:szCs w:val="28"/>
        </w:rPr>
        <w:object w:dxaOrig="2680" w:dyaOrig="360">
          <v:shape id="_x0000_i1143" type="#_x0000_t75" style="width:133.95pt;height:18.4pt" o:ole="">
            <v:imagedata r:id="rId238" o:title=""/>
          </v:shape>
          <o:OLEObject Type="Embed" ProgID="Equation.3" ShapeID="_x0000_i1143" DrawAspect="Content" ObjectID="_1766782792" r:id="rId239"/>
        </w:object>
      </w:r>
      <w:r w:rsidRPr="00F152BC">
        <w:rPr>
          <w:sz w:val="28"/>
          <w:szCs w:val="28"/>
        </w:rPr>
        <w:t xml:space="preserve"> </w:t>
      </w:r>
    </w:p>
    <w:p w:rsidR="00EC0AFA" w:rsidRPr="00F152BC" w:rsidRDefault="00EC0AFA" w:rsidP="00EC0AFA">
      <w:pPr>
        <w:spacing w:line="360" w:lineRule="auto"/>
        <w:jc w:val="both"/>
        <w:rPr>
          <w:sz w:val="28"/>
          <w:szCs w:val="28"/>
        </w:rPr>
      </w:pPr>
      <w:r w:rsidRPr="00F152BC">
        <w:rPr>
          <w:sz w:val="28"/>
          <w:szCs w:val="28"/>
        </w:rPr>
        <w:t>Призмову міцність приймем</w:t>
      </w:r>
      <w:r w:rsidR="00330469">
        <w:rPr>
          <w:sz w:val="28"/>
          <w:szCs w:val="28"/>
        </w:rPr>
        <w:t>о</w:t>
      </w:r>
      <w:r w:rsidRPr="00F152BC">
        <w:rPr>
          <w:sz w:val="28"/>
          <w:szCs w:val="28"/>
        </w:rPr>
        <w:t xml:space="preserve"> рівну 0.8 від кубової. Отже </w:t>
      </w:r>
    </w:p>
    <w:p w:rsidR="00EC0AFA" w:rsidRPr="00F152BC" w:rsidRDefault="00EC0AFA" w:rsidP="00EC0AFA">
      <w:pPr>
        <w:spacing w:line="360" w:lineRule="auto"/>
        <w:jc w:val="both"/>
        <w:rPr>
          <w:sz w:val="28"/>
          <w:szCs w:val="28"/>
        </w:rPr>
      </w:pPr>
      <w:r w:rsidRPr="00F152BC">
        <w:rPr>
          <w:sz w:val="28"/>
          <w:szCs w:val="28"/>
        </w:rPr>
        <w:t xml:space="preserve">                              </w:t>
      </w:r>
      <w:r w:rsidRPr="00F152BC">
        <w:rPr>
          <w:position w:val="-28"/>
          <w:sz w:val="28"/>
          <w:szCs w:val="28"/>
        </w:rPr>
        <w:object w:dxaOrig="3200" w:dyaOrig="660">
          <v:shape id="_x0000_i1144" type="#_x0000_t75" style="width:159.9pt;height:33.5pt" o:ole="">
            <v:imagedata r:id="rId240" o:title=""/>
          </v:shape>
          <o:OLEObject Type="Embed" ProgID="Equation.3" ShapeID="_x0000_i1144" DrawAspect="Content" ObjectID="_1766782793" r:id="rId241"/>
        </w:object>
      </w:r>
    </w:p>
    <w:p w:rsidR="00EC0AFA" w:rsidRPr="00F152BC" w:rsidRDefault="00EC0AFA" w:rsidP="00EC0AFA">
      <w:pPr>
        <w:spacing w:line="360" w:lineRule="auto"/>
        <w:jc w:val="both"/>
        <w:rPr>
          <w:sz w:val="28"/>
          <w:szCs w:val="28"/>
        </w:rPr>
      </w:pPr>
      <w:r w:rsidRPr="00F152BC">
        <w:rPr>
          <w:sz w:val="28"/>
          <w:szCs w:val="28"/>
        </w:rPr>
        <w:t xml:space="preserve">звідси          </w:t>
      </w:r>
      <w:r w:rsidRPr="00F152BC">
        <w:rPr>
          <w:position w:val="-14"/>
          <w:sz w:val="28"/>
          <w:szCs w:val="28"/>
        </w:rPr>
        <w:object w:dxaOrig="5700" w:dyaOrig="380">
          <v:shape id="_x0000_i1145" type="#_x0000_t75" style="width:285.5pt;height:18.4pt" o:ole="">
            <v:imagedata r:id="rId242" o:title=""/>
          </v:shape>
          <o:OLEObject Type="Embed" ProgID="Equation.3" ShapeID="_x0000_i1145" DrawAspect="Content" ObjectID="_1766782794" r:id="rId243"/>
        </w:object>
      </w:r>
    </w:p>
    <w:p w:rsidR="00EC0AFA" w:rsidRPr="00F152BC" w:rsidRDefault="00EC0AFA" w:rsidP="00EC0AFA">
      <w:pPr>
        <w:spacing w:line="360" w:lineRule="auto"/>
        <w:jc w:val="both"/>
        <w:rPr>
          <w:sz w:val="28"/>
          <w:szCs w:val="28"/>
        </w:rPr>
      </w:pPr>
      <w:r w:rsidRPr="00F152BC">
        <w:rPr>
          <w:sz w:val="28"/>
          <w:szCs w:val="28"/>
        </w:rPr>
        <w:t xml:space="preserve">                       </w:t>
      </w:r>
      <w:r w:rsidRPr="00F152BC">
        <w:rPr>
          <w:position w:val="-12"/>
          <w:sz w:val="28"/>
          <w:szCs w:val="28"/>
        </w:rPr>
        <w:object w:dxaOrig="2740" w:dyaOrig="360">
          <v:shape id="_x0000_i1146" type="#_x0000_t75" style="width:137.3pt;height:18.4pt" o:ole="">
            <v:imagedata r:id="rId244" o:title=""/>
          </v:shape>
          <o:OLEObject Type="Embed" ProgID="Equation.3" ShapeID="_x0000_i1146" DrawAspect="Content" ObjectID="_1766782795" r:id="rId245"/>
        </w:object>
      </w:r>
    </w:p>
    <w:p w:rsidR="00EC0AFA" w:rsidRPr="00F152BC" w:rsidRDefault="00EC0AFA" w:rsidP="00EC0AFA">
      <w:pPr>
        <w:spacing w:line="360" w:lineRule="auto"/>
        <w:jc w:val="both"/>
        <w:rPr>
          <w:sz w:val="28"/>
          <w:szCs w:val="28"/>
        </w:rPr>
      </w:pPr>
      <w:r w:rsidRPr="00F152BC">
        <w:rPr>
          <w:sz w:val="28"/>
          <w:szCs w:val="28"/>
        </w:rPr>
        <w:t>Перевіряєм</w:t>
      </w:r>
      <w:r w:rsidR="00330469">
        <w:rPr>
          <w:sz w:val="28"/>
          <w:szCs w:val="28"/>
        </w:rPr>
        <w:t>о</w:t>
      </w:r>
      <w:r w:rsidRPr="00F152BC">
        <w:rPr>
          <w:sz w:val="28"/>
          <w:szCs w:val="28"/>
        </w:rPr>
        <w:t xml:space="preserve"> вимоги п. 3.3.4.3ДСТУ:</w:t>
      </w:r>
    </w:p>
    <w:p w:rsidR="00EC0AFA" w:rsidRPr="00F152BC" w:rsidRDefault="00EC0AFA" w:rsidP="00EC0AFA">
      <w:pPr>
        <w:spacing w:line="360" w:lineRule="auto"/>
        <w:jc w:val="both"/>
        <w:rPr>
          <w:sz w:val="28"/>
          <w:szCs w:val="28"/>
        </w:rPr>
      </w:pPr>
      <w:r w:rsidRPr="00F152BC">
        <w:rPr>
          <w:sz w:val="28"/>
          <w:szCs w:val="28"/>
        </w:rPr>
        <w:t xml:space="preserve">                          </w:t>
      </w:r>
      <w:r w:rsidRPr="00F152BC">
        <w:rPr>
          <w:sz w:val="28"/>
          <w:szCs w:val="28"/>
        </w:rPr>
        <w:object w:dxaOrig="2079" w:dyaOrig="380">
          <v:shape id="_x0000_i1147" type="#_x0000_t75" style="width:103.8pt;height:18.4pt" o:ole="">
            <v:imagedata r:id="rId246" o:title=""/>
          </v:shape>
          <o:OLEObject Type="Embed" ProgID="Equation.3" ShapeID="_x0000_i1147" DrawAspect="Content" ObjectID="_1766782796" r:id="rId247"/>
        </w:object>
      </w:r>
    </w:p>
    <w:p w:rsidR="00EC0AFA" w:rsidRPr="00F152BC" w:rsidRDefault="00EC0AFA" w:rsidP="00EC0AFA">
      <w:pPr>
        <w:spacing w:line="360" w:lineRule="auto"/>
        <w:jc w:val="both"/>
        <w:rPr>
          <w:sz w:val="28"/>
          <w:szCs w:val="28"/>
        </w:rPr>
      </w:pPr>
      <w:r w:rsidRPr="00F152BC">
        <w:rPr>
          <w:sz w:val="28"/>
          <w:szCs w:val="28"/>
        </w:rPr>
        <w:t xml:space="preserve">                          </w:t>
      </w:r>
      <w:r w:rsidRPr="00F152BC">
        <w:rPr>
          <w:position w:val="-14"/>
          <w:sz w:val="28"/>
          <w:szCs w:val="28"/>
        </w:rPr>
        <w:object w:dxaOrig="7119" w:dyaOrig="380">
          <v:shape id="_x0000_i1148" type="#_x0000_t75" style="width:356.65pt;height:18.4pt" o:ole="">
            <v:imagedata r:id="rId248" o:title=""/>
          </v:shape>
          <o:OLEObject Type="Embed" ProgID="Equation.3" ShapeID="_x0000_i1148" DrawAspect="Content" ObjectID="_1766782797" r:id="rId249"/>
        </w:object>
      </w:r>
    </w:p>
    <w:p w:rsidR="00EC0AFA" w:rsidRPr="00F152BC" w:rsidRDefault="00EC0AFA" w:rsidP="00EC0AFA">
      <w:pPr>
        <w:spacing w:line="360" w:lineRule="auto"/>
        <w:jc w:val="both"/>
        <w:rPr>
          <w:sz w:val="28"/>
          <w:szCs w:val="28"/>
        </w:rPr>
      </w:pPr>
      <w:r w:rsidRPr="00F152BC">
        <w:rPr>
          <w:sz w:val="28"/>
          <w:szCs w:val="28"/>
        </w:rPr>
        <w:t xml:space="preserve">                         </w:t>
      </w:r>
      <w:r w:rsidR="00330469" w:rsidRPr="00F152BC">
        <w:rPr>
          <w:position w:val="-14"/>
          <w:sz w:val="28"/>
          <w:szCs w:val="28"/>
        </w:rPr>
        <w:object w:dxaOrig="4340" w:dyaOrig="380">
          <v:shape id="_x0000_i1149" type="#_x0000_t75" style="width:216.85pt;height:18.4pt" o:ole="">
            <v:imagedata r:id="rId250" o:title=""/>
          </v:shape>
          <o:OLEObject Type="Embed" ProgID="Equation.DSMT4" ShapeID="_x0000_i1149" DrawAspect="Content" ObjectID="_1766782798" r:id="rId251"/>
        </w:object>
      </w:r>
    </w:p>
    <w:p w:rsidR="00EC0AFA" w:rsidRPr="00F152BC" w:rsidRDefault="00EC0AFA" w:rsidP="00EC0AFA">
      <w:pPr>
        <w:spacing w:line="360" w:lineRule="auto"/>
        <w:jc w:val="both"/>
        <w:rPr>
          <w:sz w:val="28"/>
          <w:szCs w:val="28"/>
        </w:rPr>
      </w:pPr>
      <w:r w:rsidRPr="00F152BC">
        <w:rPr>
          <w:sz w:val="28"/>
          <w:szCs w:val="28"/>
        </w:rPr>
        <w:t xml:space="preserve">                         </w:t>
      </w:r>
      <w:r w:rsidR="00BA238C" w:rsidRPr="00F152BC">
        <w:rPr>
          <w:position w:val="-14"/>
          <w:sz w:val="28"/>
          <w:szCs w:val="28"/>
        </w:rPr>
        <w:object w:dxaOrig="4620" w:dyaOrig="380">
          <v:shape id="_x0000_i1150" type="#_x0000_t75" style="width:231.9pt;height:18.4pt" o:ole="">
            <v:imagedata r:id="rId252" o:title=""/>
          </v:shape>
          <o:OLEObject Type="Embed" ProgID="Equation.DSMT4" ShapeID="_x0000_i1150" DrawAspect="Content" ObjectID="_1766782799" r:id="rId253"/>
        </w:object>
      </w:r>
      <w:r w:rsidRPr="00F152BC">
        <w:rPr>
          <w:sz w:val="28"/>
          <w:szCs w:val="28"/>
        </w:rPr>
        <w:t xml:space="preserve"> </w:t>
      </w:r>
    </w:p>
    <w:p w:rsidR="00EC0AFA" w:rsidRPr="00F152BC" w:rsidRDefault="00BA238C" w:rsidP="00BA238C">
      <w:pPr>
        <w:spacing w:line="360" w:lineRule="auto"/>
        <w:ind w:left="1416" w:firstLine="708"/>
        <w:rPr>
          <w:sz w:val="28"/>
          <w:szCs w:val="28"/>
        </w:rPr>
      </w:pPr>
      <w:r w:rsidRPr="00BA238C">
        <w:rPr>
          <w:position w:val="-10"/>
          <w:sz w:val="28"/>
          <w:szCs w:val="28"/>
        </w:rPr>
        <w:object w:dxaOrig="3640" w:dyaOrig="320">
          <v:shape id="_x0000_i1151" type="#_x0000_t75" style="width:182.5pt;height:15.05pt" o:ole="">
            <v:imagedata r:id="rId254" o:title=""/>
          </v:shape>
          <o:OLEObject Type="Embed" ProgID="Equation.DSMT4" ShapeID="_x0000_i1151" DrawAspect="Content" ObjectID="_1766782800" r:id="rId255"/>
        </w:object>
      </w:r>
    </w:p>
    <w:p w:rsidR="00EC0AFA" w:rsidRPr="00F152BC" w:rsidRDefault="00BA238C" w:rsidP="00EC0AFA">
      <w:pPr>
        <w:spacing w:line="360" w:lineRule="auto"/>
        <w:jc w:val="both"/>
        <w:rPr>
          <w:sz w:val="28"/>
          <w:szCs w:val="28"/>
        </w:rPr>
      </w:pPr>
      <w:r>
        <w:rPr>
          <w:sz w:val="28"/>
          <w:szCs w:val="28"/>
        </w:rPr>
        <w:t>Отож</w:t>
      </w:r>
      <w:r w:rsidRPr="00F152BC">
        <w:rPr>
          <w:sz w:val="28"/>
          <w:szCs w:val="28"/>
        </w:rPr>
        <w:t>,</w:t>
      </w:r>
      <w:r>
        <w:rPr>
          <w:sz w:val="28"/>
          <w:szCs w:val="28"/>
        </w:rPr>
        <w:t xml:space="preserve"> нами </w:t>
      </w:r>
      <w:r w:rsidRPr="00F152BC">
        <w:rPr>
          <w:sz w:val="28"/>
          <w:szCs w:val="28"/>
        </w:rPr>
        <w:t xml:space="preserve">визначені </w:t>
      </w:r>
      <w:r>
        <w:rPr>
          <w:sz w:val="28"/>
          <w:szCs w:val="28"/>
        </w:rPr>
        <w:t>втрати напружень та</w:t>
      </w:r>
      <w:r w:rsidR="00EC0AFA" w:rsidRPr="00F152BC">
        <w:rPr>
          <w:sz w:val="28"/>
          <w:szCs w:val="28"/>
        </w:rPr>
        <w:t xml:space="preserve"> початкові деформації арматури,.</w:t>
      </w:r>
    </w:p>
    <w:p w:rsidR="00EC0AFA" w:rsidRPr="00F152BC" w:rsidRDefault="00EC0AFA" w:rsidP="00EC0AFA">
      <w:pPr>
        <w:spacing w:line="360" w:lineRule="auto"/>
        <w:jc w:val="both"/>
        <w:rPr>
          <w:sz w:val="28"/>
          <w:szCs w:val="28"/>
        </w:rPr>
      </w:pPr>
    </w:p>
    <w:p w:rsidR="00EC0AFA" w:rsidRPr="00F152BC" w:rsidRDefault="00EC0AFA" w:rsidP="00EC0AFA">
      <w:pPr>
        <w:spacing w:line="360" w:lineRule="auto"/>
        <w:jc w:val="center"/>
        <w:rPr>
          <w:sz w:val="28"/>
          <w:szCs w:val="28"/>
          <w:u w:val="single"/>
        </w:rPr>
      </w:pPr>
      <w:r w:rsidRPr="00F152BC">
        <w:rPr>
          <w:sz w:val="28"/>
          <w:szCs w:val="28"/>
          <w:u w:val="single"/>
        </w:rPr>
        <w:t>Розрахунок за граничними станами  І</w:t>
      </w:r>
      <w:r w:rsidRPr="00F152BC">
        <w:rPr>
          <w:sz w:val="28"/>
          <w:szCs w:val="28"/>
          <w:u w:val="single"/>
          <w:lang w:val="ru-RU"/>
        </w:rPr>
        <w:t>-ї</w:t>
      </w:r>
      <w:r w:rsidRPr="00F152BC">
        <w:rPr>
          <w:sz w:val="28"/>
          <w:szCs w:val="28"/>
          <w:u w:val="single"/>
        </w:rPr>
        <w:t xml:space="preserve"> групи</w:t>
      </w:r>
    </w:p>
    <w:p w:rsidR="00EC0AFA" w:rsidRPr="00F152BC" w:rsidRDefault="00EC0AFA" w:rsidP="00EC0AFA">
      <w:pPr>
        <w:spacing w:line="360" w:lineRule="auto"/>
        <w:jc w:val="both"/>
        <w:rPr>
          <w:sz w:val="28"/>
          <w:szCs w:val="28"/>
        </w:rPr>
      </w:pPr>
      <w:r w:rsidRPr="00F152BC">
        <w:rPr>
          <w:sz w:val="28"/>
          <w:szCs w:val="28"/>
        </w:rPr>
        <w:t>Розрахунок виконаєм</w:t>
      </w:r>
      <w:r w:rsidR="00330469">
        <w:rPr>
          <w:sz w:val="28"/>
          <w:szCs w:val="28"/>
        </w:rPr>
        <w:t>о</w:t>
      </w:r>
      <w:r w:rsidRPr="00F152BC">
        <w:rPr>
          <w:sz w:val="28"/>
          <w:szCs w:val="28"/>
        </w:rPr>
        <w:t xml:space="preserve"> деформаційн</w:t>
      </w:r>
      <w:r w:rsidR="000F106D">
        <w:rPr>
          <w:sz w:val="28"/>
          <w:szCs w:val="28"/>
        </w:rPr>
        <w:t>им</w:t>
      </w:r>
      <w:r w:rsidRPr="00F152BC">
        <w:rPr>
          <w:sz w:val="28"/>
          <w:szCs w:val="28"/>
        </w:rPr>
        <w:t xml:space="preserve"> </w:t>
      </w:r>
      <w:r w:rsidR="000F106D">
        <w:rPr>
          <w:sz w:val="28"/>
          <w:szCs w:val="28"/>
        </w:rPr>
        <w:t>методом</w:t>
      </w:r>
      <w:r w:rsidRPr="00F152BC">
        <w:rPr>
          <w:sz w:val="28"/>
          <w:szCs w:val="28"/>
        </w:rPr>
        <w:t xml:space="preserve">. </w:t>
      </w:r>
      <w:r w:rsidR="000F106D">
        <w:rPr>
          <w:sz w:val="28"/>
          <w:szCs w:val="28"/>
        </w:rPr>
        <w:t>У</w:t>
      </w:r>
      <w:r w:rsidRPr="00F152BC">
        <w:rPr>
          <w:sz w:val="28"/>
          <w:szCs w:val="28"/>
        </w:rPr>
        <w:t xml:space="preserve"> стадії граничної рівноваги отримано:</w:t>
      </w:r>
    </w:p>
    <w:p w:rsidR="00EC0AFA" w:rsidRPr="00F152BC" w:rsidRDefault="00EC0AFA" w:rsidP="00EC0AFA">
      <w:pPr>
        <w:spacing w:line="360" w:lineRule="auto"/>
        <w:jc w:val="both"/>
        <w:rPr>
          <w:sz w:val="28"/>
          <w:szCs w:val="28"/>
        </w:rPr>
      </w:pPr>
      <w:r w:rsidRPr="00F152BC">
        <w:rPr>
          <w:sz w:val="28"/>
          <w:szCs w:val="28"/>
        </w:rPr>
        <w:t xml:space="preserve">                      </w:t>
      </w:r>
      <w:r w:rsidR="003D75F9" w:rsidRPr="00F152BC">
        <w:rPr>
          <w:position w:val="-12"/>
          <w:sz w:val="28"/>
          <w:szCs w:val="28"/>
        </w:rPr>
        <w:object w:dxaOrig="1960" w:dyaOrig="360">
          <v:shape id="_x0000_i1152" type="#_x0000_t75" style="width:97.95pt;height:18.4pt" o:ole="">
            <v:imagedata r:id="rId256" o:title=""/>
          </v:shape>
          <o:OLEObject Type="Embed" ProgID="Equation.DSMT4" ShapeID="_x0000_i1152" DrawAspect="Content" ObjectID="_1766782801" r:id="rId257"/>
        </w:object>
      </w:r>
    </w:p>
    <w:p w:rsidR="00EC0AFA" w:rsidRPr="00F152BC" w:rsidRDefault="00EC0AFA" w:rsidP="00EC0AFA">
      <w:pPr>
        <w:spacing w:line="360" w:lineRule="auto"/>
        <w:jc w:val="both"/>
        <w:rPr>
          <w:sz w:val="28"/>
          <w:szCs w:val="28"/>
        </w:rPr>
      </w:pPr>
      <w:r w:rsidRPr="00F152BC">
        <w:rPr>
          <w:sz w:val="28"/>
          <w:szCs w:val="28"/>
        </w:rPr>
        <w:t xml:space="preserve">                      </w:t>
      </w:r>
      <w:r w:rsidR="00330469" w:rsidRPr="00F152BC">
        <w:rPr>
          <w:position w:val="-12"/>
          <w:sz w:val="28"/>
          <w:szCs w:val="28"/>
        </w:rPr>
        <w:object w:dxaOrig="1840" w:dyaOrig="360">
          <v:shape id="_x0000_i1153" type="#_x0000_t75" style="width:92.1pt;height:18.4pt" o:ole="">
            <v:imagedata r:id="rId258" o:title=""/>
          </v:shape>
          <o:OLEObject Type="Embed" ProgID="Equation.DSMT4" ShapeID="_x0000_i1153" DrawAspect="Content" ObjectID="_1766782802" r:id="rId259"/>
        </w:object>
      </w:r>
      <w:r w:rsidRPr="00F152BC">
        <w:rPr>
          <w:b/>
          <w:sz w:val="28"/>
          <w:szCs w:val="28"/>
        </w:rPr>
        <w:t xml:space="preserve">   </w:t>
      </w:r>
    </w:p>
    <w:p w:rsidR="00EC0AFA" w:rsidRPr="00F152BC" w:rsidRDefault="00EC0AFA" w:rsidP="00EC0AFA">
      <w:pPr>
        <w:spacing w:line="360" w:lineRule="auto"/>
        <w:jc w:val="both"/>
        <w:rPr>
          <w:sz w:val="28"/>
          <w:szCs w:val="28"/>
        </w:rPr>
      </w:pPr>
      <w:r w:rsidRPr="00F152BC">
        <w:rPr>
          <w:sz w:val="28"/>
          <w:szCs w:val="28"/>
        </w:rPr>
        <w:lastRenderedPageBreak/>
        <w:t xml:space="preserve">                      </w:t>
      </w:r>
      <w:r w:rsidRPr="00F152BC">
        <w:rPr>
          <w:position w:val="-10"/>
          <w:sz w:val="28"/>
          <w:szCs w:val="28"/>
        </w:rPr>
        <w:object w:dxaOrig="1280" w:dyaOrig="340">
          <v:shape id="_x0000_i1154" type="#_x0000_t75" style="width:63.65pt;height:17.6pt" o:ole="">
            <v:imagedata r:id="rId260" o:title=""/>
          </v:shape>
          <o:OLEObject Type="Embed" ProgID="Equation.3" ShapeID="_x0000_i1154" DrawAspect="Content" ObjectID="_1766782803" r:id="rId261"/>
        </w:object>
      </w:r>
    </w:p>
    <w:p w:rsidR="00EC0AFA" w:rsidRPr="00F152BC" w:rsidRDefault="00EC0AFA" w:rsidP="00EC0AFA">
      <w:pPr>
        <w:spacing w:line="360" w:lineRule="auto"/>
        <w:jc w:val="both"/>
        <w:rPr>
          <w:sz w:val="28"/>
          <w:szCs w:val="28"/>
        </w:rPr>
      </w:pPr>
      <w:r w:rsidRPr="00F152BC">
        <w:rPr>
          <w:sz w:val="28"/>
          <w:szCs w:val="28"/>
        </w:rPr>
        <w:t xml:space="preserve">Руйнування </w:t>
      </w:r>
      <w:r w:rsidR="003D75F9">
        <w:rPr>
          <w:sz w:val="28"/>
          <w:szCs w:val="28"/>
        </w:rPr>
        <w:t>відбудеться</w:t>
      </w:r>
      <w:r w:rsidRPr="00F152BC">
        <w:rPr>
          <w:sz w:val="28"/>
          <w:szCs w:val="28"/>
        </w:rPr>
        <w:t xml:space="preserve">, </w:t>
      </w:r>
      <w:r w:rsidR="00330469">
        <w:rPr>
          <w:sz w:val="28"/>
          <w:szCs w:val="28"/>
        </w:rPr>
        <w:t>при</w:t>
      </w:r>
      <w:r w:rsidR="00330469" w:rsidRPr="00330469">
        <w:rPr>
          <w:sz w:val="28"/>
          <w:szCs w:val="28"/>
        </w:rPr>
        <w:t xml:space="preserve"> </w:t>
      </w:r>
      <w:r w:rsidR="00330469">
        <w:rPr>
          <w:sz w:val="28"/>
          <w:szCs w:val="28"/>
        </w:rPr>
        <w:t>досягненні</w:t>
      </w:r>
      <w:r w:rsidRPr="00F152BC">
        <w:rPr>
          <w:sz w:val="28"/>
          <w:szCs w:val="28"/>
        </w:rPr>
        <w:t xml:space="preserve"> деформаці</w:t>
      </w:r>
      <w:r w:rsidR="00330469">
        <w:rPr>
          <w:sz w:val="28"/>
          <w:szCs w:val="28"/>
        </w:rPr>
        <w:t>ями</w:t>
      </w:r>
      <w:r w:rsidRPr="00F152BC">
        <w:rPr>
          <w:sz w:val="28"/>
          <w:szCs w:val="28"/>
        </w:rPr>
        <w:t xml:space="preserve"> арматури граничного значення </w:t>
      </w:r>
      <w:r w:rsidRPr="00F152BC">
        <w:rPr>
          <w:position w:val="-12"/>
          <w:sz w:val="28"/>
          <w:szCs w:val="28"/>
        </w:rPr>
        <w:object w:dxaOrig="1140" w:dyaOrig="360">
          <v:shape id="_x0000_i1155" type="#_x0000_t75" style="width:56.95pt;height:18.4pt" o:ole="">
            <v:imagedata r:id="rId262" o:title=""/>
          </v:shape>
          <o:OLEObject Type="Embed" ProgID="Equation.3" ShapeID="_x0000_i1155" DrawAspect="Content" ObjectID="_1766782804" r:id="rId263"/>
        </w:object>
      </w:r>
      <w:r w:rsidRPr="00F152BC">
        <w:rPr>
          <w:sz w:val="28"/>
          <w:szCs w:val="28"/>
        </w:rPr>
        <w:t xml:space="preserve">. На рівні крайніх стиснутих фібр бетону </w:t>
      </w:r>
      <w:r w:rsidRPr="00F152BC">
        <w:rPr>
          <w:position w:val="-14"/>
          <w:sz w:val="28"/>
          <w:szCs w:val="28"/>
        </w:rPr>
        <w:object w:dxaOrig="1480" w:dyaOrig="380">
          <v:shape id="_x0000_i1156" type="#_x0000_t75" style="width:73.65pt;height:18.4pt" o:ole="">
            <v:imagedata r:id="rId264" o:title=""/>
          </v:shape>
          <o:OLEObject Type="Embed" ProgID="Equation.3" ShapeID="_x0000_i1156" DrawAspect="Content" ObjectID="_1766782805" r:id="rId265"/>
        </w:object>
      </w:r>
      <w:r w:rsidRPr="00F152BC">
        <w:rPr>
          <w:sz w:val="28"/>
          <w:szCs w:val="28"/>
        </w:rPr>
        <w:t xml:space="preserve">, що менше за </w:t>
      </w:r>
      <w:r w:rsidRPr="00F152BC">
        <w:rPr>
          <w:position w:val="-14"/>
          <w:sz w:val="28"/>
          <w:szCs w:val="28"/>
        </w:rPr>
        <w:object w:dxaOrig="1620" w:dyaOrig="380">
          <v:shape id="_x0000_i1157" type="#_x0000_t75" style="width:81.2pt;height:18.4pt" o:ole="">
            <v:imagedata r:id="rId266" o:title=""/>
          </v:shape>
          <o:OLEObject Type="Embed" ProgID="Equation.3" ShapeID="_x0000_i1157" DrawAspect="Content" ObjectID="_1766782806" r:id="rId267"/>
        </w:object>
      </w:r>
      <w:r w:rsidRPr="00F152BC">
        <w:rPr>
          <w:sz w:val="28"/>
          <w:szCs w:val="28"/>
        </w:rPr>
        <w:t xml:space="preserve">, але більше за </w:t>
      </w:r>
      <w:r w:rsidRPr="00F152BC">
        <w:rPr>
          <w:position w:val="-14"/>
          <w:sz w:val="28"/>
          <w:szCs w:val="28"/>
        </w:rPr>
        <w:object w:dxaOrig="1540" w:dyaOrig="380">
          <v:shape id="_x0000_i1158" type="#_x0000_t75" style="width:77pt;height:18.4pt" o:ole="">
            <v:imagedata r:id="rId268" o:title=""/>
          </v:shape>
          <o:OLEObject Type="Embed" ProgID="Equation.3" ShapeID="_x0000_i1158" DrawAspect="Content" ObjectID="_1766782807" r:id="rId269"/>
        </w:objec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Граничний момент визначали по верхній ділянці діаграми “</w:t>
      </w:r>
      <w:r w:rsidRPr="00F152BC">
        <w:rPr>
          <w:position w:val="-24"/>
          <w:sz w:val="28"/>
          <w:szCs w:val="28"/>
        </w:rPr>
        <w:object w:dxaOrig="800" w:dyaOrig="620">
          <v:shape id="_x0000_i1159" type="#_x0000_t75" style="width:40.2pt;height:31pt" o:ole="">
            <v:imagedata r:id="rId270" o:title=""/>
          </v:shape>
          <o:OLEObject Type="Embed" ProgID="Equation.3" ShapeID="_x0000_i1159" DrawAspect="Content" ObjectID="_1766782808" r:id="rId271"/>
        </w:object>
      </w:r>
      <w:r w:rsidRPr="00F152BC">
        <w:rPr>
          <w:sz w:val="28"/>
          <w:szCs w:val="28"/>
        </w:rPr>
        <w:t>”.</w:t>
      </w:r>
    </w:p>
    <w:p w:rsidR="00EC0AFA" w:rsidRPr="00F152BC" w:rsidRDefault="005C084E" w:rsidP="00EC0AFA">
      <w:pPr>
        <w:spacing w:line="360" w:lineRule="auto"/>
        <w:jc w:val="both"/>
        <w:rPr>
          <w:sz w:val="28"/>
          <w:szCs w:val="28"/>
        </w:rPr>
      </w:pPr>
      <w:r>
        <w:rPr>
          <w:sz w:val="28"/>
          <w:szCs w:val="28"/>
        </w:rPr>
        <w:t>Співв</w:t>
      </w:r>
      <w:r w:rsidR="00EC0AFA" w:rsidRPr="00F152BC">
        <w:rPr>
          <w:sz w:val="28"/>
          <w:szCs w:val="28"/>
        </w:rPr>
        <w:t xml:space="preserve">ідношення цього моменту до зовнішнього, </w:t>
      </w:r>
    </w:p>
    <w:p w:rsidR="00EC0AFA" w:rsidRPr="00F152BC" w:rsidRDefault="00EC0AFA" w:rsidP="00EC0AFA">
      <w:pPr>
        <w:spacing w:line="360" w:lineRule="auto"/>
        <w:jc w:val="both"/>
        <w:rPr>
          <w:sz w:val="28"/>
          <w:szCs w:val="28"/>
        </w:rPr>
      </w:pPr>
      <w:r w:rsidRPr="00F152BC">
        <w:rPr>
          <w:sz w:val="28"/>
          <w:szCs w:val="28"/>
        </w:rPr>
        <w:t xml:space="preserve">                                    </w:t>
      </w:r>
      <w:r w:rsidRPr="00F152BC">
        <w:rPr>
          <w:position w:val="-28"/>
          <w:sz w:val="28"/>
          <w:szCs w:val="28"/>
        </w:rPr>
        <w:object w:dxaOrig="1480" w:dyaOrig="660">
          <v:shape id="_x0000_i1160" type="#_x0000_t75" style="width:73.65pt;height:33.5pt" o:ole="">
            <v:imagedata r:id="rId272" o:title=""/>
          </v:shape>
          <o:OLEObject Type="Embed" ProgID="Equation.3" ShapeID="_x0000_i1160" DrawAspect="Content" ObjectID="_1766782809" r:id="rId273"/>
        </w:object>
      </w:r>
    </w:p>
    <w:p w:rsidR="00EC0AFA" w:rsidRPr="00F152BC" w:rsidRDefault="00EC0AFA" w:rsidP="00EC0AFA">
      <w:pPr>
        <w:spacing w:line="360" w:lineRule="auto"/>
        <w:jc w:val="both"/>
        <w:rPr>
          <w:sz w:val="28"/>
          <w:szCs w:val="28"/>
        </w:rPr>
      </w:pPr>
      <w:r w:rsidRPr="00F152BC">
        <w:rPr>
          <w:sz w:val="28"/>
          <w:szCs w:val="28"/>
        </w:rPr>
        <w:t xml:space="preserve">що </w:t>
      </w:r>
      <w:r w:rsidR="005C084E">
        <w:rPr>
          <w:sz w:val="28"/>
          <w:szCs w:val="28"/>
        </w:rPr>
        <w:t>абсолютно</w:t>
      </w:r>
      <w:r w:rsidRPr="00F152BC">
        <w:rPr>
          <w:sz w:val="28"/>
          <w:szCs w:val="28"/>
        </w:rPr>
        <w:t xml:space="preserve"> задовільно.</w:t>
      </w:r>
    </w:p>
    <w:p w:rsidR="00EC0AFA" w:rsidRPr="00F152BC" w:rsidRDefault="00EC0AFA" w:rsidP="00EC0AFA">
      <w:pPr>
        <w:spacing w:line="360" w:lineRule="auto"/>
        <w:jc w:val="both"/>
        <w:rPr>
          <w:sz w:val="28"/>
          <w:szCs w:val="28"/>
        </w:rPr>
      </w:pPr>
    </w:p>
    <w:p w:rsidR="00EC0AFA" w:rsidRPr="00F152BC" w:rsidRDefault="00EC0AFA" w:rsidP="00EC0AFA">
      <w:pPr>
        <w:spacing w:line="360" w:lineRule="auto"/>
        <w:jc w:val="center"/>
        <w:rPr>
          <w:sz w:val="28"/>
          <w:szCs w:val="28"/>
          <w:u w:val="single"/>
        </w:rPr>
      </w:pPr>
      <w:r w:rsidRPr="00F152BC">
        <w:rPr>
          <w:sz w:val="28"/>
          <w:szCs w:val="28"/>
          <w:u w:val="single"/>
        </w:rPr>
        <w:t>Розрахунок  несучої здатності похилих до поздовжньої осі перерізів</w:t>
      </w:r>
    </w:p>
    <w:p w:rsidR="00EC0AFA" w:rsidRPr="00F152BC" w:rsidRDefault="00EC0AFA" w:rsidP="00EC0AFA">
      <w:pPr>
        <w:spacing w:line="360" w:lineRule="auto"/>
        <w:jc w:val="both"/>
        <w:rPr>
          <w:sz w:val="28"/>
          <w:szCs w:val="28"/>
        </w:rPr>
      </w:pPr>
      <w:r w:rsidRPr="00F152BC">
        <w:rPr>
          <w:sz w:val="28"/>
          <w:szCs w:val="28"/>
        </w:rPr>
        <w:t>Визнач</w:t>
      </w:r>
      <w:r w:rsidR="00330469">
        <w:rPr>
          <w:sz w:val="28"/>
          <w:szCs w:val="28"/>
        </w:rPr>
        <w:t>ає</w:t>
      </w:r>
      <w:r w:rsidRPr="00F152BC">
        <w:rPr>
          <w:sz w:val="28"/>
          <w:szCs w:val="28"/>
        </w:rPr>
        <w:t>мо роз</w:t>
      </w:r>
      <w:r w:rsidR="005C084E">
        <w:rPr>
          <w:sz w:val="28"/>
          <w:szCs w:val="28"/>
        </w:rPr>
        <w:t>рахункове значення опору зсуву</w:t>
      </w:r>
      <w:r w:rsidRPr="00F152BC">
        <w:rPr>
          <w:sz w:val="28"/>
          <w:szCs w:val="28"/>
        </w:rPr>
        <w:t>:</w:t>
      </w:r>
    </w:p>
    <w:p w:rsidR="00EC0AFA" w:rsidRPr="00F152BC" w:rsidRDefault="00EC0AFA" w:rsidP="00EC0AFA">
      <w:pPr>
        <w:spacing w:line="360" w:lineRule="auto"/>
        <w:jc w:val="both"/>
        <w:rPr>
          <w:sz w:val="28"/>
          <w:szCs w:val="28"/>
        </w:rPr>
      </w:pPr>
      <w:r w:rsidRPr="00F152BC">
        <w:rPr>
          <w:position w:val="-82"/>
          <w:sz w:val="28"/>
          <w:szCs w:val="28"/>
        </w:rPr>
        <w:object w:dxaOrig="3760" w:dyaOrig="1540">
          <v:shape id="_x0000_i1161" type="#_x0000_t75" style="width:188.35pt;height:87.9pt" o:ole="">
            <v:imagedata r:id="rId274" o:title=""/>
          </v:shape>
          <o:OLEObject Type="Embed" ProgID="Equation.3" ShapeID="_x0000_i1161" DrawAspect="Content" ObjectID="_1766782810" r:id="rId275"/>
        </w:object>
      </w:r>
    </w:p>
    <w:p w:rsidR="00EC0AFA" w:rsidRPr="00F152BC" w:rsidRDefault="00EC0AFA" w:rsidP="00EC0AFA">
      <w:pPr>
        <w:spacing w:line="360" w:lineRule="auto"/>
        <w:jc w:val="both"/>
        <w:rPr>
          <w:sz w:val="28"/>
          <w:szCs w:val="28"/>
        </w:rPr>
      </w:pPr>
      <w:r w:rsidRPr="00F152BC">
        <w:rPr>
          <w:sz w:val="28"/>
          <w:szCs w:val="28"/>
        </w:rPr>
        <w:t xml:space="preserve">Приймаєм  </w:t>
      </w:r>
      <w:r w:rsidR="00E57770" w:rsidRPr="00F152BC">
        <w:rPr>
          <w:sz w:val="28"/>
          <w:szCs w:val="28"/>
        </w:rPr>
        <w:fldChar w:fldCharType="begin"/>
      </w:r>
      <w:r w:rsidRPr="00F152BC">
        <w:rPr>
          <w:sz w:val="28"/>
          <w:szCs w:val="28"/>
        </w:rPr>
        <w:instrText xml:space="preserve"> QUOTE </w:instrText>
      </w:r>
      <w:r w:rsidR="0046401F" w:rsidRPr="00E57770">
        <w:rPr>
          <w:sz w:val="28"/>
          <w:szCs w:val="28"/>
        </w:rPr>
        <w:pict>
          <v:shape id="_x0000_i1162" type="#_x0000_t75" style="width:30.15pt;height:15.9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51635&quot;/&gt;&lt;wsp:rsid wsp:val=&quot;0013340C&quot;/&gt;&lt;wsp:rsid wsp:val=&quot;002412F0&quot;/&gt;&lt;wsp:rsid wsp:val=&quot;00251635&quot;/&gt;&lt;wsp:rsid wsp:val=&quot;00281B1F&quot;/&gt;&lt;wsp:rsid wsp:val=&quot;002C510D&quot;/&gt;&lt;wsp:rsid wsp:val=&quot;002D020F&quot;/&gt;&lt;wsp:rsid wsp:val=&quot;00361796&quot;/&gt;&lt;wsp:rsid wsp:val=&quot;00517885&quot;/&gt;&lt;wsp:rsid wsp:val=&quot;00593F8E&quot;/&gt;&lt;wsp:rsid wsp:val=&quot;005D595E&quot;/&gt;&lt;wsp:rsid wsp:val=&quot;00684085&quot;/&gt;&lt;wsp:rsid wsp:val=&quot;00B44B54&quot;/&gt;&lt;wsp:rsid wsp:val=&quot;00C30B4A&quot;/&gt;&lt;wsp:rsid wsp:val=&quot;00C9656C&quot;/&gt;&lt;wsp:rsid wsp:val=&quot;00CE5A63&quot;/&gt;&lt;wsp:rsid wsp:val=&quot;00D258DE&quot;/&gt;&lt;wsp:rsid wsp:val=&quot;00D81859&quot;/&gt;&lt;wsp:rsid wsp:val=&quot;00EC72D8&quot;/&gt;&lt;wsp:rsid wsp:val=&quot;00ED59F1&quot;/&gt;&lt;/wsp:rsids&gt;&lt;/w:docPr&gt;&lt;w:body&gt;&lt;w:p wsp:rsidR=&quot;00000000&quot; wsp:rsidRDefault=&quot;00C9656C&quot;&gt;&lt;m:oMathPara&gt;&lt;m:oMath&gt;&lt;m:r&gt;&lt;m:rPr&gt;&lt;m:sty m:val=&quot;p&quot;/&gt;&lt;/m:rPr&gt;&lt;w:rPr&gt;&lt;w:rFonts w:ascii=&quot;Cambria Math&quot; w:h-ansi=&quot;Cambria Math&quot;/&gt;&lt;wx:font wx:val=&quot;Cambria Math&quot;/&gt;&lt;w:sz w:val=&quot;28&quot;/&gt;&lt;w:sz-cs w:val=&quot;28&quot;/&gt;&lt;w:lang w:val=&quot;EN-US&quot;/&gt;&lt;/w:rPr&gt;&lt;m:t&gt;k=2&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76" o:title="" chromakey="white"/>
          </v:shape>
        </w:pict>
      </w:r>
      <w:r w:rsidRPr="00F152BC">
        <w:rPr>
          <w:sz w:val="28"/>
          <w:szCs w:val="28"/>
        </w:rPr>
        <w:instrText xml:space="preserve"> </w:instrText>
      </w:r>
      <w:r w:rsidR="00E57770" w:rsidRPr="00F152BC">
        <w:rPr>
          <w:sz w:val="28"/>
          <w:szCs w:val="28"/>
        </w:rPr>
        <w:fldChar w:fldCharType="separate"/>
      </w:r>
      <w:r w:rsidR="003D75F9" w:rsidRPr="003D75F9">
        <w:rPr>
          <w:position w:val="-6"/>
          <w:sz w:val="28"/>
          <w:szCs w:val="28"/>
        </w:rPr>
        <w:object w:dxaOrig="639" w:dyaOrig="279">
          <v:shape id="_x0000_i1163" type="#_x0000_t75" style="width:31.8pt;height:14.25pt" o:ole="">
            <v:imagedata r:id="rId277" o:title=""/>
          </v:shape>
          <o:OLEObject Type="Embed" ProgID="Equation.DSMT4" ShapeID="_x0000_i1163" DrawAspect="Content" ObjectID="_1766782811" r:id="rId278"/>
        </w:object>
      </w:r>
      <w:r w:rsidR="00E57770" w:rsidRPr="00F152BC">
        <w:rPr>
          <w:sz w:val="28"/>
          <w:szCs w:val="28"/>
        </w:rPr>
        <w:fldChar w:fldCharType="end"/>
      </w:r>
      <w:r w:rsidRPr="00F152BC">
        <w:rPr>
          <w:sz w:val="28"/>
          <w:szCs w:val="28"/>
        </w:rPr>
        <w:t xml:space="preserve"> </w:t>
      </w:r>
    </w:p>
    <w:p w:rsidR="00EC0AFA" w:rsidRPr="00F152BC" w:rsidRDefault="00330469" w:rsidP="00EC0AFA">
      <w:pPr>
        <w:spacing w:line="360" w:lineRule="auto"/>
        <w:jc w:val="both"/>
        <w:rPr>
          <w:sz w:val="28"/>
          <w:szCs w:val="28"/>
        </w:rPr>
      </w:pPr>
      <w:r w:rsidRPr="00F152BC">
        <w:rPr>
          <w:position w:val="-116"/>
          <w:sz w:val="28"/>
          <w:szCs w:val="28"/>
        </w:rPr>
        <w:object w:dxaOrig="8419" w:dyaOrig="2439">
          <v:shape id="_x0000_i1164" type="#_x0000_t75" style="width:420.3pt;height:122.25pt" o:ole="">
            <v:imagedata r:id="rId279" o:title=""/>
          </v:shape>
          <o:OLEObject Type="Embed" ProgID="Equation.DSMT4" ShapeID="_x0000_i1164" DrawAspect="Content" ObjectID="_1766782812" r:id="rId280"/>
        </w:object>
      </w:r>
      <w:r w:rsidR="00EC0AFA" w:rsidRPr="00F152BC">
        <w:rPr>
          <w:sz w:val="28"/>
          <w:szCs w:val="28"/>
        </w:rPr>
        <w:object w:dxaOrig="180" w:dyaOrig="340">
          <v:shape id="_x0000_i1165" type="#_x0000_t75" style="width:9.2pt;height:17.6pt" o:ole="">
            <v:imagedata r:id="rId184" o:title=""/>
          </v:shape>
          <o:OLEObject Type="Embed" ProgID="Equation.3" ShapeID="_x0000_i1165" DrawAspect="Content" ObjectID="_1766782813" r:id="rId281"/>
        </w:object>
      </w:r>
    </w:p>
    <w:p w:rsidR="00EC0AFA" w:rsidRPr="00F152BC" w:rsidRDefault="00EC0AFA" w:rsidP="00EC0AFA">
      <w:pPr>
        <w:spacing w:line="360" w:lineRule="auto"/>
        <w:jc w:val="both"/>
        <w:rPr>
          <w:sz w:val="28"/>
          <w:szCs w:val="28"/>
        </w:rPr>
      </w:pPr>
      <w:r w:rsidRPr="00F152BC">
        <w:rPr>
          <w:sz w:val="28"/>
          <w:szCs w:val="28"/>
        </w:rPr>
        <w:t>Отрим</w:t>
      </w:r>
      <w:r w:rsidR="005C084E">
        <w:rPr>
          <w:sz w:val="28"/>
          <w:szCs w:val="28"/>
        </w:rPr>
        <w:t>али</w:t>
      </w:r>
      <w:r w:rsidRPr="00F152BC">
        <w:rPr>
          <w:sz w:val="28"/>
          <w:szCs w:val="28"/>
        </w:rPr>
        <w:t xml:space="preserve">: </w:t>
      </w:r>
    </w:p>
    <w:p w:rsidR="00EC0AFA" w:rsidRPr="00F152BC" w:rsidRDefault="00330469" w:rsidP="00EC0AFA">
      <w:pPr>
        <w:spacing w:line="360" w:lineRule="auto"/>
        <w:jc w:val="both"/>
        <w:rPr>
          <w:sz w:val="28"/>
          <w:szCs w:val="28"/>
        </w:rPr>
      </w:pPr>
      <w:r w:rsidRPr="00330469">
        <w:rPr>
          <w:position w:val="-38"/>
          <w:sz w:val="28"/>
          <w:szCs w:val="28"/>
        </w:rPr>
        <w:object w:dxaOrig="10340" w:dyaOrig="880">
          <v:shape id="_x0000_i1166" type="#_x0000_t75" style="width:484.75pt;height:48.55pt" o:ole="">
            <v:imagedata r:id="rId282" o:title=""/>
          </v:shape>
          <o:OLEObject Type="Embed" ProgID="Equation.DSMT4" ShapeID="_x0000_i1166" DrawAspect="Content" ObjectID="_1766782814" r:id="rId283"/>
        </w:object>
      </w:r>
    </w:p>
    <w:p w:rsidR="00EC0AFA" w:rsidRPr="00F152BC" w:rsidRDefault="005C084E" w:rsidP="00EC0AFA">
      <w:pPr>
        <w:spacing w:line="360" w:lineRule="auto"/>
        <w:jc w:val="both"/>
        <w:rPr>
          <w:sz w:val="28"/>
          <w:szCs w:val="28"/>
        </w:rPr>
      </w:pPr>
      <w:r>
        <w:rPr>
          <w:sz w:val="28"/>
          <w:szCs w:val="28"/>
        </w:rPr>
        <w:t>Ок</w:t>
      </w:r>
      <w:r w:rsidR="00EC0AFA" w:rsidRPr="00F152BC">
        <w:rPr>
          <w:sz w:val="28"/>
          <w:szCs w:val="28"/>
        </w:rPr>
        <w:t xml:space="preserve">рім цього, </w:t>
      </w:r>
      <w:r w:rsidR="00006A9D">
        <w:rPr>
          <w:sz w:val="28"/>
          <w:szCs w:val="28"/>
        </w:rPr>
        <w:t>знаходимо несучу</w:t>
      </w:r>
      <w:r w:rsidR="00EC0AFA" w:rsidRPr="00F152BC">
        <w:rPr>
          <w:sz w:val="28"/>
          <w:szCs w:val="28"/>
        </w:rPr>
        <w:t xml:space="preserve"> здатність за поперечною силою:</w:t>
      </w:r>
    </w:p>
    <w:p w:rsidR="00EC0AFA" w:rsidRPr="00F152BC" w:rsidRDefault="00330469" w:rsidP="00EC0AFA">
      <w:pPr>
        <w:spacing w:line="360" w:lineRule="auto"/>
        <w:jc w:val="both"/>
        <w:rPr>
          <w:sz w:val="28"/>
          <w:szCs w:val="28"/>
        </w:rPr>
      </w:pPr>
      <w:r w:rsidRPr="00F152BC">
        <w:rPr>
          <w:position w:val="-68"/>
          <w:sz w:val="28"/>
          <w:szCs w:val="28"/>
        </w:rPr>
        <w:object w:dxaOrig="7200" w:dyaOrig="1460">
          <v:shape id="_x0000_i1167" type="#_x0000_t75" style="width:359.15pt;height:72.85pt" o:ole="">
            <v:imagedata r:id="rId284" o:title=""/>
          </v:shape>
          <o:OLEObject Type="Embed" ProgID="Equation.DSMT4" ShapeID="_x0000_i1167" DrawAspect="Content" ObjectID="_1766782815" r:id="rId285"/>
        </w:object>
      </w:r>
    </w:p>
    <w:p w:rsidR="00EC0AFA" w:rsidRPr="00F152BC" w:rsidRDefault="00EC0AFA" w:rsidP="00EC0AFA">
      <w:pPr>
        <w:spacing w:line="360" w:lineRule="auto"/>
        <w:jc w:val="both"/>
        <w:rPr>
          <w:sz w:val="28"/>
          <w:szCs w:val="28"/>
        </w:rPr>
      </w:pPr>
      <w:r w:rsidRPr="00F152BC">
        <w:rPr>
          <w:sz w:val="28"/>
          <w:szCs w:val="28"/>
        </w:rPr>
        <w:t>Умова також виконується.</w:t>
      </w:r>
    </w:p>
    <w:p w:rsidR="00006A9D" w:rsidRDefault="00965915" w:rsidP="00EC0AFA">
      <w:pPr>
        <w:spacing w:line="360" w:lineRule="auto"/>
        <w:ind w:firstLine="426"/>
        <w:jc w:val="both"/>
        <w:rPr>
          <w:sz w:val="28"/>
          <w:szCs w:val="28"/>
        </w:rPr>
      </w:pPr>
      <w:r>
        <w:rPr>
          <w:sz w:val="28"/>
          <w:szCs w:val="28"/>
        </w:rPr>
        <w:t>Отож</w:t>
      </w:r>
      <w:r w:rsidR="00EC0AFA" w:rsidRPr="00F152BC">
        <w:rPr>
          <w:sz w:val="28"/>
          <w:szCs w:val="28"/>
        </w:rPr>
        <w:t>, поперечна арматура за розрахунк</w:t>
      </w:r>
      <w:r w:rsidR="00006A9D">
        <w:rPr>
          <w:sz w:val="28"/>
          <w:szCs w:val="28"/>
        </w:rPr>
        <w:t>ами</w:t>
      </w:r>
      <w:r w:rsidR="00006A9D" w:rsidRPr="00006A9D">
        <w:rPr>
          <w:sz w:val="28"/>
          <w:szCs w:val="28"/>
        </w:rPr>
        <w:t xml:space="preserve"> </w:t>
      </w:r>
      <w:r w:rsidR="00006A9D" w:rsidRPr="00F152BC">
        <w:rPr>
          <w:sz w:val="28"/>
          <w:szCs w:val="28"/>
        </w:rPr>
        <w:t>не потрібна</w:t>
      </w:r>
      <w:r w:rsidR="00EC0AFA" w:rsidRPr="00F152BC">
        <w:rPr>
          <w:sz w:val="28"/>
          <w:szCs w:val="28"/>
        </w:rPr>
        <w:t xml:space="preserve">. </w:t>
      </w:r>
    </w:p>
    <w:p w:rsidR="00EC0AFA" w:rsidRPr="00F152BC" w:rsidRDefault="00006A9D" w:rsidP="00EC0AFA">
      <w:pPr>
        <w:spacing w:line="360" w:lineRule="auto"/>
        <w:ind w:firstLine="426"/>
        <w:jc w:val="both"/>
        <w:rPr>
          <w:sz w:val="28"/>
          <w:szCs w:val="28"/>
        </w:rPr>
      </w:pPr>
      <w:r>
        <w:rPr>
          <w:sz w:val="28"/>
          <w:szCs w:val="28"/>
        </w:rPr>
        <w:t>Виконаємо  перевірку виникнення похилих тріщин у плиті  за формулою (4.40)</w:t>
      </w:r>
      <w:r w:rsidR="00EC0AFA" w:rsidRPr="00F152BC">
        <w:rPr>
          <w:sz w:val="28"/>
          <w:szCs w:val="28"/>
        </w:rPr>
        <w:t>Д</w:t>
      </w:r>
      <w:r>
        <w:rPr>
          <w:sz w:val="28"/>
          <w:szCs w:val="28"/>
        </w:rPr>
        <w:t>ержавного стандарту України</w:t>
      </w:r>
      <w:r w:rsidR="00EC0AFA" w:rsidRPr="00F152BC">
        <w:rPr>
          <w:sz w:val="28"/>
          <w:szCs w:val="28"/>
        </w:rPr>
        <w:t>,:</w:t>
      </w:r>
    </w:p>
    <w:p w:rsidR="00EC0AFA" w:rsidRPr="00F152BC" w:rsidRDefault="00EC0AFA" w:rsidP="00EC0AFA">
      <w:pPr>
        <w:spacing w:line="360" w:lineRule="auto"/>
        <w:jc w:val="both"/>
        <w:rPr>
          <w:sz w:val="28"/>
          <w:szCs w:val="28"/>
        </w:rPr>
      </w:pPr>
      <w:r w:rsidRPr="00F152BC">
        <w:rPr>
          <w:position w:val="-116"/>
          <w:sz w:val="28"/>
          <w:szCs w:val="28"/>
        </w:rPr>
        <w:object w:dxaOrig="8880" w:dyaOrig="2439">
          <v:shape id="_x0000_i1168" type="#_x0000_t75" style="width:442.9pt;height:122.25pt" o:ole="">
            <v:imagedata r:id="rId286" o:title=""/>
          </v:shape>
          <o:OLEObject Type="Embed" ProgID="Equation.3" ShapeID="_x0000_i1168" DrawAspect="Content" ObjectID="_1766782816" r:id="rId287"/>
        </w:object>
      </w:r>
    </w:p>
    <w:p w:rsidR="00EC0AFA" w:rsidRPr="00F152BC" w:rsidRDefault="00E57770" w:rsidP="00EC0AFA">
      <w:pPr>
        <w:spacing w:line="360" w:lineRule="auto"/>
        <w:jc w:val="both"/>
        <w:rPr>
          <w:sz w:val="28"/>
          <w:szCs w:val="28"/>
        </w:rPr>
      </w:pPr>
      <w:r w:rsidRPr="00F152BC">
        <w:rPr>
          <w:sz w:val="28"/>
          <w:szCs w:val="28"/>
        </w:rPr>
        <w:fldChar w:fldCharType="begin"/>
      </w:r>
      <w:r w:rsidR="00EC0AFA" w:rsidRPr="00F152BC">
        <w:rPr>
          <w:sz w:val="28"/>
          <w:szCs w:val="28"/>
        </w:rPr>
        <w:instrText xml:space="preserve"> QUOTE </w:instrText>
      </w:r>
      <w:r w:rsidR="0046401F" w:rsidRPr="00E57770">
        <w:rPr>
          <w:sz w:val="28"/>
          <w:szCs w:val="28"/>
        </w:rPr>
        <w:pict>
          <v:shape id="_x0000_i1169" type="#_x0000_t75" style="width:86.25pt;height:25.1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51635&quot;/&gt;&lt;wsp:rsid wsp:val=&quot;0013340C&quot;/&gt;&lt;wsp:rsid wsp:val=&quot;002412F0&quot;/&gt;&lt;wsp:rsid wsp:val=&quot;00251635&quot;/&gt;&lt;wsp:rsid wsp:val=&quot;00281B1F&quot;/&gt;&lt;wsp:rsid wsp:val=&quot;002C510D&quot;/&gt;&lt;wsp:rsid wsp:val=&quot;002D020F&quot;/&gt;&lt;wsp:rsid wsp:val=&quot;00361796&quot;/&gt;&lt;wsp:rsid wsp:val=&quot;00393B21&quot;/&gt;&lt;wsp:rsid wsp:val=&quot;00517885&quot;/&gt;&lt;wsp:rsid wsp:val=&quot;00593F8E&quot;/&gt;&lt;wsp:rsid wsp:val=&quot;005D595E&quot;/&gt;&lt;wsp:rsid wsp:val=&quot;00684085&quot;/&gt;&lt;wsp:rsid wsp:val=&quot;00B44B54&quot;/&gt;&lt;wsp:rsid wsp:val=&quot;00C30B4A&quot;/&gt;&lt;wsp:rsid wsp:val=&quot;00CE5A63&quot;/&gt;&lt;wsp:rsid wsp:val=&quot;00D258DE&quot;/&gt;&lt;wsp:rsid wsp:val=&quot;00D81859&quot;/&gt;&lt;wsp:rsid wsp:val=&quot;00EC72D8&quot;/&gt;&lt;wsp:rsid wsp:val=&quot;00ED59F1&quot;/&gt;&lt;/wsp:rsids&gt;&lt;/w:docPr&gt;&lt;w:body&gt;&lt;w:p wsp:rsidR=&quot;00000000&quot; wsp:rsidRDefault=&quot;00393B21&quot;&gt;&lt;m:oMathPara&gt;&lt;m:oMath&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V&lt;/m:t&gt;&lt;/m:r&gt;&lt;/m:e&gt;&lt;m:sub&gt;&lt;m:r&gt;&lt;w:rPr&gt;&lt;w:rFonts w:ascii=&quot;Cambria Math&quot; w:h-ansi=&quot;Cambria Math&quot;/&gt;&lt;wx:font wx:val=&quot;Cambria Math&quot;/&gt;&lt;w:i/&gt;&lt;w:sz w:val=&quot;28&quot;/&gt;&lt;w:sz-cs w:val=&quot;28&quot;/&gt;&lt;w:lang w:val=&quot;EN-US&quot;/&gt;&lt;/w:rPr&gt;&lt;m:t&gt;rd,c&lt;/m:t&gt;&lt;/m:r&gt;&lt;/m:sub&gt;&lt;/m:sSub&gt;&lt;m:r&gt;&lt;w:rPr&gt;&lt;w:rFonts w:ascii=&quot;Cambria Math&quot; w:h-ansi=&quot;Cambria Math&quot;/&gt;&lt;wx:font wx:val=&quot;Cambria Math&quot;/&gt;&lt;w:i/&gt;&lt;w:sz w:val=&quot;28&quot;/&gt;&lt;w:sz-cs w:val=&quot;28&quot;/&gt;&lt;w:lang w:val=&quot;EN-US&quot;/&gt;&lt;/w:rPr&gt;&lt;m:t&gt;=&lt;/m:t&gt;&lt;/m:r&gt;&lt;m:f&gt;&lt;m:fPr&gt;&lt;m:ctrlPr&gt;&lt;w:rPr&gt;&lt;w:rFonts w:ascii=&quot;Cambria Math&quot; w:h-ansi=&quot;Cambria Math&quot;/&gt;&lt;wx:font wx:val=&quot;Cambria Math&quot;/&gt;&lt;w:i/&gt;&lt;w:sz w:val=&quot;28&quot;/&gt;&lt;w:sz-cs w:val=&quot;28&quot;/&gt;&lt;w:lang w:val=&quot;EN-US&quot;/&gt;&lt;/w:rPr&gt;&lt;/m:ctrlPr&gt;&lt;/m:fPr&gt;&lt;m:num&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I&lt;/m:t&gt;&lt;/m:r&gt;&lt;/m:e&gt;&lt;m:sub&gt;&lt;m:r&gt;&lt;w:rPr&gt;&lt;w:rFonts w:ascii=&quot;Cambria Math&quot; w:h-ansi=&quot;Cambria Math&quot;/&gt;&lt;wx:font wx:val=&quot;Cambria Math&quot;/&gt;&lt;w:i/&gt;&lt;w:sz w:val=&quot;28&quot;/&gt;&lt;w:sz-cs w:val=&quot;28&quot;/&gt;&lt;w:lang w:val=&quot;EN-US&quot;/&gt;&lt;/w:rPr&gt;&lt;m:t&gt;bw&lt;/m:t&gt;&lt;/m:r&gt;&lt;/m:sub&gt;&lt;/m:sSub&gt;&lt;/m:num&gt;&lt;m:den&gt;&lt;m:r&gt;&lt;w:rPr&gt;&lt;w:rFonts w:ascii=&quot;Cambria Math&quot; w:h-ansi=&quot;Cambria Math&quot;/&gt;&lt;wx:font wx:val=&quot;Cambria Math&quot;/&gt;&lt;w:i/&gt;&lt;w:sz w:val=&quot;28&quot;/&gt;&lt;w:sz-cs w:val=&quot;28&quot;/&gt;&lt;w:lang w:val=&quot;EN-US&quot;/&gt;&lt;/w:rPr&gt;&lt;m:t&gt;S&lt;/m:t&gt;&lt;/m:r&gt;&lt;/m:den&gt;&lt;/m:f&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f&lt;/m:t&gt;&lt;/m:r&gt;&lt;/m:e&gt;&lt;m:sub&gt;&lt;m:r&gt;&lt;w:rPr&gt;&lt;w:rFonts w:ascii=&quot;Cambria Math&quot; w:h-ansi=&quot;Cambria Math&quot;/&gt;&lt;wx:font wx:val=&quot;Cambria Math&quot;/&gt;&lt;w:i/&gt;&lt;w:sz w:val=&quot;28&quot;/&gt;&lt;w:sz-cs w:val=&quot;28&quot;/&gt;&lt;w:lang w:val=&quot;EN-US&quot;/&gt;&lt;/w:rPr&gt;&lt;m:t&gt;ctd&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88" o:title="" chromakey="white"/>
          </v:shape>
        </w:pict>
      </w:r>
      <w:r w:rsidR="00EC0AFA" w:rsidRPr="00F152BC">
        <w:rPr>
          <w:sz w:val="28"/>
          <w:szCs w:val="28"/>
        </w:rPr>
        <w:instrText xml:space="preserve"> </w:instrText>
      </w:r>
      <w:r w:rsidRPr="00F152BC">
        <w:rPr>
          <w:sz w:val="28"/>
          <w:szCs w:val="28"/>
        </w:rPr>
        <w:fldChar w:fldCharType="end"/>
      </w:r>
      <w:r w:rsidR="00EC0AFA" w:rsidRPr="00F152BC">
        <w:rPr>
          <w:sz w:val="28"/>
          <w:szCs w:val="28"/>
        </w:rPr>
        <w:t xml:space="preserve"> Для визначення  </w:t>
      </w:r>
      <w:r w:rsidR="00EC0AFA" w:rsidRPr="00F152BC">
        <w:rPr>
          <w:i/>
          <w:sz w:val="28"/>
          <w:szCs w:val="28"/>
        </w:rPr>
        <w:t>S</w:t>
      </w:r>
      <w:r w:rsidR="00EC0AFA" w:rsidRPr="00F152BC">
        <w:rPr>
          <w:sz w:val="28"/>
          <w:szCs w:val="28"/>
        </w:rPr>
        <w:t xml:space="preserve">, </w:t>
      </w:r>
      <w:r w:rsidR="00694655">
        <w:rPr>
          <w:sz w:val="28"/>
          <w:szCs w:val="28"/>
        </w:rPr>
        <w:t xml:space="preserve">нами </w:t>
      </w:r>
      <w:r w:rsidR="00EC0AFA" w:rsidRPr="00F152BC">
        <w:rPr>
          <w:sz w:val="28"/>
          <w:szCs w:val="28"/>
        </w:rPr>
        <w:t>прийнят</w:t>
      </w:r>
      <w:r w:rsidR="00694655">
        <w:rPr>
          <w:sz w:val="28"/>
          <w:szCs w:val="28"/>
        </w:rPr>
        <w:t>а</w:t>
      </w:r>
      <w:r w:rsidR="00EC0AFA" w:rsidRPr="00F152BC">
        <w:rPr>
          <w:sz w:val="28"/>
          <w:szCs w:val="28"/>
        </w:rPr>
        <w:t xml:space="preserve"> ширин</w:t>
      </w:r>
      <w:r w:rsidR="00694655">
        <w:rPr>
          <w:sz w:val="28"/>
          <w:szCs w:val="28"/>
        </w:rPr>
        <w:t>а</w:t>
      </w:r>
      <w:r w:rsidR="00EC0AFA" w:rsidRPr="00F152BC">
        <w:rPr>
          <w:sz w:val="28"/>
          <w:szCs w:val="28"/>
        </w:rPr>
        <w:t xml:space="preserve"> ребра </w:t>
      </w:r>
      <w:r w:rsidR="00694655" w:rsidRPr="00694655">
        <w:rPr>
          <w:position w:val="-12"/>
          <w:sz w:val="28"/>
          <w:szCs w:val="28"/>
        </w:rPr>
        <w:object w:dxaOrig="1180" w:dyaOrig="360">
          <v:shape id="_x0000_i1170" type="#_x0000_t75" style="width:58.6pt;height:18.4pt" o:ole="">
            <v:imagedata r:id="rId289" o:title=""/>
          </v:shape>
          <o:OLEObject Type="Embed" ProgID="Equation.DSMT4" ShapeID="_x0000_i1170" DrawAspect="Content" ObjectID="_1766782817" r:id="rId290"/>
        </w:object>
      </w:r>
      <w:r w:rsidR="00EC0AFA" w:rsidRPr="00F152BC">
        <w:rPr>
          <w:sz w:val="28"/>
          <w:szCs w:val="28"/>
        </w:rPr>
        <w:t xml:space="preserve"> (як для граничних станів  ІІ</w:t>
      </w:r>
      <w:r w:rsidR="00694655">
        <w:rPr>
          <w:sz w:val="28"/>
          <w:szCs w:val="28"/>
        </w:rPr>
        <w:t>-ї</w:t>
      </w:r>
      <w:r w:rsidR="00EC0AFA" w:rsidRPr="00F152BC">
        <w:rPr>
          <w:sz w:val="28"/>
          <w:szCs w:val="28"/>
        </w:rPr>
        <w:t xml:space="preserve"> групи), а </w:t>
      </w:r>
      <w:r w:rsidR="00694655">
        <w:rPr>
          <w:sz w:val="28"/>
          <w:szCs w:val="28"/>
        </w:rPr>
        <w:t>у</w:t>
      </w:r>
      <w:r w:rsidR="00EC0AFA" w:rsidRPr="00F152BC">
        <w:rPr>
          <w:sz w:val="28"/>
          <w:szCs w:val="28"/>
        </w:rPr>
        <w:t xml:space="preserve"> формулу для визначеня  </w:t>
      </w:r>
      <w:r w:rsidR="00EC0AFA" w:rsidRPr="00F152BC">
        <w:rPr>
          <w:position w:val="-14"/>
          <w:sz w:val="28"/>
          <w:szCs w:val="28"/>
        </w:rPr>
        <w:object w:dxaOrig="540" w:dyaOrig="380">
          <v:shape id="_x0000_i1171" type="#_x0000_t75" style="width:26.8pt;height:18.4pt" o:ole="">
            <v:imagedata r:id="rId291" o:title=""/>
          </v:shape>
          <o:OLEObject Type="Embed" ProgID="Equation.3" ShapeID="_x0000_i1171" DrawAspect="Content" ObjectID="_1766782818" r:id="rId292"/>
        </w:object>
      </w:r>
      <w:r w:rsidR="00EC0AFA" w:rsidRPr="00F152BC">
        <w:rPr>
          <w:sz w:val="28"/>
          <w:szCs w:val="28"/>
        </w:rPr>
        <w:t xml:space="preserve"> </w:t>
      </w:r>
      <w:r w:rsidRPr="00F152BC">
        <w:rPr>
          <w:sz w:val="28"/>
          <w:szCs w:val="28"/>
        </w:rPr>
        <w:fldChar w:fldCharType="begin"/>
      </w:r>
      <w:r w:rsidR="00EC0AFA" w:rsidRPr="00F152BC">
        <w:rPr>
          <w:sz w:val="28"/>
          <w:szCs w:val="28"/>
        </w:rPr>
        <w:instrText xml:space="preserve"> QUOTE </w:instrText>
      </w:r>
      <w:r w:rsidR="0046401F" w:rsidRPr="00E57770">
        <w:rPr>
          <w:sz w:val="28"/>
          <w:szCs w:val="28"/>
        </w:rPr>
        <w:pict>
          <v:shape id="_x0000_i1172" type="#_x0000_t75" style="width:28.45pt;height:14.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1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51635&quot;/&gt;&lt;wsp:rsid wsp:val=&quot;0013340C&quot;/&gt;&lt;wsp:rsid wsp:val=&quot;002412F0&quot;/&gt;&lt;wsp:rsid wsp:val=&quot;00251635&quot;/&gt;&lt;wsp:rsid wsp:val=&quot;00281B1F&quot;/&gt;&lt;wsp:rsid wsp:val=&quot;002C510D&quot;/&gt;&lt;wsp:rsid wsp:val=&quot;002D020F&quot;/&gt;&lt;wsp:rsid wsp:val=&quot;00361796&quot;/&gt;&lt;wsp:rsid wsp:val=&quot;00517885&quot;/&gt;&lt;wsp:rsid wsp:val=&quot;00593F8E&quot;/&gt;&lt;wsp:rsid wsp:val=&quot;005D595E&quot;/&gt;&lt;wsp:rsid wsp:val=&quot;00684085&quot;/&gt;&lt;wsp:rsid wsp:val=&quot;00B44B54&quot;/&gt;&lt;wsp:rsid wsp:val=&quot;00BE4EF5&quot;/&gt;&lt;wsp:rsid wsp:val=&quot;00C30B4A&quot;/&gt;&lt;wsp:rsid wsp:val=&quot;00CE5A63&quot;/&gt;&lt;wsp:rsid wsp:val=&quot;00D258DE&quot;/&gt;&lt;wsp:rsid wsp:val=&quot;00D81859&quot;/&gt;&lt;wsp:rsid wsp:val=&quot;00EC72D8&quot;/&gt;&lt;wsp:rsid wsp:val=&quot;00ED59F1&quot;/&gt;&lt;/wsp:rsids&gt;&lt;/w:docPr&gt;&lt;w:body&gt;&lt;w:p wsp:rsidR=&quot;00000000&quot; wsp:rsidRDefault=&quot;00BE4EF5&quot;&gt;&lt;m:oMathPara&gt;&lt;m:oMath&gt;&lt;m:sSub&gt;&lt;m:sSubPr&gt;&lt;m:ctrlPr&gt;&lt;w:rPr&gt;&lt;w:rFonts w:ascii=&quot;Cambria Math&quot; w:h-ansi=&quot;Cambria Math&quot;/&gt;&lt;wx:font wx:val=&quot;Cambria Math&quot;/&gt;&lt;w:i/&gt;&lt;w:sz w:val=&quot;28&quot;/&gt;&lt;w:sz-cs w:val=&quot;28&quot;/&gt;&lt;w:lang w:val=&quot;EN-US&quot;/&gt;&lt;/w:rPr&gt;&lt;/m:ctrlPr&gt;&lt;/m:sSubPr&gt;&lt;m:e&gt;&lt;m:r&gt;&lt;w:rPr&gt;&lt;w:rFonts w:ascii=&quot;Cambria Math&quot; w:h-ansi=&quot;Cambria Math&quot;/&gt;&lt;wx:font wx:val=&quot;Cambria Math&quot;/&gt;&lt;w:i/&gt;&lt;w:sz w:val=&quot;28&quot;/&gt;&lt;w:sz-cs w:val=&quot;28&quot;/&gt;&lt;w:lang w:val=&quot;EN-US&quot;/&gt;&lt;/w:rPr&gt;&lt;m:t&gt;V&lt;/m:t&gt;&lt;/m:r&gt;&lt;/m:e&gt;&lt;m:sub&gt;&lt;m:r&gt;&lt;w:rPr&gt;&lt;w:rFonts w:ascii=&quot;Cambria Math&quot; w:h-ansi=&quot;Cambria Math&quot;/&gt;&lt;wx:font wx:val=&quot;Cambria Math&quot;/&gt;&lt;w:i/&gt;&lt;w:sz w:val=&quot;28&quot;/&gt;&lt;w:sz-cs w:val=&quot;28&quot;/&gt;&lt;w:lang w:val=&quot;EN-US&quot;/&gt;&lt;/w:rPr&gt;&lt;m:t&gt;rd&lt;/m:t&gt;&lt;/m:r&gt;&lt;m:r&gt;&lt;w:rPr&gt;&lt;w:rFonts w:ascii=&quot;Cambria Math&quot; w:h-ansi=&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lang w:val=&quot;EN-US&quot;/&gt;&lt;/w:rPr&gt;&lt;m:t&gt;c&lt;/m:t&gt;&lt;/m:r&gt;&lt;/m:sub&gt;&lt;/m:sSub&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293" o:title="" chromakey="white"/>
          </v:shape>
        </w:pict>
      </w:r>
      <w:r w:rsidR="00EC0AFA" w:rsidRPr="00F152BC">
        <w:rPr>
          <w:sz w:val="28"/>
          <w:szCs w:val="28"/>
        </w:rPr>
        <w:instrText xml:space="preserve"> </w:instrText>
      </w:r>
      <w:r w:rsidRPr="00F152BC">
        <w:rPr>
          <w:sz w:val="28"/>
          <w:szCs w:val="28"/>
        </w:rPr>
        <w:fldChar w:fldCharType="end"/>
      </w:r>
      <w:r w:rsidR="00EC0AFA" w:rsidRPr="00F152BC">
        <w:rPr>
          <w:sz w:val="28"/>
          <w:szCs w:val="28"/>
        </w:rPr>
        <w:t xml:space="preserve">  підставлено </w:t>
      </w:r>
      <w:r w:rsidR="00694655" w:rsidRPr="00694655">
        <w:rPr>
          <w:position w:val="-12"/>
          <w:sz w:val="28"/>
          <w:szCs w:val="28"/>
        </w:rPr>
        <w:object w:dxaOrig="1359" w:dyaOrig="360">
          <v:shape id="_x0000_i1173" type="#_x0000_t75" style="width:67.8pt;height:18.4pt" o:ole="">
            <v:imagedata r:id="rId294" o:title=""/>
          </v:shape>
          <o:OLEObject Type="Embed" ProgID="Equation.DSMT4" ShapeID="_x0000_i1173" DrawAspect="Content" ObjectID="_1766782819" r:id="rId295"/>
        </w:object>
      </w:r>
      <w:r w:rsidR="00EC0AFA" w:rsidRPr="00F152BC">
        <w:rPr>
          <w:sz w:val="28"/>
          <w:szCs w:val="28"/>
        </w:rPr>
        <w:t xml:space="preserve">(ширина </w:t>
      </w:r>
      <w:r w:rsidR="00694655">
        <w:rPr>
          <w:sz w:val="28"/>
          <w:szCs w:val="28"/>
        </w:rPr>
        <w:t xml:space="preserve">ребра </w:t>
      </w:r>
      <w:r w:rsidR="00EC0AFA" w:rsidRPr="00F152BC">
        <w:rPr>
          <w:sz w:val="28"/>
          <w:szCs w:val="28"/>
        </w:rPr>
        <w:t>на рівні центрів отворів умовного ребра)</w:t>
      </w:r>
    </w:p>
    <w:p w:rsidR="00EC0AFA" w:rsidRPr="00F152BC" w:rsidRDefault="00EC0AFA" w:rsidP="00EC0AFA">
      <w:pPr>
        <w:spacing w:line="360" w:lineRule="auto"/>
        <w:jc w:val="both"/>
        <w:rPr>
          <w:sz w:val="28"/>
          <w:szCs w:val="28"/>
        </w:rPr>
      </w:pPr>
      <w:r w:rsidRPr="00F152BC">
        <w:rPr>
          <w:position w:val="-28"/>
          <w:sz w:val="28"/>
          <w:szCs w:val="28"/>
        </w:rPr>
        <w:object w:dxaOrig="5800" w:dyaOrig="660">
          <v:shape id="_x0000_i1174" type="#_x0000_t75" style="width:289.65pt;height:33.5pt" o:ole="">
            <v:imagedata r:id="rId296" o:title=""/>
          </v:shape>
          <o:OLEObject Type="Embed" ProgID="Equation.3" ShapeID="_x0000_i1174" DrawAspect="Content" ObjectID="_1766782820" r:id="rId297"/>
        </w:object>
      </w:r>
    </w:p>
    <w:p w:rsidR="00EC0AFA" w:rsidRPr="00F152BC" w:rsidRDefault="005C084E" w:rsidP="00EC0AFA">
      <w:pPr>
        <w:spacing w:line="360" w:lineRule="auto"/>
        <w:jc w:val="both"/>
        <w:rPr>
          <w:sz w:val="28"/>
          <w:szCs w:val="28"/>
        </w:rPr>
      </w:pPr>
      <w:r>
        <w:rPr>
          <w:sz w:val="28"/>
          <w:szCs w:val="28"/>
        </w:rPr>
        <w:t>Отож</w:t>
      </w:r>
      <w:r w:rsidR="00EC0AFA" w:rsidRPr="00F152BC">
        <w:rPr>
          <w:sz w:val="28"/>
          <w:szCs w:val="28"/>
        </w:rPr>
        <w:t xml:space="preserve">, </w:t>
      </w:r>
      <w:r w:rsidR="00694655" w:rsidRPr="00F152BC">
        <w:rPr>
          <w:sz w:val="28"/>
          <w:szCs w:val="28"/>
        </w:rPr>
        <w:t>несуч</w:t>
      </w:r>
      <w:r w:rsidR="00694655">
        <w:rPr>
          <w:sz w:val="28"/>
          <w:szCs w:val="28"/>
        </w:rPr>
        <w:t>а</w:t>
      </w:r>
      <w:r w:rsidR="00694655" w:rsidRPr="00F152BC">
        <w:rPr>
          <w:sz w:val="28"/>
          <w:szCs w:val="28"/>
        </w:rPr>
        <w:t xml:space="preserve"> здатність похилого перерізу</w:t>
      </w:r>
      <w:r w:rsidR="00694655">
        <w:rPr>
          <w:sz w:val="28"/>
          <w:szCs w:val="28"/>
        </w:rPr>
        <w:t xml:space="preserve"> є забезпеченою,</w:t>
      </w:r>
      <w:r w:rsidR="00EC0AFA" w:rsidRPr="00F152BC">
        <w:rPr>
          <w:sz w:val="28"/>
          <w:szCs w:val="28"/>
        </w:rPr>
        <w:t xml:space="preserve">навіть </w:t>
      </w:r>
      <w:r>
        <w:rPr>
          <w:sz w:val="28"/>
          <w:szCs w:val="28"/>
        </w:rPr>
        <w:t>не</w:t>
      </w:r>
      <w:r w:rsidR="00EC0AFA" w:rsidRPr="00F152BC">
        <w:rPr>
          <w:sz w:val="28"/>
          <w:szCs w:val="28"/>
        </w:rPr>
        <w:t xml:space="preserve"> врах</w:t>
      </w:r>
      <w:r>
        <w:rPr>
          <w:sz w:val="28"/>
          <w:szCs w:val="28"/>
        </w:rPr>
        <w:t>о</w:t>
      </w:r>
      <w:r w:rsidR="00EC0AFA" w:rsidRPr="00F152BC">
        <w:rPr>
          <w:sz w:val="28"/>
          <w:szCs w:val="28"/>
        </w:rPr>
        <w:t>в</w:t>
      </w:r>
      <w:r>
        <w:rPr>
          <w:sz w:val="28"/>
          <w:szCs w:val="28"/>
        </w:rPr>
        <w:t>уючи</w:t>
      </w:r>
      <w:r w:rsidR="00EC0AFA" w:rsidRPr="00F152BC">
        <w:rPr>
          <w:sz w:val="28"/>
          <w:szCs w:val="28"/>
        </w:rPr>
        <w:t xml:space="preserve"> позитивн</w:t>
      </w:r>
      <w:r>
        <w:rPr>
          <w:sz w:val="28"/>
          <w:szCs w:val="28"/>
        </w:rPr>
        <w:t>ий</w:t>
      </w:r>
      <w:r w:rsidR="00EC0AFA" w:rsidRPr="00F152BC">
        <w:rPr>
          <w:sz w:val="28"/>
          <w:szCs w:val="28"/>
        </w:rPr>
        <w:t xml:space="preserve"> вплив попереднього напруження на </w:t>
      </w:r>
      <w:r w:rsidR="00694655">
        <w:rPr>
          <w:sz w:val="28"/>
          <w:szCs w:val="28"/>
        </w:rPr>
        <w:t>неї</w:t>
      </w:r>
    </w:p>
    <w:p w:rsidR="00EC0AFA" w:rsidRPr="00F152BC" w:rsidRDefault="00EC0AFA" w:rsidP="00EC0AFA">
      <w:pPr>
        <w:spacing w:line="360" w:lineRule="auto"/>
        <w:jc w:val="center"/>
        <w:rPr>
          <w:b/>
          <w:sz w:val="28"/>
          <w:szCs w:val="28"/>
        </w:rPr>
      </w:pPr>
    </w:p>
    <w:p w:rsidR="00EC0AFA" w:rsidRPr="00F152BC" w:rsidRDefault="00EC0AFA" w:rsidP="00EC0AFA">
      <w:pPr>
        <w:spacing w:line="360" w:lineRule="auto"/>
        <w:jc w:val="center"/>
        <w:rPr>
          <w:sz w:val="28"/>
          <w:szCs w:val="28"/>
          <w:u w:val="single"/>
        </w:rPr>
      </w:pPr>
      <w:r w:rsidRPr="00F152BC">
        <w:rPr>
          <w:sz w:val="28"/>
          <w:szCs w:val="28"/>
          <w:u w:val="single"/>
        </w:rPr>
        <w:t>Розрахунок плити за граничними станами ІІ групи</w:t>
      </w:r>
    </w:p>
    <w:p w:rsidR="00EC0AFA" w:rsidRPr="00F152BC" w:rsidRDefault="00EC0AFA" w:rsidP="00EC0AFA">
      <w:pPr>
        <w:spacing w:line="360" w:lineRule="auto"/>
        <w:jc w:val="both"/>
        <w:rPr>
          <w:sz w:val="28"/>
          <w:szCs w:val="28"/>
        </w:rPr>
      </w:pPr>
      <w:r w:rsidRPr="00F152BC">
        <w:rPr>
          <w:sz w:val="28"/>
          <w:szCs w:val="28"/>
        </w:rPr>
        <w:t>Розрахунок виконаємо з використанням деформаційного методу.</w:t>
      </w:r>
    </w:p>
    <w:p w:rsidR="00EC0AFA" w:rsidRPr="00F152BC" w:rsidRDefault="00EC0AFA" w:rsidP="00EC0AFA">
      <w:pPr>
        <w:spacing w:line="360" w:lineRule="auto"/>
        <w:jc w:val="both"/>
        <w:rPr>
          <w:sz w:val="28"/>
          <w:szCs w:val="28"/>
        </w:rPr>
      </w:pPr>
      <w:r w:rsidRPr="00F152BC">
        <w:rPr>
          <w:sz w:val="28"/>
          <w:szCs w:val="28"/>
        </w:rPr>
        <w:t xml:space="preserve">Напруження </w:t>
      </w:r>
      <w:r w:rsidR="00154DF3">
        <w:rPr>
          <w:sz w:val="28"/>
          <w:szCs w:val="28"/>
        </w:rPr>
        <w:t>у</w:t>
      </w:r>
      <w:r w:rsidRPr="00F152BC">
        <w:rPr>
          <w:sz w:val="28"/>
          <w:szCs w:val="28"/>
        </w:rPr>
        <w:t xml:space="preserve"> арматурі:</w:t>
      </w:r>
    </w:p>
    <w:p w:rsidR="00EC0AFA" w:rsidRPr="00F152BC" w:rsidRDefault="00EC0AFA" w:rsidP="00EC0AFA">
      <w:pPr>
        <w:spacing w:line="360" w:lineRule="auto"/>
        <w:jc w:val="both"/>
        <w:rPr>
          <w:sz w:val="28"/>
          <w:szCs w:val="28"/>
        </w:rPr>
      </w:pPr>
      <w:r w:rsidRPr="00F152BC">
        <w:rPr>
          <w:position w:val="-34"/>
          <w:sz w:val="28"/>
          <w:szCs w:val="28"/>
        </w:rPr>
        <w:object w:dxaOrig="3620" w:dyaOrig="800">
          <v:shape id="_x0000_i1175" type="#_x0000_t75" style="width:180.85pt;height:40.2pt" o:ole="">
            <v:imagedata r:id="rId298" o:title=""/>
          </v:shape>
          <o:OLEObject Type="Embed" ProgID="Equation.3" ShapeID="_x0000_i1175" DrawAspect="Content" ObjectID="_1766782821" r:id="rId299"/>
        </w:objec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 xml:space="preserve">де  </w:t>
      </w:r>
      <w:r w:rsidRPr="00F152BC">
        <w:rPr>
          <w:position w:val="-14"/>
          <w:sz w:val="28"/>
          <w:szCs w:val="28"/>
        </w:rPr>
        <w:object w:dxaOrig="1600" w:dyaOrig="380">
          <v:shape id="_x0000_i1176" type="#_x0000_t75" style="width:80.35pt;height:18.4pt" o:ole="">
            <v:imagedata r:id="rId300" o:title=""/>
          </v:shape>
          <o:OLEObject Type="Embed" ProgID="Equation.3" ShapeID="_x0000_i1176" DrawAspect="Content" ObjectID="_1766782822" r:id="rId301"/>
        </w:object>
      </w:r>
    </w:p>
    <w:p w:rsidR="00EC0AFA" w:rsidRPr="00F152BC" w:rsidRDefault="00EC0AFA" w:rsidP="00EC0AFA">
      <w:pPr>
        <w:spacing w:line="360" w:lineRule="auto"/>
        <w:jc w:val="both"/>
        <w:rPr>
          <w:sz w:val="28"/>
          <w:szCs w:val="28"/>
        </w:rPr>
      </w:pPr>
      <w:r w:rsidRPr="00F152BC">
        <w:rPr>
          <w:position w:val="-14"/>
          <w:sz w:val="28"/>
          <w:szCs w:val="28"/>
        </w:rPr>
        <w:object w:dxaOrig="1480" w:dyaOrig="380">
          <v:shape id="_x0000_i1177" type="#_x0000_t75" style="width:73.65pt;height:18.4pt" o:ole="">
            <v:imagedata r:id="rId302" o:title=""/>
          </v:shape>
          <o:OLEObject Type="Embed" ProgID="Equation.3" ShapeID="_x0000_i1177" DrawAspect="Content" ObjectID="_1766782823" r:id="rId303"/>
        </w:object>
      </w:r>
    </w:p>
    <w:p w:rsidR="00EC0AFA" w:rsidRPr="00F152BC" w:rsidRDefault="00EC0AFA" w:rsidP="00EC0AFA">
      <w:pPr>
        <w:spacing w:line="360" w:lineRule="auto"/>
        <w:jc w:val="both"/>
        <w:rPr>
          <w:sz w:val="28"/>
          <w:szCs w:val="28"/>
        </w:rPr>
      </w:pPr>
      <w:r w:rsidRPr="00F152BC">
        <w:rPr>
          <w:position w:val="-12"/>
          <w:sz w:val="28"/>
          <w:szCs w:val="28"/>
        </w:rPr>
        <w:object w:dxaOrig="1160" w:dyaOrig="360">
          <v:shape id="_x0000_i1178" type="#_x0000_t75" style="width:57.75pt;height:18.4pt" o:ole="">
            <v:imagedata r:id="rId304" o:title=""/>
          </v:shape>
          <o:OLEObject Type="Embed" ProgID="Equation.3" ShapeID="_x0000_i1178" DrawAspect="Content" ObjectID="_1766782824" r:id="rId305"/>
        </w:object>
      </w:r>
    </w:p>
    <w:p w:rsidR="00EC0AFA" w:rsidRPr="00F152BC" w:rsidRDefault="00EC0AFA" w:rsidP="00EC0AFA">
      <w:pPr>
        <w:spacing w:line="360" w:lineRule="auto"/>
        <w:jc w:val="both"/>
        <w:rPr>
          <w:sz w:val="28"/>
          <w:szCs w:val="28"/>
        </w:rPr>
      </w:pPr>
      <w:r w:rsidRPr="00F152BC">
        <w:rPr>
          <w:position w:val="-32"/>
          <w:sz w:val="28"/>
          <w:szCs w:val="28"/>
        </w:rPr>
        <w:object w:dxaOrig="2320" w:dyaOrig="740">
          <v:shape id="_x0000_i1179" type="#_x0000_t75" style="width:116.35pt;height:36.85pt" o:ole="">
            <v:imagedata r:id="rId306" o:title=""/>
          </v:shape>
          <o:OLEObject Type="Embed" ProgID="Equation.3" ShapeID="_x0000_i1179" DrawAspect="Content" ObjectID="_1766782825" r:id="rId307"/>
        </w:object>
      </w:r>
    </w:p>
    <w:p w:rsidR="00EC0AFA" w:rsidRPr="00F152BC" w:rsidRDefault="00154DF3" w:rsidP="00EC0AFA">
      <w:pPr>
        <w:spacing w:line="360" w:lineRule="auto"/>
        <w:jc w:val="both"/>
        <w:rPr>
          <w:sz w:val="28"/>
          <w:szCs w:val="28"/>
        </w:rPr>
      </w:pPr>
      <w:r>
        <w:rPr>
          <w:sz w:val="28"/>
          <w:szCs w:val="28"/>
        </w:rPr>
        <w:t>Р</w:t>
      </w:r>
      <w:r w:rsidR="00EC0AFA" w:rsidRPr="00F152BC">
        <w:rPr>
          <w:sz w:val="28"/>
          <w:szCs w:val="28"/>
        </w:rPr>
        <w:t>озрахунк</w:t>
      </w:r>
      <w:r>
        <w:rPr>
          <w:sz w:val="28"/>
          <w:szCs w:val="28"/>
        </w:rPr>
        <w:t>ом</w:t>
      </w:r>
      <w:r w:rsidR="00EC0AFA" w:rsidRPr="00F152BC">
        <w:rPr>
          <w:sz w:val="28"/>
          <w:szCs w:val="28"/>
        </w:rPr>
        <w:t xml:space="preserve"> </w:t>
      </w:r>
      <w:r>
        <w:rPr>
          <w:sz w:val="28"/>
          <w:szCs w:val="28"/>
        </w:rPr>
        <w:t>у</w:t>
      </w:r>
      <w:r w:rsidR="00EC0AFA" w:rsidRPr="00F152BC">
        <w:rPr>
          <w:sz w:val="28"/>
          <w:szCs w:val="28"/>
        </w:rPr>
        <w:t xml:space="preserve">  Exсel  отримано кривизну:</w:t>
      </w:r>
    </w:p>
    <w:p w:rsidR="00EC0AFA" w:rsidRPr="00F152BC" w:rsidRDefault="00EC0AFA" w:rsidP="00EC0AFA">
      <w:pPr>
        <w:jc w:val="center"/>
        <w:rPr>
          <w:sz w:val="28"/>
          <w:szCs w:val="28"/>
        </w:rPr>
      </w:pPr>
      <w:r w:rsidRPr="00F152BC">
        <w:rPr>
          <w:position w:val="-30"/>
          <w:sz w:val="28"/>
          <w:szCs w:val="28"/>
        </w:rPr>
        <w:object w:dxaOrig="1820" w:dyaOrig="700">
          <v:shape id="_x0000_i1180" type="#_x0000_t75" style="width:90.4pt;height:35.15pt" o:ole="">
            <v:imagedata r:id="rId308" o:title=""/>
          </v:shape>
          <o:OLEObject Type="Embed" ProgID="Equation.3" ShapeID="_x0000_i1180" DrawAspect="Content" ObjectID="_1766782826" r:id="rId309"/>
        </w:objec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За моменту від характеристичного  тривалого навантаження</w:t>
      </w:r>
    </w:p>
    <w:p w:rsidR="00EC0AFA" w:rsidRPr="00F152BC" w:rsidRDefault="00965915" w:rsidP="00EC0AFA">
      <w:pPr>
        <w:jc w:val="center"/>
        <w:rPr>
          <w:sz w:val="28"/>
          <w:szCs w:val="28"/>
        </w:rPr>
      </w:pPr>
      <w:r w:rsidRPr="00F152BC">
        <w:rPr>
          <w:position w:val="-14"/>
          <w:sz w:val="28"/>
          <w:szCs w:val="28"/>
        </w:rPr>
        <w:object w:dxaOrig="1780" w:dyaOrig="380">
          <v:shape id="_x0000_i1181" type="#_x0000_t75" style="width:108pt;height:22.6pt" o:ole="">
            <v:imagedata r:id="rId310" o:title=""/>
          </v:shape>
          <o:OLEObject Type="Embed" ProgID="Equation.DSMT4" ShapeID="_x0000_i1181" DrawAspect="Content" ObjectID="_1766782827" r:id="rId311"/>
        </w:object>
      </w:r>
    </w:p>
    <w:p w:rsidR="00EC0AFA" w:rsidRPr="00F152BC" w:rsidRDefault="003D270D" w:rsidP="00EC0AFA">
      <w:pPr>
        <w:spacing w:line="360" w:lineRule="auto"/>
        <w:jc w:val="both"/>
        <w:rPr>
          <w:sz w:val="28"/>
          <w:szCs w:val="28"/>
        </w:rPr>
      </w:pPr>
      <w:r>
        <w:rPr>
          <w:sz w:val="28"/>
          <w:szCs w:val="28"/>
        </w:rPr>
        <w:t>Так як,</w:t>
      </w:r>
      <w:r w:rsidR="00EC0AFA" w:rsidRPr="00F152BC">
        <w:rPr>
          <w:sz w:val="28"/>
          <w:szCs w:val="28"/>
        </w:rPr>
        <w:t xml:space="preserve"> до</w:t>
      </w:r>
      <w:r w:rsidR="00154DF3">
        <w:rPr>
          <w:sz w:val="28"/>
          <w:szCs w:val="28"/>
        </w:rPr>
        <w:t xml:space="preserve"> початку</w:t>
      </w:r>
      <w:r w:rsidR="00EC0AFA" w:rsidRPr="00F152BC">
        <w:rPr>
          <w:sz w:val="28"/>
          <w:szCs w:val="28"/>
        </w:rPr>
        <w:t xml:space="preserve"> </w:t>
      </w:r>
      <w:r w:rsidR="00154DF3">
        <w:rPr>
          <w:sz w:val="28"/>
          <w:szCs w:val="28"/>
        </w:rPr>
        <w:t>виникнення</w:t>
      </w:r>
      <w:r w:rsidR="00EC0AFA" w:rsidRPr="00F152BC">
        <w:rPr>
          <w:sz w:val="28"/>
          <w:szCs w:val="28"/>
        </w:rPr>
        <w:t xml:space="preserve"> тріщин зв'язок між </w:t>
      </w:r>
      <w:r w:rsidR="00EC0AFA" w:rsidRPr="00F152BC">
        <w:rPr>
          <w:sz w:val="28"/>
          <w:szCs w:val="28"/>
        </w:rPr>
        <w:object w:dxaOrig="320" w:dyaOrig="260">
          <v:shape id="_x0000_i1182" type="#_x0000_t75" style="width:15.9pt;height:13.4pt" o:ole="">
            <v:imagedata r:id="rId312" o:title=""/>
          </v:shape>
          <o:OLEObject Type="Embed" ProgID="Equation.3" ShapeID="_x0000_i1182" DrawAspect="Content" ObjectID="_1766782828" r:id="rId313"/>
        </w:object>
      </w:r>
      <w:r w:rsidR="00EC0AFA" w:rsidRPr="00F152BC">
        <w:rPr>
          <w:sz w:val="28"/>
          <w:szCs w:val="28"/>
        </w:rPr>
        <w:t xml:space="preserve"> і </w:t>
      </w:r>
      <w:r w:rsidR="00EC0AFA" w:rsidRPr="00F152BC">
        <w:rPr>
          <w:sz w:val="28"/>
          <w:szCs w:val="28"/>
        </w:rPr>
        <w:object w:dxaOrig="220" w:dyaOrig="620">
          <v:shape id="_x0000_i1183" type="#_x0000_t75" style="width:10.9pt;height:31pt" o:ole="">
            <v:imagedata r:id="rId314" o:title=""/>
          </v:shape>
          <o:OLEObject Type="Embed" ProgID="Equation.3" ShapeID="_x0000_i1183" DrawAspect="Content" ObjectID="_1766782829" r:id="rId315"/>
        </w:object>
      </w:r>
      <w:r w:rsidR="00EC0AFA" w:rsidRPr="00F152BC">
        <w:rPr>
          <w:sz w:val="28"/>
          <w:szCs w:val="28"/>
        </w:rPr>
        <w:t xml:space="preserve"> </w:t>
      </w:r>
      <w:r w:rsidR="00154DF3">
        <w:rPr>
          <w:sz w:val="28"/>
          <w:szCs w:val="28"/>
        </w:rPr>
        <w:t>майже</w:t>
      </w:r>
      <w:r w:rsidR="00EC0AFA" w:rsidRPr="00F152BC">
        <w:rPr>
          <w:sz w:val="28"/>
          <w:szCs w:val="28"/>
        </w:rPr>
        <w:t xml:space="preserve"> лінійний, то, виходячи </w:t>
      </w:r>
      <w:r w:rsidR="00154DF3">
        <w:rPr>
          <w:sz w:val="28"/>
          <w:szCs w:val="28"/>
        </w:rPr>
        <w:t>і</w:t>
      </w:r>
      <w:r w:rsidR="00EC0AFA" w:rsidRPr="00F152BC">
        <w:rPr>
          <w:sz w:val="28"/>
          <w:szCs w:val="28"/>
        </w:rPr>
        <w:t>з пропорцій</w:t>
      </w:r>
    </w:p>
    <w:p w:rsidR="00EC0AFA" w:rsidRPr="00F152BC" w:rsidRDefault="00EC0AFA" w:rsidP="00EC0AFA">
      <w:pPr>
        <w:spacing w:line="276" w:lineRule="auto"/>
        <w:jc w:val="center"/>
        <w:rPr>
          <w:sz w:val="28"/>
          <w:szCs w:val="28"/>
        </w:rPr>
      </w:pPr>
      <w:r w:rsidRPr="00F152BC">
        <w:rPr>
          <w:sz w:val="28"/>
          <w:szCs w:val="28"/>
        </w:rPr>
        <w:object w:dxaOrig="1300" w:dyaOrig="700">
          <v:shape id="_x0000_i1184" type="#_x0000_t75" style="width:65.3pt;height:35.15pt" o:ole="">
            <v:imagedata r:id="rId316" o:title=""/>
          </v:shape>
          <o:OLEObject Type="Embed" ProgID="Equation.3" ShapeID="_x0000_i1184" DrawAspect="Content" ObjectID="_1766782830" r:id="rId317"/>
        </w:object>
      </w:r>
    </w:p>
    <w:p w:rsidR="00EC0AFA" w:rsidRPr="00F152BC" w:rsidRDefault="00EC0AFA" w:rsidP="00EC0AFA">
      <w:pPr>
        <w:jc w:val="center"/>
        <w:rPr>
          <w:sz w:val="28"/>
          <w:szCs w:val="28"/>
        </w:rPr>
      </w:pPr>
      <w:r w:rsidRPr="00F152BC">
        <w:rPr>
          <w:sz w:val="28"/>
          <w:szCs w:val="28"/>
        </w:rPr>
        <w:object w:dxaOrig="1359" w:dyaOrig="720">
          <v:shape id="_x0000_i1185" type="#_x0000_t75" style="width:67.8pt;height:36pt" o:ole="">
            <v:imagedata r:id="rId318" o:title=""/>
          </v:shape>
          <o:OLEObject Type="Embed" ProgID="Equation.3" ShapeID="_x0000_i1185" DrawAspect="Content" ObjectID="_1766782831" r:id="rId319"/>
        </w:objec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t>Зна</w:t>
      </w:r>
      <w:r w:rsidR="003D270D">
        <w:rPr>
          <w:sz w:val="28"/>
          <w:szCs w:val="28"/>
        </w:rPr>
        <w:t>йдемо</w:t>
      </w:r>
      <w:r w:rsidRPr="00F152BC">
        <w:rPr>
          <w:sz w:val="28"/>
          <w:szCs w:val="28"/>
        </w:rPr>
        <w:t>:</w:t>
      </w:r>
    </w:p>
    <w:p w:rsidR="00EC0AFA" w:rsidRPr="00F152BC" w:rsidRDefault="00EC0AFA" w:rsidP="00EC0AFA">
      <w:pPr>
        <w:spacing w:line="360" w:lineRule="auto"/>
        <w:jc w:val="both"/>
        <w:rPr>
          <w:sz w:val="28"/>
          <w:szCs w:val="28"/>
        </w:rPr>
      </w:pPr>
      <w:r w:rsidRPr="00F152BC">
        <w:rPr>
          <w:position w:val="-32"/>
          <w:sz w:val="28"/>
          <w:szCs w:val="28"/>
        </w:rPr>
        <w:object w:dxaOrig="1880" w:dyaOrig="720">
          <v:shape id="_x0000_i1186" type="#_x0000_t75" style="width:94.6pt;height:36pt" o:ole="">
            <v:imagedata r:id="rId320" o:title=""/>
          </v:shape>
          <o:OLEObject Type="Embed" ProgID="Equation.3" ShapeID="_x0000_i1186" DrawAspect="Content" ObjectID="_1766782832" r:id="rId321"/>
        </w:object>
      </w:r>
    </w:p>
    <w:p w:rsidR="00EC0AFA" w:rsidRPr="00F152BC" w:rsidRDefault="00F34AB9" w:rsidP="00EC0AFA">
      <w:pPr>
        <w:spacing w:line="360" w:lineRule="auto"/>
        <w:jc w:val="both"/>
        <w:rPr>
          <w:sz w:val="28"/>
          <w:szCs w:val="28"/>
        </w:rPr>
      </w:pPr>
      <w:r>
        <w:rPr>
          <w:sz w:val="28"/>
          <w:szCs w:val="28"/>
        </w:rPr>
        <w:t>Враховуючи коефіцієнт</w:t>
      </w:r>
      <w:r w:rsidR="00EC0AFA" w:rsidRPr="00F152BC">
        <w:rPr>
          <w:sz w:val="28"/>
          <w:szCs w:val="28"/>
        </w:rPr>
        <w:t xml:space="preserve"> повзучості</w:t>
      </w:r>
    </w:p>
    <w:p w:rsidR="00EC0AFA" w:rsidRPr="00F152BC" w:rsidRDefault="00EC0AFA" w:rsidP="00EC0AFA">
      <w:pPr>
        <w:spacing w:line="360" w:lineRule="auto"/>
        <w:jc w:val="both"/>
        <w:rPr>
          <w:sz w:val="28"/>
          <w:szCs w:val="28"/>
        </w:rPr>
      </w:pPr>
      <w:r w:rsidRPr="00F152BC">
        <w:rPr>
          <w:position w:val="-12"/>
          <w:sz w:val="28"/>
          <w:szCs w:val="28"/>
        </w:rPr>
        <w:object w:dxaOrig="1260" w:dyaOrig="360">
          <v:shape id="_x0000_i1187" type="#_x0000_t75" style="width:62.8pt;height:18.4pt" o:ole="">
            <v:imagedata r:id="rId322" o:title=""/>
          </v:shape>
          <o:OLEObject Type="Embed" ProgID="Equation.3" ShapeID="_x0000_i1187" DrawAspect="Content" ObjectID="_1766782833" r:id="rId323"/>
        </w:object>
      </w:r>
      <w:r w:rsidR="003D270D">
        <w:rPr>
          <w:sz w:val="28"/>
          <w:szCs w:val="28"/>
        </w:rPr>
        <w:t>,</w:t>
      </w:r>
      <w:r w:rsidRPr="00F152BC">
        <w:rPr>
          <w:sz w:val="28"/>
          <w:szCs w:val="28"/>
        </w:rPr>
        <w:t>кривизна</w:t>
      </w:r>
    </w:p>
    <w:p w:rsidR="00EC0AFA" w:rsidRPr="00F152BC" w:rsidRDefault="00EC0AFA" w:rsidP="00EC0AFA">
      <w:pPr>
        <w:spacing w:line="360" w:lineRule="auto"/>
        <w:jc w:val="both"/>
        <w:rPr>
          <w:sz w:val="28"/>
          <w:szCs w:val="28"/>
        </w:rPr>
      </w:pPr>
      <w:r w:rsidRPr="00F152BC">
        <w:rPr>
          <w:position w:val="-24"/>
          <w:sz w:val="28"/>
          <w:szCs w:val="28"/>
        </w:rPr>
        <w:object w:dxaOrig="2840" w:dyaOrig="620">
          <v:shape id="_x0000_i1188" type="#_x0000_t75" style="width:141.5pt;height:31pt" o:ole="">
            <v:imagedata r:id="rId324" o:title=""/>
          </v:shape>
          <o:OLEObject Type="Embed" ProgID="Equation.3" ShapeID="_x0000_i1188" DrawAspect="Content" ObjectID="_1766782834" r:id="rId325"/>
        </w:object>
      </w:r>
    </w:p>
    <w:p w:rsidR="00EC0AFA" w:rsidRPr="00F152BC" w:rsidRDefault="00EC0AFA" w:rsidP="00EC0AFA">
      <w:pPr>
        <w:spacing w:line="360" w:lineRule="auto"/>
        <w:jc w:val="both"/>
        <w:rPr>
          <w:sz w:val="28"/>
          <w:szCs w:val="28"/>
        </w:rPr>
      </w:pPr>
      <w:r w:rsidRPr="00F152BC">
        <w:rPr>
          <w:sz w:val="28"/>
          <w:szCs w:val="28"/>
        </w:rPr>
        <w:t xml:space="preserve">Прогин </w:t>
      </w:r>
      <w:r w:rsidR="003D270D">
        <w:rPr>
          <w:sz w:val="28"/>
          <w:szCs w:val="28"/>
        </w:rPr>
        <w:t>дорівнює</w:t>
      </w:r>
      <w:r w:rsidRPr="00F152BC">
        <w:rPr>
          <w:sz w:val="28"/>
          <w:szCs w:val="28"/>
        </w:rPr>
        <w:t>:</w:t>
      </w:r>
    </w:p>
    <w:p w:rsidR="00EC0AFA" w:rsidRPr="00F152BC" w:rsidRDefault="00965915" w:rsidP="00EC0AFA">
      <w:pPr>
        <w:spacing w:line="360" w:lineRule="auto"/>
        <w:jc w:val="both"/>
        <w:rPr>
          <w:sz w:val="28"/>
          <w:szCs w:val="28"/>
        </w:rPr>
      </w:pPr>
      <w:r w:rsidRPr="00F152BC">
        <w:rPr>
          <w:position w:val="-24"/>
          <w:sz w:val="28"/>
          <w:szCs w:val="28"/>
        </w:rPr>
        <w:object w:dxaOrig="4060" w:dyaOrig="620">
          <v:shape id="_x0000_i1189" type="#_x0000_t75" style="width:203.45pt;height:31pt" o:ole="">
            <v:imagedata r:id="rId326" o:title=""/>
          </v:shape>
          <o:OLEObject Type="Embed" ProgID="Equation.DSMT4" ShapeID="_x0000_i1189" DrawAspect="Content" ObjectID="_1766782835" r:id="rId327"/>
        </w:object>
      </w:r>
    </w:p>
    <w:p w:rsidR="00EC0AFA" w:rsidRPr="00F152BC" w:rsidRDefault="00EC0AFA" w:rsidP="00EC0AFA">
      <w:pPr>
        <w:spacing w:line="360" w:lineRule="auto"/>
        <w:jc w:val="both"/>
        <w:rPr>
          <w:sz w:val="28"/>
          <w:szCs w:val="28"/>
        </w:rPr>
      </w:pPr>
      <w:r w:rsidRPr="00F152BC">
        <w:rPr>
          <w:position w:val="-28"/>
          <w:sz w:val="28"/>
          <w:szCs w:val="28"/>
        </w:rPr>
        <w:object w:dxaOrig="2920" w:dyaOrig="680">
          <v:shape id="_x0000_i1190" type="#_x0000_t75" style="width:146.5pt;height:33.5pt" o:ole="">
            <v:imagedata r:id="rId328" o:title=""/>
          </v:shape>
          <o:OLEObject Type="Embed" ProgID="Equation.3" ShapeID="_x0000_i1190" DrawAspect="Content" ObjectID="_1766782836" r:id="rId329"/>
        </w:object>
      </w:r>
    </w:p>
    <w:p w:rsidR="00EC0AFA" w:rsidRPr="00F152BC" w:rsidRDefault="00EC0AFA" w:rsidP="00EC0AFA">
      <w:pPr>
        <w:spacing w:line="360" w:lineRule="auto"/>
        <w:jc w:val="both"/>
        <w:rPr>
          <w:sz w:val="28"/>
          <w:szCs w:val="28"/>
        </w:rPr>
      </w:pPr>
      <w:r w:rsidRPr="00F152BC">
        <w:rPr>
          <w:sz w:val="28"/>
          <w:szCs w:val="28"/>
        </w:rPr>
        <w:t xml:space="preserve">Розрахунок  розкриття нормальних </w:t>
      </w:r>
      <w:r w:rsidR="002B7DCF">
        <w:rPr>
          <w:sz w:val="28"/>
          <w:szCs w:val="28"/>
        </w:rPr>
        <w:t>та похилих</w:t>
      </w:r>
      <w:r w:rsidRPr="00F152BC">
        <w:rPr>
          <w:sz w:val="28"/>
          <w:szCs w:val="28"/>
        </w:rPr>
        <w:t>тріщин не проводи</w:t>
      </w:r>
      <w:r w:rsidR="00F34AB9">
        <w:rPr>
          <w:sz w:val="28"/>
          <w:szCs w:val="28"/>
        </w:rPr>
        <w:t>мо</w:t>
      </w:r>
      <w:r w:rsidRPr="00F152BC">
        <w:rPr>
          <w:sz w:val="28"/>
          <w:szCs w:val="28"/>
        </w:rPr>
        <w:t xml:space="preserve">, </w:t>
      </w:r>
      <w:r w:rsidR="003D270D">
        <w:rPr>
          <w:sz w:val="28"/>
          <w:szCs w:val="28"/>
        </w:rPr>
        <w:t>так як</w:t>
      </w:r>
      <w:r w:rsidRPr="00F152BC">
        <w:rPr>
          <w:sz w:val="28"/>
          <w:szCs w:val="28"/>
        </w:rPr>
        <w:t xml:space="preserve"> </w:t>
      </w:r>
      <w:r w:rsidR="002B7DCF">
        <w:rPr>
          <w:sz w:val="28"/>
          <w:szCs w:val="28"/>
        </w:rPr>
        <w:t>при</w:t>
      </w:r>
      <w:r w:rsidRPr="00F152BC">
        <w:rPr>
          <w:sz w:val="28"/>
          <w:szCs w:val="28"/>
        </w:rPr>
        <w:t xml:space="preserve"> тривалих навантажен</w:t>
      </w:r>
      <w:r w:rsidR="002B7DCF">
        <w:rPr>
          <w:sz w:val="28"/>
          <w:szCs w:val="28"/>
        </w:rPr>
        <w:t>нях</w:t>
      </w:r>
      <w:r w:rsidRPr="00F152BC">
        <w:rPr>
          <w:sz w:val="28"/>
          <w:szCs w:val="28"/>
        </w:rPr>
        <w:t xml:space="preserve"> вони  не утвор</w:t>
      </w:r>
      <w:r w:rsidR="00F34AB9">
        <w:rPr>
          <w:sz w:val="28"/>
          <w:szCs w:val="28"/>
        </w:rPr>
        <w:t>ю</w:t>
      </w:r>
      <w:r w:rsidR="003D270D">
        <w:rPr>
          <w:sz w:val="28"/>
          <w:szCs w:val="28"/>
        </w:rPr>
        <w:t>ватиму</w:t>
      </w:r>
      <w:r w:rsidRPr="00F152BC">
        <w:rPr>
          <w:sz w:val="28"/>
          <w:szCs w:val="28"/>
        </w:rPr>
        <w:t>ться.</w:t>
      </w:r>
    </w:p>
    <w:p w:rsidR="00EC0AFA" w:rsidRPr="00F152BC" w:rsidRDefault="002761A6" w:rsidP="00C90576">
      <w:pPr>
        <w:pageBreakBefore/>
        <w:spacing w:line="360" w:lineRule="auto"/>
        <w:ind w:firstLine="684"/>
        <w:jc w:val="center"/>
        <w:outlineLvl w:val="0"/>
        <w:rPr>
          <w:sz w:val="28"/>
          <w:szCs w:val="28"/>
        </w:rPr>
      </w:pPr>
      <w:r w:rsidRPr="003566A5">
        <w:rPr>
          <w:sz w:val="28"/>
          <w:szCs w:val="28"/>
        </w:rPr>
        <w:lastRenderedPageBreak/>
        <w:t>2.2</w:t>
      </w:r>
      <w:r w:rsidR="00866AA8" w:rsidRPr="003566A5">
        <w:rPr>
          <w:sz w:val="28"/>
          <w:szCs w:val="28"/>
        </w:rPr>
        <w:t>Розрахунок фундаментів.</w:t>
      </w:r>
    </w:p>
    <w:p w:rsidR="008814D3" w:rsidRPr="00F152BC" w:rsidRDefault="008814D3" w:rsidP="00F34AB9">
      <w:pPr>
        <w:spacing w:line="360" w:lineRule="auto"/>
        <w:jc w:val="both"/>
        <w:rPr>
          <w:i/>
          <w:sz w:val="28"/>
          <w:szCs w:val="28"/>
        </w:rPr>
      </w:pPr>
      <w:r w:rsidRPr="00F152BC">
        <w:rPr>
          <w:sz w:val="28"/>
          <w:szCs w:val="28"/>
        </w:rPr>
        <w:t xml:space="preserve"> </w:t>
      </w:r>
      <w:r w:rsidR="00F34AB9">
        <w:rPr>
          <w:sz w:val="28"/>
          <w:szCs w:val="28"/>
        </w:rPr>
        <w:t xml:space="preserve">Вихідні дані: </w:t>
      </w:r>
    </w:p>
    <w:p w:rsidR="00815477" w:rsidRDefault="008814D3" w:rsidP="008814D3">
      <w:pPr>
        <w:spacing w:line="360" w:lineRule="auto"/>
        <w:ind w:firstLine="720"/>
        <w:jc w:val="both"/>
        <w:rPr>
          <w:sz w:val="28"/>
          <w:szCs w:val="28"/>
        </w:rPr>
      </w:pPr>
      <w:r w:rsidRPr="00F152BC">
        <w:rPr>
          <w:sz w:val="28"/>
          <w:szCs w:val="28"/>
        </w:rPr>
        <w:t xml:space="preserve">Перший шар - суглинок жовто-бурий, </w:t>
      </w:r>
      <w:r w:rsidR="00815477" w:rsidRPr="00F152BC">
        <w:rPr>
          <w:sz w:val="28"/>
          <w:szCs w:val="28"/>
        </w:rPr>
        <w:t>лесовий, просадний</w:t>
      </w:r>
      <w:r w:rsidR="00815477">
        <w:rPr>
          <w:sz w:val="28"/>
          <w:szCs w:val="28"/>
        </w:rPr>
        <w:t>,</w:t>
      </w:r>
      <w:r w:rsidR="00815477" w:rsidRPr="00F152BC">
        <w:rPr>
          <w:sz w:val="28"/>
          <w:szCs w:val="28"/>
        </w:rPr>
        <w:t xml:space="preserve"> </w:t>
      </w:r>
      <w:r w:rsidRPr="00F152BC">
        <w:rPr>
          <w:sz w:val="28"/>
          <w:szCs w:val="28"/>
        </w:rPr>
        <w:t>низькопори</w:t>
      </w:r>
      <w:r w:rsidR="00815477">
        <w:rPr>
          <w:sz w:val="28"/>
          <w:szCs w:val="28"/>
        </w:rPr>
        <w:t>стий, твердий, легкий пилуватий</w:t>
      </w:r>
      <w:r w:rsidRPr="00F152BC">
        <w:rPr>
          <w:sz w:val="28"/>
          <w:szCs w:val="28"/>
        </w:rPr>
        <w:t>:</w:t>
      </w:r>
      <w:r w:rsidR="002B7DCF" w:rsidRPr="002B7DCF">
        <w:rPr>
          <w:position w:val="-4"/>
          <w:sz w:val="28"/>
          <w:szCs w:val="28"/>
        </w:rPr>
        <w:object w:dxaOrig="180" w:dyaOrig="279">
          <v:shape id="_x0000_i1191" type="#_x0000_t75" style="width:9.2pt;height:14.25pt" o:ole="">
            <v:imagedata r:id="rId330" o:title=""/>
          </v:shape>
          <o:OLEObject Type="Embed" ProgID="Equation.DSMT4" ShapeID="_x0000_i1191" DrawAspect="Content" ObjectID="_1766782837" r:id="rId331"/>
        </w:object>
      </w:r>
      <w:r w:rsidRPr="00F152BC">
        <w:rPr>
          <w:sz w:val="28"/>
          <w:szCs w:val="28"/>
        </w:rPr>
        <w:t xml:space="preserve"> </w:t>
      </w:r>
    </w:p>
    <w:p w:rsidR="00815477" w:rsidRDefault="00815477" w:rsidP="008814D3">
      <w:pPr>
        <w:spacing w:line="360" w:lineRule="auto"/>
        <w:ind w:firstLine="720"/>
        <w:jc w:val="both"/>
        <w:rPr>
          <w:sz w:val="28"/>
          <w:szCs w:val="28"/>
        </w:rPr>
      </w:pPr>
      <w:r w:rsidRPr="00815477">
        <w:rPr>
          <w:position w:val="-12"/>
          <w:sz w:val="28"/>
          <w:szCs w:val="28"/>
        </w:rPr>
        <w:object w:dxaOrig="8580" w:dyaOrig="380">
          <v:shape id="_x0000_i1192" type="#_x0000_t75" style="width:428.65pt;height:19.25pt" o:ole="">
            <v:imagedata r:id="rId332" o:title=""/>
          </v:shape>
          <o:OLEObject Type="Embed" ProgID="Equation.DSMT4" ShapeID="_x0000_i1192" DrawAspect="Content" ObjectID="_1766782838" r:id="rId333"/>
        </w:object>
      </w:r>
    </w:p>
    <w:p w:rsidR="008814D3" w:rsidRPr="00F152BC" w:rsidRDefault="00815477" w:rsidP="008814D3">
      <w:pPr>
        <w:spacing w:line="360" w:lineRule="auto"/>
        <w:ind w:firstLine="720"/>
        <w:jc w:val="both"/>
        <w:rPr>
          <w:sz w:val="28"/>
          <w:szCs w:val="28"/>
        </w:rPr>
      </w:pPr>
      <w:r>
        <w:rPr>
          <w:sz w:val="28"/>
          <w:szCs w:val="28"/>
        </w:rPr>
        <w:t>Г</w:t>
      </w:r>
      <w:r w:rsidR="008814D3" w:rsidRPr="00F152BC">
        <w:rPr>
          <w:sz w:val="28"/>
          <w:szCs w:val="28"/>
        </w:rPr>
        <w:t>рунт до відм</w:t>
      </w:r>
      <w:r>
        <w:rPr>
          <w:sz w:val="28"/>
          <w:szCs w:val="28"/>
        </w:rPr>
        <w:t>.</w:t>
      </w:r>
      <w:r w:rsidR="008814D3" w:rsidRPr="00F152BC">
        <w:rPr>
          <w:sz w:val="28"/>
          <w:szCs w:val="28"/>
        </w:rPr>
        <w:t xml:space="preserve"> </w:t>
      </w:r>
      <w:r w:rsidR="00F34AB9">
        <w:rPr>
          <w:sz w:val="28"/>
          <w:szCs w:val="28"/>
        </w:rPr>
        <w:t>-</w:t>
      </w:r>
      <w:r w:rsidR="008814D3" w:rsidRPr="00F152BC">
        <w:rPr>
          <w:sz w:val="28"/>
          <w:szCs w:val="28"/>
        </w:rPr>
        <w:t>2,900.</w:t>
      </w:r>
    </w:p>
    <w:p w:rsidR="00815477" w:rsidRDefault="008814D3" w:rsidP="008814D3">
      <w:pPr>
        <w:spacing w:line="360" w:lineRule="auto"/>
        <w:ind w:firstLine="720"/>
        <w:jc w:val="both"/>
        <w:rPr>
          <w:sz w:val="28"/>
          <w:szCs w:val="28"/>
        </w:rPr>
      </w:pPr>
      <w:r w:rsidRPr="00F152BC">
        <w:rPr>
          <w:sz w:val="28"/>
          <w:szCs w:val="28"/>
        </w:rPr>
        <w:t>Другий шар - суглинок жовто-бурий, низькопористий, тугопластичний,  непросадний</w:t>
      </w:r>
      <w:r w:rsidR="00815477">
        <w:rPr>
          <w:sz w:val="28"/>
          <w:szCs w:val="28"/>
        </w:rPr>
        <w:t>,</w:t>
      </w:r>
      <w:r w:rsidR="00815477" w:rsidRPr="00815477">
        <w:rPr>
          <w:sz w:val="28"/>
          <w:szCs w:val="28"/>
        </w:rPr>
        <w:t xml:space="preserve"> </w:t>
      </w:r>
      <w:r w:rsidR="00815477" w:rsidRPr="00F152BC">
        <w:rPr>
          <w:sz w:val="28"/>
          <w:szCs w:val="28"/>
        </w:rPr>
        <w:t>легкий пилуватий</w:t>
      </w:r>
      <w:r w:rsidRPr="00F152BC">
        <w:rPr>
          <w:sz w:val="28"/>
          <w:szCs w:val="28"/>
        </w:rPr>
        <w:t xml:space="preserve">: </w:t>
      </w:r>
    </w:p>
    <w:p w:rsidR="00815477" w:rsidRDefault="00815477" w:rsidP="008814D3">
      <w:pPr>
        <w:spacing w:line="360" w:lineRule="auto"/>
        <w:ind w:firstLine="720"/>
        <w:jc w:val="both"/>
        <w:rPr>
          <w:sz w:val="28"/>
          <w:szCs w:val="28"/>
        </w:rPr>
      </w:pPr>
      <w:r w:rsidRPr="00815477">
        <w:rPr>
          <w:position w:val="-12"/>
          <w:sz w:val="28"/>
          <w:szCs w:val="28"/>
        </w:rPr>
        <w:object w:dxaOrig="7600" w:dyaOrig="380">
          <v:shape id="_x0000_i1193" type="#_x0000_t75" style="width:380.1pt;height:19.25pt" o:ole="">
            <v:imagedata r:id="rId334" o:title=""/>
          </v:shape>
          <o:OLEObject Type="Embed" ProgID="Equation.DSMT4" ShapeID="_x0000_i1193" DrawAspect="Content" ObjectID="_1766782839" r:id="rId335"/>
        </w:object>
      </w:r>
    </w:p>
    <w:p w:rsidR="008814D3" w:rsidRPr="00F152BC" w:rsidRDefault="00815477" w:rsidP="008814D3">
      <w:pPr>
        <w:spacing w:line="360" w:lineRule="auto"/>
        <w:ind w:firstLine="720"/>
        <w:jc w:val="both"/>
        <w:rPr>
          <w:sz w:val="28"/>
          <w:szCs w:val="28"/>
        </w:rPr>
      </w:pPr>
      <w:r>
        <w:rPr>
          <w:sz w:val="28"/>
          <w:szCs w:val="28"/>
        </w:rPr>
        <w:t>Г</w:t>
      </w:r>
      <w:r w:rsidR="008814D3" w:rsidRPr="00F152BC">
        <w:rPr>
          <w:sz w:val="28"/>
          <w:szCs w:val="28"/>
        </w:rPr>
        <w:t>рунт до відм</w:t>
      </w:r>
      <w:r>
        <w:rPr>
          <w:sz w:val="28"/>
          <w:szCs w:val="28"/>
        </w:rPr>
        <w:t>.</w:t>
      </w:r>
      <w:r w:rsidR="008814D3" w:rsidRPr="00F152BC">
        <w:rPr>
          <w:sz w:val="28"/>
          <w:szCs w:val="28"/>
        </w:rPr>
        <w:t xml:space="preserve"> </w:t>
      </w:r>
      <w:r w:rsidR="00F34AB9">
        <w:rPr>
          <w:sz w:val="28"/>
          <w:szCs w:val="28"/>
        </w:rPr>
        <w:t>-</w:t>
      </w:r>
      <w:r w:rsidR="008814D3" w:rsidRPr="00F152BC">
        <w:rPr>
          <w:sz w:val="28"/>
          <w:szCs w:val="28"/>
        </w:rPr>
        <w:t>4,900.</w:t>
      </w:r>
    </w:p>
    <w:p w:rsidR="00815477" w:rsidRDefault="008814D3" w:rsidP="008814D3">
      <w:pPr>
        <w:spacing w:line="360" w:lineRule="auto"/>
        <w:ind w:firstLine="720"/>
        <w:jc w:val="both"/>
        <w:rPr>
          <w:sz w:val="28"/>
          <w:szCs w:val="28"/>
        </w:rPr>
      </w:pPr>
      <w:r w:rsidRPr="00F152BC">
        <w:rPr>
          <w:sz w:val="28"/>
          <w:szCs w:val="28"/>
        </w:rPr>
        <w:t xml:space="preserve">Третій шар - глина напівтверда: </w:t>
      </w:r>
    </w:p>
    <w:p w:rsidR="008814D3" w:rsidRPr="00F152BC" w:rsidRDefault="00815477" w:rsidP="008814D3">
      <w:pPr>
        <w:spacing w:line="360" w:lineRule="auto"/>
        <w:ind w:firstLine="720"/>
        <w:jc w:val="both"/>
        <w:rPr>
          <w:sz w:val="28"/>
          <w:szCs w:val="28"/>
        </w:rPr>
      </w:pPr>
      <w:r w:rsidRPr="00815477">
        <w:rPr>
          <w:position w:val="-12"/>
          <w:sz w:val="28"/>
          <w:szCs w:val="28"/>
        </w:rPr>
        <w:object w:dxaOrig="10400" w:dyaOrig="380">
          <v:shape id="_x0000_i1194" type="#_x0000_t75" style="width:519.9pt;height:19.25pt" o:ole="">
            <v:imagedata r:id="rId336" o:title=""/>
          </v:shape>
          <o:OLEObject Type="Embed" ProgID="Equation.DSMT4" ShapeID="_x0000_i1194" DrawAspect="Content" ObjectID="_1766782840" r:id="rId337"/>
        </w:object>
      </w:r>
      <w:r w:rsidR="00DA34EB">
        <w:rPr>
          <w:sz w:val="28"/>
          <w:szCs w:val="28"/>
        </w:rPr>
        <w:tab/>
        <w:t xml:space="preserve"> Г</w:t>
      </w:r>
      <w:r w:rsidR="008814D3" w:rsidRPr="00F152BC">
        <w:rPr>
          <w:sz w:val="28"/>
          <w:szCs w:val="28"/>
        </w:rPr>
        <w:t>рунт до відм</w:t>
      </w:r>
      <w:r w:rsidR="00DA34EB">
        <w:rPr>
          <w:sz w:val="28"/>
          <w:szCs w:val="28"/>
        </w:rPr>
        <w:t>.</w:t>
      </w:r>
      <w:r w:rsidR="008814D3" w:rsidRPr="00F152BC">
        <w:rPr>
          <w:sz w:val="28"/>
          <w:szCs w:val="28"/>
        </w:rPr>
        <w:t xml:space="preserve"> </w:t>
      </w:r>
      <w:r w:rsidR="00F34AB9">
        <w:rPr>
          <w:sz w:val="28"/>
          <w:szCs w:val="28"/>
        </w:rPr>
        <w:t>-</w:t>
      </w:r>
      <w:r w:rsidR="008814D3" w:rsidRPr="00F152BC">
        <w:rPr>
          <w:sz w:val="28"/>
          <w:szCs w:val="28"/>
        </w:rPr>
        <w:t>8,700.</w:t>
      </w:r>
    </w:p>
    <w:p w:rsidR="008814D3" w:rsidRPr="00F152BC" w:rsidRDefault="008814D3" w:rsidP="008814D3">
      <w:pPr>
        <w:spacing w:line="360" w:lineRule="auto"/>
        <w:ind w:firstLine="720"/>
        <w:jc w:val="both"/>
        <w:rPr>
          <w:sz w:val="28"/>
          <w:szCs w:val="28"/>
        </w:rPr>
      </w:pPr>
      <w:r w:rsidRPr="00F152BC">
        <w:rPr>
          <w:sz w:val="28"/>
          <w:szCs w:val="28"/>
        </w:rPr>
        <w:t>Підземні води на відм</w:t>
      </w:r>
      <w:r w:rsidR="00DA34EB">
        <w:rPr>
          <w:sz w:val="28"/>
          <w:szCs w:val="28"/>
        </w:rPr>
        <w:t>.</w:t>
      </w:r>
      <w:r w:rsidR="00F34AB9">
        <w:rPr>
          <w:sz w:val="28"/>
          <w:szCs w:val="28"/>
        </w:rPr>
        <w:t xml:space="preserve"> -</w:t>
      </w:r>
      <w:r w:rsidRPr="00F152BC">
        <w:rPr>
          <w:sz w:val="28"/>
          <w:szCs w:val="28"/>
        </w:rPr>
        <w:t>8,300.</w:t>
      </w:r>
    </w:p>
    <w:p w:rsidR="008814D3" w:rsidRPr="00F152BC" w:rsidRDefault="008814D3" w:rsidP="008814D3">
      <w:pPr>
        <w:spacing w:line="360" w:lineRule="auto"/>
        <w:ind w:firstLine="720"/>
        <w:jc w:val="both"/>
        <w:rPr>
          <w:sz w:val="28"/>
          <w:szCs w:val="28"/>
        </w:rPr>
      </w:pPr>
      <w:r w:rsidRPr="00F152BC">
        <w:rPr>
          <w:sz w:val="28"/>
          <w:szCs w:val="28"/>
        </w:rPr>
        <w:t>Будівля безкаркасн</w:t>
      </w:r>
      <w:r w:rsidR="00F34AB9">
        <w:rPr>
          <w:sz w:val="28"/>
          <w:szCs w:val="28"/>
        </w:rPr>
        <w:t>ої</w:t>
      </w:r>
      <w:r w:rsidRPr="00F152BC">
        <w:rPr>
          <w:sz w:val="28"/>
          <w:szCs w:val="28"/>
        </w:rPr>
        <w:t xml:space="preserve"> конструкці</w:t>
      </w:r>
      <w:r w:rsidR="00F34AB9">
        <w:rPr>
          <w:sz w:val="28"/>
          <w:szCs w:val="28"/>
        </w:rPr>
        <w:t>ї</w:t>
      </w:r>
      <w:r w:rsidRPr="00F152BC">
        <w:rPr>
          <w:sz w:val="28"/>
          <w:szCs w:val="28"/>
        </w:rPr>
        <w:t xml:space="preserve"> з поздовжніми і поперечними </w:t>
      </w:r>
      <w:r w:rsidR="00F34AB9">
        <w:rPr>
          <w:sz w:val="28"/>
          <w:szCs w:val="28"/>
        </w:rPr>
        <w:t xml:space="preserve"> несучими </w:t>
      </w:r>
      <w:r w:rsidRPr="00F152BC">
        <w:rPr>
          <w:sz w:val="28"/>
          <w:szCs w:val="28"/>
        </w:rPr>
        <w:t>стінами</w:t>
      </w:r>
      <w:r w:rsidR="00F34AB9">
        <w:rPr>
          <w:sz w:val="28"/>
          <w:szCs w:val="28"/>
        </w:rPr>
        <w:t>,</w:t>
      </w:r>
      <w:r w:rsidRPr="00F152BC">
        <w:rPr>
          <w:sz w:val="28"/>
          <w:szCs w:val="28"/>
        </w:rPr>
        <w:t xml:space="preserve"> висотою </w:t>
      </w:r>
      <w:r w:rsidRPr="00F152BC">
        <w:rPr>
          <w:i/>
          <w:sz w:val="28"/>
          <w:szCs w:val="28"/>
        </w:rPr>
        <w:t xml:space="preserve">Н=14,1 м </w:t>
      </w:r>
      <w:r w:rsidRPr="00F152BC">
        <w:rPr>
          <w:sz w:val="28"/>
          <w:szCs w:val="28"/>
        </w:rPr>
        <w:t xml:space="preserve">і довжиною </w:t>
      </w:r>
      <w:r w:rsidRPr="00F152BC">
        <w:rPr>
          <w:i/>
          <w:sz w:val="28"/>
          <w:szCs w:val="28"/>
          <w:lang w:val="en-US"/>
        </w:rPr>
        <w:t>L</w:t>
      </w:r>
      <w:r w:rsidRPr="00F152BC">
        <w:rPr>
          <w:i/>
          <w:sz w:val="28"/>
          <w:szCs w:val="28"/>
        </w:rPr>
        <w:t xml:space="preserve"> =44,1 м </w:t>
      </w:r>
      <w:r w:rsidRPr="00F152BC">
        <w:rPr>
          <w:sz w:val="28"/>
          <w:szCs w:val="28"/>
        </w:rPr>
        <w:t xml:space="preserve">. </w:t>
      </w:r>
    </w:p>
    <w:p w:rsidR="008814D3" w:rsidRPr="00F152BC" w:rsidRDefault="008814D3" w:rsidP="006137C8">
      <w:pPr>
        <w:rPr>
          <w:sz w:val="28"/>
          <w:szCs w:val="28"/>
        </w:rPr>
      </w:pPr>
      <w:r w:rsidRPr="00F152BC">
        <w:rPr>
          <w:b/>
          <w:sz w:val="28"/>
          <w:szCs w:val="28"/>
        </w:rPr>
        <w:tab/>
        <w:t xml:space="preserve"> </w:t>
      </w:r>
    </w:p>
    <w:p w:rsidR="008814D3" w:rsidRPr="00F152BC" w:rsidRDefault="008814D3" w:rsidP="00892CE3">
      <w:pPr>
        <w:spacing w:line="360" w:lineRule="auto"/>
        <w:ind w:firstLine="900"/>
        <w:outlineLvl w:val="1"/>
        <w:rPr>
          <w:b/>
          <w:sz w:val="28"/>
          <w:szCs w:val="28"/>
        </w:rPr>
      </w:pPr>
      <w:bookmarkStart w:id="14" w:name="_Toc200282493"/>
      <w:r w:rsidRPr="00F152BC">
        <w:rPr>
          <w:b/>
          <w:sz w:val="28"/>
          <w:szCs w:val="28"/>
        </w:rPr>
        <w:t>Розрахунок фундаментів переріз 1–1</w:t>
      </w:r>
      <w:bookmarkEnd w:id="14"/>
    </w:p>
    <w:p w:rsidR="00DA34EB" w:rsidRDefault="00DA34EB" w:rsidP="008814D3">
      <w:pPr>
        <w:spacing w:before="240" w:line="360" w:lineRule="auto"/>
        <w:ind w:firstLine="902"/>
        <w:jc w:val="both"/>
        <w:rPr>
          <w:sz w:val="28"/>
          <w:szCs w:val="28"/>
        </w:rPr>
      </w:pPr>
      <w:r w:rsidRPr="00DA34EB">
        <w:rPr>
          <w:sz w:val="28"/>
          <w:szCs w:val="28"/>
        </w:rPr>
        <w:t xml:space="preserve">Навантаження на один квадратний метр стіни враховується з вантажної площі </w:t>
      </w:r>
      <w:r>
        <w:rPr>
          <w:sz w:val="28"/>
          <w:szCs w:val="28"/>
        </w:rPr>
        <w:t>від плит покриття та перекриттів</w:t>
      </w:r>
    </w:p>
    <w:p w:rsidR="008814D3" w:rsidRPr="00F152BC" w:rsidRDefault="00DA34EB" w:rsidP="008814D3">
      <w:pPr>
        <w:spacing w:before="240" w:line="360" w:lineRule="auto"/>
        <w:ind w:firstLine="902"/>
        <w:jc w:val="both"/>
        <w:rPr>
          <w:sz w:val="28"/>
          <w:szCs w:val="28"/>
        </w:rPr>
      </w:pPr>
      <w:r>
        <w:rPr>
          <w:sz w:val="28"/>
          <w:szCs w:val="28"/>
        </w:rPr>
        <w:t>Її</w:t>
      </w:r>
      <w:r w:rsidR="008814D3" w:rsidRPr="00F152BC">
        <w:rPr>
          <w:sz w:val="28"/>
          <w:szCs w:val="28"/>
        </w:rPr>
        <w:t xml:space="preserve"> визначає</w:t>
      </w:r>
      <w:r>
        <w:rPr>
          <w:sz w:val="28"/>
          <w:szCs w:val="28"/>
        </w:rPr>
        <w:t>мо</w:t>
      </w:r>
      <w:r w:rsidR="008814D3" w:rsidRPr="00F152BC">
        <w:rPr>
          <w:sz w:val="28"/>
          <w:szCs w:val="28"/>
        </w:rPr>
        <w:t xml:space="preserve"> за формулою:</w:t>
      </w:r>
    </w:p>
    <w:p w:rsidR="008814D3" w:rsidRPr="00F152BC" w:rsidRDefault="008814D3" w:rsidP="00FE7958">
      <w:pPr>
        <w:tabs>
          <w:tab w:val="left" w:pos="0"/>
        </w:tabs>
        <w:spacing w:line="360" w:lineRule="auto"/>
        <w:jc w:val="right"/>
        <w:rPr>
          <w:sz w:val="28"/>
          <w:szCs w:val="28"/>
        </w:rPr>
      </w:pPr>
      <w:r w:rsidRPr="00F152BC">
        <w:rPr>
          <w:sz w:val="28"/>
          <w:szCs w:val="28"/>
        </w:rPr>
        <w:t xml:space="preserve">                                 </w:t>
      </w:r>
      <w:r w:rsidRPr="00F152BC">
        <w:rPr>
          <w:position w:val="-24"/>
          <w:sz w:val="28"/>
          <w:szCs w:val="28"/>
          <w:lang w:val="en-US"/>
        </w:rPr>
        <w:object w:dxaOrig="1860" w:dyaOrig="620">
          <v:shape id="_x0000_i1195" type="#_x0000_t75" style="width:98.8pt;height:34.35pt" o:ole="">
            <v:imagedata r:id="rId338" o:title=""/>
          </v:shape>
          <o:OLEObject Type="Embed" ProgID="Equation.3" ShapeID="_x0000_i1195" DrawAspect="Content" ObjectID="_1766782841" r:id="rId339"/>
        </w:object>
      </w:r>
      <w:r w:rsidRPr="00F152BC">
        <w:rPr>
          <w:sz w:val="28"/>
          <w:szCs w:val="28"/>
        </w:rPr>
        <w:t xml:space="preserve">             </w:t>
      </w:r>
      <w:r w:rsidR="00FE7958" w:rsidRPr="00F152BC">
        <w:rPr>
          <w:sz w:val="28"/>
          <w:szCs w:val="28"/>
        </w:rPr>
        <w:tab/>
      </w:r>
      <w:r w:rsidR="00FE7958" w:rsidRPr="00F152BC">
        <w:rPr>
          <w:sz w:val="28"/>
          <w:szCs w:val="28"/>
        </w:rPr>
        <w:tab/>
      </w:r>
      <w:r w:rsidR="00FE7958" w:rsidRPr="00F152BC">
        <w:rPr>
          <w:sz w:val="28"/>
          <w:szCs w:val="28"/>
        </w:rPr>
        <w:tab/>
      </w:r>
      <w:r w:rsidRPr="00F152BC">
        <w:rPr>
          <w:sz w:val="28"/>
          <w:szCs w:val="28"/>
        </w:rPr>
        <w:t>(5)</w:t>
      </w:r>
    </w:p>
    <w:p w:rsidR="008814D3" w:rsidRPr="00F152BC" w:rsidRDefault="008814D3" w:rsidP="008814D3">
      <w:pPr>
        <w:spacing w:line="360" w:lineRule="auto"/>
        <w:ind w:firstLine="902"/>
        <w:jc w:val="both"/>
        <w:rPr>
          <w:sz w:val="28"/>
          <w:szCs w:val="28"/>
        </w:rPr>
      </w:pPr>
      <w:r w:rsidRPr="00F152BC">
        <w:rPr>
          <w:sz w:val="28"/>
          <w:szCs w:val="28"/>
        </w:rPr>
        <w:t>Підставляючи необхідні дані, отримуємо</w:t>
      </w:r>
    </w:p>
    <w:p w:rsidR="008814D3" w:rsidRDefault="00EC23D1" w:rsidP="008814D3">
      <w:pPr>
        <w:spacing w:line="360" w:lineRule="auto"/>
        <w:ind w:firstLine="902"/>
        <w:jc w:val="center"/>
        <w:rPr>
          <w:sz w:val="28"/>
          <w:szCs w:val="28"/>
        </w:rPr>
      </w:pPr>
      <w:r w:rsidRPr="00F152BC">
        <w:rPr>
          <w:position w:val="-24"/>
          <w:sz w:val="28"/>
          <w:szCs w:val="28"/>
          <w:lang w:val="en-US"/>
        </w:rPr>
        <w:object w:dxaOrig="3500" w:dyaOrig="620">
          <v:shape id="_x0000_i1196" type="#_x0000_t75" style="width:185.85pt;height:34.35pt" o:ole="">
            <v:imagedata r:id="rId340" o:title=""/>
          </v:shape>
          <o:OLEObject Type="Embed" ProgID="Equation.3" ShapeID="_x0000_i1196" DrawAspect="Content" ObjectID="_1766782842" r:id="rId341"/>
        </w:object>
      </w:r>
    </w:p>
    <w:p w:rsidR="00580432" w:rsidRPr="00F152BC" w:rsidRDefault="00580432" w:rsidP="00580432">
      <w:pPr>
        <w:spacing w:line="360" w:lineRule="auto"/>
        <w:jc w:val="both"/>
        <w:rPr>
          <w:sz w:val="28"/>
          <w:szCs w:val="28"/>
        </w:rPr>
      </w:pPr>
      <w:r w:rsidRPr="00F152BC">
        <w:rPr>
          <w:sz w:val="28"/>
          <w:szCs w:val="28"/>
        </w:rPr>
        <w:t xml:space="preserve">де </w:t>
      </w:r>
      <w:r w:rsidRPr="00F152BC">
        <w:rPr>
          <w:i/>
          <w:sz w:val="28"/>
          <w:szCs w:val="28"/>
          <w:lang w:val="en-US"/>
        </w:rPr>
        <w:t>l</w:t>
      </w:r>
      <w:r w:rsidRPr="00F152BC">
        <w:rPr>
          <w:i/>
          <w:sz w:val="28"/>
          <w:szCs w:val="28"/>
          <w:lang w:val="ru-RU"/>
        </w:rPr>
        <w:t xml:space="preserve"> </w:t>
      </w:r>
      <w:r w:rsidRPr="00F152BC">
        <w:rPr>
          <w:i/>
          <w:sz w:val="28"/>
          <w:szCs w:val="28"/>
        </w:rPr>
        <w:t>=</w:t>
      </w:r>
      <w:smartTag w:uri="urn:schemas-microsoft-com:office:smarttags" w:element="metricconverter">
        <w:smartTagPr>
          <w:attr w:name="ProductID" w:val="6,3 м"/>
        </w:smartTagPr>
        <w:r w:rsidRPr="00F152BC">
          <w:rPr>
            <w:i/>
            <w:sz w:val="28"/>
            <w:szCs w:val="28"/>
          </w:rPr>
          <w:t>6,3 м</w:t>
        </w:r>
      </w:smartTag>
      <w:r w:rsidRPr="00F152BC">
        <w:rPr>
          <w:i/>
          <w:sz w:val="28"/>
          <w:szCs w:val="28"/>
        </w:rPr>
        <w:t xml:space="preserve"> </w:t>
      </w:r>
      <w:r w:rsidRPr="00F152BC">
        <w:rPr>
          <w:sz w:val="28"/>
          <w:szCs w:val="28"/>
        </w:rPr>
        <w:t>- Про</w:t>
      </w:r>
      <w:r w:rsidR="00A3395E">
        <w:rPr>
          <w:sz w:val="28"/>
          <w:szCs w:val="28"/>
        </w:rPr>
        <w:t>гін</w:t>
      </w:r>
      <w:r w:rsidRPr="00F152BC">
        <w:rPr>
          <w:sz w:val="28"/>
          <w:szCs w:val="28"/>
        </w:rPr>
        <w:t xml:space="preserve"> будівлі;</w:t>
      </w:r>
    </w:p>
    <w:p w:rsidR="00580432" w:rsidRPr="00F152BC" w:rsidRDefault="00580432" w:rsidP="00580432">
      <w:pPr>
        <w:spacing w:line="360" w:lineRule="auto"/>
        <w:ind w:firstLine="456"/>
        <w:jc w:val="both"/>
        <w:rPr>
          <w:sz w:val="28"/>
          <w:szCs w:val="28"/>
        </w:rPr>
      </w:pPr>
      <w:r w:rsidRPr="00F152BC">
        <w:rPr>
          <w:i/>
          <w:sz w:val="28"/>
          <w:szCs w:val="28"/>
          <w:lang w:val="en-US"/>
        </w:rPr>
        <w:t>b</w:t>
      </w:r>
      <w:r w:rsidRPr="00F152BC">
        <w:rPr>
          <w:i/>
          <w:sz w:val="28"/>
          <w:szCs w:val="28"/>
          <w:lang w:val="ru-RU"/>
        </w:rPr>
        <w:t xml:space="preserve"> </w:t>
      </w:r>
      <w:r w:rsidRPr="00F152BC">
        <w:rPr>
          <w:i/>
          <w:sz w:val="28"/>
          <w:szCs w:val="28"/>
        </w:rPr>
        <w:t xml:space="preserve">= </w:t>
      </w:r>
      <w:smartTag w:uri="urn:schemas-microsoft-com:office:smarttags" w:element="metricconverter">
        <w:smartTagPr>
          <w:attr w:name="ProductID" w:val="0,16 м"/>
        </w:smartTagPr>
        <w:r w:rsidRPr="00F152BC">
          <w:rPr>
            <w:i/>
            <w:sz w:val="28"/>
            <w:szCs w:val="28"/>
          </w:rPr>
          <w:t>0,16 м</w:t>
        </w:r>
      </w:smartTag>
      <w:r w:rsidRPr="00F152BC">
        <w:rPr>
          <w:sz w:val="28"/>
          <w:szCs w:val="28"/>
        </w:rPr>
        <w:t>- Товщина внутрішньої сті</w:t>
      </w:r>
      <w:r w:rsidR="00A3395E">
        <w:rPr>
          <w:sz w:val="28"/>
          <w:szCs w:val="28"/>
        </w:rPr>
        <w:t>нк</w:t>
      </w:r>
      <w:r w:rsidRPr="00F152BC">
        <w:rPr>
          <w:sz w:val="28"/>
          <w:szCs w:val="28"/>
        </w:rPr>
        <w:t>и.</w:t>
      </w:r>
    </w:p>
    <w:p w:rsidR="00580432" w:rsidRPr="00F152BC" w:rsidRDefault="00DA34EB" w:rsidP="00580432">
      <w:pPr>
        <w:spacing w:line="360" w:lineRule="auto"/>
        <w:ind w:firstLine="456"/>
        <w:jc w:val="both"/>
        <w:rPr>
          <w:sz w:val="28"/>
          <w:szCs w:val="28"/>
        </w:rPr>
      </w:pPr>
      <w:r w:rsidRPr="00DA34EB">
        <w:rPr>
          <w:position w:val="-12"/>
          <w:sz w:val="28"/>
          <w:szCs w:val="28"/>
        </w:rPr>
        <w:object w:dxaOrig="1400" w:dyaOrig="360">
          <v:shape id="_x0000_i1197" type="#_x0000_t75" style="width:70.35pt;height:18.4pt" o:ole="">
            <v:imagedata r:id="rId342" o:title=""/>
          </v:shape>
          <o:OLEObject Type="Embed" ProgID="Equation.DSMT4" ShapeID="_x0000_i1197" DrawAspect="Content" ObjectID="_1766782843" r:id="rId343"/>
        </w:object>
      </w:r>
      <w:r w:rsidR="00580432" w:rsidRPr="00F152BC">
        <w:rPr>
          <w:sz w:val="28"/>
          <w:szCs w:val="28"/>
        </w:rPr>
        <w:t xml:space="preserve">– прив'язка осі будівлі щодо внутрішньої </w:t>
      </w:r>
      <w:r w:rsidR="00DD5E3C">
        <w:rPr>
          <w:sz w:val="28"/>
          <w:szCs w:val="28"/>
        </w:rPr>
        <w:t>межі</w:t>
      </w:r>
      <w:r w:rsidR="00580432" w:rsidRPr="00F152BC">
        <w:rPr>
          <w:sz w:val="28"/>
          <w:szCs w:val="28"/>
        </w:rPr>
        <w:t xml:space="preserve"> внутрішньої стіни.</w:t>
      </w:r>
    </w:p>
    <w:p w:rsidR="008814D3" w:rsidRPr="00F152BC" w:rsidRDefault="00C626BD" w:rsidP="002F7092">
      <w:pPr>
        <w:tabs>
          <w:tab w:val="left" w:pos="8550"/>
        </w:tabs>
        <w:spacing w:line="360" w:lineRule="auto"/>
        <w:ind w:firstLine="900"/>
        <w:jc w:val="both"/>
        <w:outlineLvl w:val="2"/>
        <w:rPr>
          <w:i/>
          <w:sz w:val="28"/>
          <w:szCs w:val="28"/>
        </w:rPr>
      </w:pPr>
      <w:bookmarkStart w:id="15" w:name="_Toc200282495"/>
      <w:r w:rsidRPr="00F152BC">
        <w:rPr>
          <w:sz w:val="28"/>
          <w:szCs w:val="28"/>
        </w:rPr>
        <w:t>Визначення поєднання навантажень для розрахунку фундамент</w:t>
      </w:r>
      <w:r w:rsidR="00816E28">
        <w:rPr>
          <w:sz w:val="28"/>
          <w:szCs w:val="28"/>
        </w:rPr>
        <w:t>ів</w:t>
      </w:r>
      <w:r w:rsidRPr="00F152BC">
        <w:rPr>
          <w:sz w:val="28"/>
          <w:szCs w:val="28"/>
        </w:rPr>
        <w:t xml:space="preserve"> за міцністю </w:t>
      </w:r>
      <w:r w:rsidR="00816E28">
        <w:rPr>
          <w:sz w:val="28"/>
          <w:szCs w:val="28"/>
        </w:rPr>
        <w:t>за І</w:t>
      </w:r>
      <w:r w:rsidR="008814D3" w:rsidRPr="00F152BC">
        <w:rPr>
          <w:sz w:val="28"/>
          <w:szCs w:val="28"/>
        </w:rPr>
        <w:t xml:space="preserve"> групою граничних станів (при </w:t>
      </w:r>
      <w:r w:rsidR="008814D3" w:rsidRPr="00F152BC">
        <w:rPr>
          <w:sz w:val="28"/>
          <w:szCs w:val="28"/>
        </w:rPr>
        <w:sym w:font="Symbol type A" w:char="F067"/>
      </w:r>
      <w:r w:rsidR="008814D3" w:rsidRPr="00F152BC">
        <w:rPr>
          <w:sz w:val="28"/>
          <w:szCs w:val="28"/>
          <w:vertAlign w:val="subscript"/>
          <w:lang w:val="en-US"/>
        </w:rPr>
        <w:t>f</w:t>
      </w:r>
      <w:r w:rsidR="008814D3" w:rsidRPr="00F152BC">
        <w:rPr>
          <w:sz w:val="28"/>
          <w:szCs w:val="28"/>
          <w:vertAlign w:val="subscript"/>
          <w:lang w:val="ru-RU"/>
        </w:rPr>
        <w:t xml:space="preserve"> </w:t>
      </w:r>
      <w:r w:rsidR="008814D3" w:rsidRPr="00F152BC">
        <w:rPr>
          <w:sz w:val="28"/>
          <w:szCs w:val="28"/>
        </w:rPr>
        <w:t>&gt;1)</w:t>
      </w:r>
      <w:bookmarkEnd w:id="15"/>
    </w:p>
    <w:p w:rsidR="008814D3" w:rsidRPr="00F152BC" w:rsidRDefault="00DD5E3C" w:rsidP="008814D3">
      <w:pPr>
        <w:spacing w:before="240" w:line="360" w:lineRule="auto"/>
        <w:ind w:firstLine="900"/>
        <w:jc w:val="both"/>
        <w:rPr>
          <w:sz w:val="28"/>
          <w:szCs w:val="28"/>
        </w:rPr>
      </w:pPr>
      <w:r>
        <w:rPr>
          <w:sz w:val="28"/>
          <w:szCs w:val="28"/>
        </w:rPr>
        <w:t>Загальне</w:t>
      </w:r>
      <w:r w:rsidR="008814D3" w:rsidRPr="00F152BC">
        <w:rPr>
          <w:sz w:val="28"/>
          <w:szCs w:val="28"/>
        </w:rPr>
        <w:t xml:space="preserve"> навантаження від </w:t>
      </w:r>
      <w:r>
        <w:rPr>
          <w:sz w:val="28"/>
          <w:szCs w:val="28"/>
        </w:rPr>
        <w:t xml:space="preserve">плит </w:t>
      </w:r>
      <w:r w:rsidR="008814D3" w:rsidRPr="00F152BC">
        <w:rPr>
          <w:sz w:val="28"/>
          <w:szCs w:val="28"/>
        </w:rPr>
        <w:t>покриття та перекритт</w:t>
      </w:r>
      <w:r w:rsidR="00816E28">
        <w:rPr>
          <w:sz w:val="28"/>
          <w:szCs w:val="28"/>
        </w:rPr>
        <w:t>я</w:t>
      </w:r>
      <w:r w:rsidR="008814D3" w:rsidRPr="00F152BC">
        <w:rPr>
          <w:sz w:val="28"/>
          <w:szCs w:val="28"/>
        </w:rPr>
        <w:t xml:space="preserve"> визначаємо за формулою</w:t>
      </w:r>
    </w:p>
    <w:p w:rsidR="008814D3" w:rsidRPr="00F152BC" w:rsidRDefault="008814D3" w:rsidP="00816E28">
      <w:pPr>
        <w:spacing w:before="240" w:line="360" w:lineRule="auto"/>
        <w:jc w:val="center"/>
        <w:rPr>
          <w:sz w:val="28"/>
          <w:szCs w:val="28"/>
        </w:rPr>
      </w:pPr>
      <w:r w:rsidRPr="00F152BC">
        <w:rPr>
          <w:spacing w:val="-20"/>
          <w:position w:val="-24"/>
          <w:sz w:val="28"/>
          <w:szCs w:val="28"/>
          <w:lang w:val="en-US"/>
        </w:rPr>
        <w:object w:dxaOrig="4060" w:dyaOrig="660">
          <v:shape id="_x0000_i1198" type="#_x0000_t75" style="width:205.1pt;height:34.35pt" o:ole="">
            <v:imagedata r:id="rId344" o:title=""/>
          </v:shape>
          <o:OLEObject Type="Embed" ProgID="Equation.3" ShapeID="_x0000_i1198" DrawAspect="Content" ObjectID="_1766782844" r:id="rId345"/>
        </w:object>
      </w:r>
      <w:r w:rsidRPr="00F152BC">
        <w:rPr>
          <w:spacing w:val="-20"/>
          <w:sz w:val="28"/>
          <w:szCs w:val="28"/>
        </w:rPr>
        <w:t>(6)</w:t>
      </w:r>
    </w:p>
    <w:p w:rsidR="008814D3" w:rsidRPr="00F152BC" w:rsidRDefault="008814D3" w:rsidP="0092053B">
      <w:pPr>
        <w:tabs>
          <w:tab w:val="left" w:pos="-5073"/>
        </w:tabs>
        <w:spacing w:before="240" w:line="360" w:lineRule="auto"/>
        <w:jc w:val="both"/>
        <w:rPr>
          <w:sz w:val="28"/>
          <w:szCs w:val="28"/>
        </w:rPr>
      </w:pPr>
      <w:r w:rsidRPr="00F152BC">
        <w:rPr>
          <w:sz w:val="28"/>
          <w:szCs w:val="28"/>
        </w:rPr>
        <w:t xml:space="preserve">де </w:t>
      </w:r>
      <w:r w:rsidRPr="00F152BC">
        <w:rPr>
          <w:position w:val="-24"/>
          <w:sz w:val="28"/>
          <w:szCs w:val="28"/>
        </w:rPr>
        <w:object w:dxaOrig="1579" w:dyaOrig="620">
          <v:shape id="_x0000_i1199" type="#_x0000_t75" style="width:87.05pt;height:34.35pt" o:ole="">
            <v:imagedata r:id="rId346" o:title=""/>
          </v:shape>
          <o:OLEObject Type="Embed" ProgID="Equation.3" ShapeID="_x0000_i1199" DrawAspect="Content" ObjectID="_1766782845" r:id="rId347"/>
        </w:object>
      </w:r>
      <w:r w:rsidRPr="00F152BC">
        <w:rPr>
          <w:sz w:val="28"/>
          <w:szCs w:val="28"/>
        </w:rPr>
        <w:t>- Пос</w:t>
      </w:r>
      <w:r w:rsidR="00816E28">
        <w:rPr>
          <w:sz w:val="28"/>
          <w:szCs w:val="28"/>
        </w:rPr>
        <w:t>тійне навантаження від покриття.</w:t>
      </w:r>
    </w:p>
    <w:p w:rsidR="008814D3" w:rsidRPr="00F152BC" w:rsidRDefault="008814D3" w:rsidP="005A54F8">
      <w:pPr>
        <w:spacing w:line="360" w:lineRule="auto"/>
        <w:ind w:firstLine="456"/>
        <w:jc w:val="both"/>
        <w:rPr>
          <w:sz w:val="28"/>
          <w:szCs w:val="28"/>
        </w:rPr>
      </w:pPr>
      <w:r w:rsidRPr="00F152BC">
        <w:rPr>
          <w:position w:val="-24"/>
          <w:sz w:val="28"/>
          <w:szCs w:val="28"/>
        </w:rPr>
        <w:object w:dxaOrig="1500" w:dyaOrig="620">
          <v:shape id="_x0000_i1200" type="#_x0000_t75" style="width:82.05pt;height:34.35pt" o:ole="">
            <v:imagedata r:id="rId348" o:title=""/>
          </v:shape>
          <o:OLEObject Type="Embed" ProgID="Equation.3" ShapeID="_x0000_i1200" DrawAspect="Content" ObjectID="_1766782846" r:id="rId349"/>
        </w:object>
      </w:r>
      <w:r w:rsidRPr="00F152BC">
        <w:rPr>
          <w:sz w:val="28"/>
          <w:szCs w:val="28"/>
        </w:rPr>
        <w:t>- Постійне навантаження</w:t>
      </w:r>
      <w:r w:rsidR="00DD5E3C">
        <w:rPr>
          <w:sz w:val="28"/>
          <w:szCs w:val="28"/>
        </w:rPr>
        <w:t xml:space="preserve"> від</w:t>
      </w:r>
      <w:r w:rsidRPr="00F152BC">
        <w:rPr>
          <w:sz w:val="28"/>
          <w:szCs w:val="28"/>
        </w:rPr>
        <w:t xml:space="preserve"> </w:t>
      </w:r>
      <w:r w:rsidR="00DD5E3C">
        <w:rPr>
          <w:sz w:val="28"/>
          <w:szCs w:val="28"/>
        </w:rPr>
        <w:t>поверхових перекритт</w:t>
      </w:r>
      <w:r w:rsidR="00816E28">
        <w:rPr>
          <w:sz w:val="28"/>
          <w:szCs w:val="28"/>
        </w:rPr>
        <w:t>ів.</w:t>
      </w:r>
    </w:p>
    <w:p w:rsidR="008814D3" w:rsidRPr="00F152BC" w:rsidRDefault="008814D3" w:rsidP="00EC23D1">
      <w:pPr>
        <w:spacing w:line="360" w:lineRule="auto"/>
        <w:ind w:firstLine="456"/>
        <w:jc w:val="both"/>
        <w:rPr>
          <w:sz w:val="28"/>
          <w:szCs w:val="28"/>
        </w:rPr>
      </w:pPr>
      <w:r w:rsidRPr="00F152BC">
        <w:rPr>
          <w:i/>
          <w:sz w:val="28"/>
          <w:szCs w:val="28"/>
          <w:lang w:val="en-US"/>
        </w:rPr>
        <w:t>n</w:t>
      </w:r>
      <w:r w:rsidRPr="00F152BC">
        <w:rPr>
          <w:i/>
          <w:sz w:val="28"/>
          <w:szCs w:val="28"/>
          <w:lang w:val="ru-RU"/>
        </w:rPr>
        <w:t xml:space="preserve"> </w:t>
      </w:r>
      <w:r w:rsidRPr="00F152BC">
        <w:rPr>
          <w:i/>
          <w:sz w:val="28"/>
          <w:szCs w:val="28"/>
          <w:vertAlign w:val="subscript"/>
          <w:lang w:val="en-US"/>
        </w:rPr>
        <w:t>p</w:t>
      </w:r>
      <w:r w:rsidRPr="00F152BC">
        <w:rPr>
          <w:i/>
          <w:sz w:val="28"/>
          <w:szCs w:val="28"/>
          <w:vertAlign w:val="subscript"/>
          <w:lang w:val="ru-RU"/>
        </w:rPr>
        <w:t xml:space="preserve"> </w:t>
      </w:r>
      <w:r w:rsidRPr="00F152BC">
        <w:rPr>
          <w:i/>
          <w:sz w:val="28"/>
          <w:szCs w:val="28"/>
        </w:rPr>
        <w:t xml:space="preserve">=4 </w:t>
      </w:r>
      <w:r w:rsidRPr="00F152BC">
        <w:rPr>
          <w:sz w:val="28"/>
          <w:szCs w:val="28"/>
        </w:rPr>
        <w:t>– ч</w:t>
      </w:r>
      <w:r w:rsidR="00816E28">
        <w:rPr>
          <w:sz w:val="28"/>
          <w:szCs w:val="28"/>
        </w:rPr>
        <w:t>исло міжповерхових перекриттів.</w:t>
      </w:r>
    </w:p>
    <w:p w:rsidR="008814D3" w:rsidRPr="00F152BC" w:rsidRDefault="00DD5E3C" w:rsidP="008814D3">
      <w:pPr>
        <w:spacing w:line="360" w:lineRule="auto"/>
        <w:ind w:firstLine="900"/>
        <w:jc w:val="both"/>
        <w:rPr>
          <w:sz w:val="28"/>
          <w:szCs w:val="28"/>
        </w:rPr>
      </w:pPr>
      <w:r w:rsidRPr="00DD5E3C">
        <w:rPr>
          <w:sz w:val="28"/>
          <w:szCs w:val="28"/>
        </w:rPr>
        <w:t>Для визначення короткочасного навантаження від покриття використовує</w:t>
      </w:r>
      <w:r>
        <w:rPr>
          <w:sz w:val="28"/>
          <w:szCs w:val="28"/>
        </w:rPr>
        <w:t xml:space="preserve">мо </w:t>
      </w:r>
      <w:r w:rsidRPr="00DD5E3C">
        <w:rPr>
          <w:sz w:val="28"/>
          <w:szCs w:val="28"/>
        </w:rPr>
        <w:t>формул</w:t>
      </w:r>
      <w:r>
        <w:rPr>
          <w:sz w:val="28"/>
          <w:szCs w:val="28"/>
        </w:rPr>
        <w:t>у:</w:t>
      </w:r>
    </w:p>
    <w:p w:rsidR="008814D3" w:rsidRPr="00F152BC" w:rsidRDefault="008814D3" w:rsidP="00816E28">
      <w:pPr>
        <w:spacing w:line="360" w:lineRule="auto"/>
        <w:jc w:val="center"/>
        <w:rPr>
          <w:sz w:val="28"/>
          <w:szCs w:val="28"/>
        </w:rPr>
      </w:pPr>
      <w:r w:rsidRPr="00F152BC">
        <w:rPr>
          <w:position w:val="-12"/>
          <w:sz w:val="28"/>
          <w:szCs w:val="28"/>
        </w:rPr>
        <w:object w:dxaOrig="1400" w:dyaOrig="360">
          <v:shape id="_x0000_i1201" type="#_x0000_t75" style="width:83.7pt;height:21.75pt" o:ole="">
            <v:imagedata r:id="rId350" o:title=""/>
          </v:shape>
          <o:OLEObject Type="Embed" ProgID="Equation.3" ShapeID="_x0000_i1201" DrawAspect="Content" ObjectID="_1766782847" r:id="rId351"/>
        </w:object>
      </w:r>
      <w:r w:rsidRPr="00F152BC">
        <w:rPr>
          <w:sz w:val="28"/>
          <w:szCs w:val="28"/>
        </w:rPr>
        <w:t>(7)</w:t>
      </w:r>
    </w:p>
    <w:p w:rsidR="008814D3" w:rsidRPr="00F152BC" w:rsidRDefault="008814D3" w:rsidP="0092053B">
      <w:pPr>
        <w:spacing w:line="360" w:lineRule="auto"/>
        <w:jc w:val="both"/>
        <w:rPr>
          <w:sz w:val="28"/>
          <w:szCs w:val="28"/>
        </w:rPr>
      </w:pPr>
      <w:r w:rsidRPr="00F152BC">
        <w:rPr>
          <w:sz w:val="28"/>
          <w:szCs w:val="28"/>
        </w:rPr>
        <w:t xml:space="preserve">де </w:t>
      </w:r>
      <w:r w:rsidRPr="00F152BC">
        <w:rPr>
          <w:position w:val="-24"/>
          <w:sz w:val="28"/>
          <w:szCs w:val="28"/>
        </w:rPr>
        <w:object w:dxaOrig="1359" w:dyaOrig="620">
          <v:shape id="_x0000_i1202" type="#_x0000_t75" style="width:82.05pt;height:36.85pt" o:ole="">
            <v:imagedata r:id="rId352" o:title=""/>
          </v:shape>
          <o:OLEObject Type="Embed" ProgID="Equation.3" ShapeID="_x0000_i1202" DrawAspect="Content" ObjectID="_1766782848" r:id="rId353"/>
        </w:object>
      </w:r>
      <w:r w:rsidRPr="00F152BC">
        <w:rPr>
          <w:sz w:val="28"/>
          <w:szCs w:val="28"/>
        </w:rPr>
        <w:t>- Коротко</w:t>
      </w:r>
      <w:r w:rsidR="003E217C">
        <w:rPr>
          <w:sz w:val="28"/>
          <w:szCs w:val="28"/>
        </w:rPr>
        <w:t>тривале</w:t>
      </w:r>
      <w:r w:rsidRPr="00F152BC">
        <w:rPr>
          <w:sz w:val="28"/>
          <w:szCs w:val="28"/>
        </w:rPr>
        <w:t xml:space="preserve"> </w:t>
      </w:r>
      <w:r w:rsidR="003E217C" w:rsidRPr="00F152BC">
        <w:rPr>
          <w:sz w:val="28"/>
          <w:szCs w:val="28"/>
        </w:rPr>
        <w:t>снігов</w:t>
      </w:r>
      <w:r w:rsidR="003E217C">
        <w:rPr>
          <w:sz w:val="28"/>
          <w:szCs w:val="28"/>
        </w:rPr>
        <w:t>е</w:t>
      </w:r>
      <w:r w:rsidR="003E217C" w:rsidRPr="00F152BC">
        <w:rPr>
          <w:sz w:val="28"/>
          <w:szCs w:val="28"/>
        </w:rPr>
        <w:t xml:space="preserve"> </w:t>
      </w:r>
      <w:r w:rsidRPr="00F152BC">
        <w:rPr>
          <w:sz w:val="28"/>
          <w:szCs w:val="28"/>
        </w:rPr>
        <w:t>навантаження</w:t>
      </w:r>
      <w:r w:rsidR="00816E28">
        <w:rPr>
          <w:sz w:val="28"/>
          <w:szCs w:val="28"/>
        </w:rPr>
        <w:t>.</w:t>
      </w:r>
    </w:p>
    <w:p w:rsidR="008814D3" w:rsidRPr="00F152BC" w:rsidRDefault="008814D3" w:rsidP="0092053B">
      <w:pPr>
        <w:spacing w:line="360" w:lineRule="auto"/>
        <w:ind w:firstLine="513"/>
        <w:jc w:val="both"/>
        <w:rPr>
          <w:sz w:val="28"/>
          <w:szCs w:val="28"/>
        </w:rPr>
      </w:pPr>
      <w:r w:rsidRPr="00F152BC">
        <w:rPr>
          <w:position w:val="-10"/>
          <w:sz w:val="28"/>
          <w:szCs w:val="28"/>
        </w:rPr>
        <w:object w:dxaOrig="900" w:dyaOrig="340">
          <v:shape id="_x0000_i1203" type="#_x0000_t75" style="width:54.4pt;height:20.1pt" o:ole="">
            <v:imagedata r:id="rId354" o:title=""/>
          </v:shape>
          <o:OLEObject Type="Embed" ProgID="Equation.3" ShapeID="_x0000_i1203" DrawAspect="Content" ObjectID="_1766782849" r:id="rId355"/>
        </w:object>
      </w:r>
      <w:r w:rsidRPr="00F152BC">
        <w:rPr>
          <w:sz w:val="28"/>
          <w:szCs w:val="28"/>
        </w:rPr>
        <w:t>- Коефіцієнт поєднань для коротко</w:t>
      </w:r>
      <w:r w:rsidR="003E217C">
        <w:rPr>
          <w:sz w:val="28"/>
          <w:szCs w:val="28"/>
        </w:rPr>
        <w:t>тривалого</w:t>
      </w:r>
      <w:r w:rsidRPr="00F152BC">
        <w:rPr>
          <w:sz w:val="28"/>
          <w:szCs w:val="28"/>
        </w:rPr>
        <w:t xml:space="preserve"> навантаження, </w:t>
      </w:r>
    </w:p>
    <w:p w:rsidR="008814D3" w:rsidRPr="00F152BC" w:rsidRDefault="008814D3" w:rsidP="008814D3">
      <w:pPr>
        <w:spacing w:line="360" w:lineRule="auto"/>
        <w:ind w:firstLine="900"/>
        <w:jc w:val="center"/>
        <w:rPr>
          <w:sz w:val="28"/>
          <w:szCs w:val="28"/>
        </w:rPr>
      </w:pPr>
      <w:r w:rsidRPr="00F152BC">
        <w:rPr>
          <w:position w:val="-24"/>
          <w:sz w:val="28"/>
          <w:szCs w:val="28"/>
        </w:rPr>
        <w:object w:dxaOrig="2320" w:dyaOrig="620">
          <v:shape id="_x0000_i1204" type="#_x0000_t75" style="width:138.15pt;height:36.85pt" o:ole="">
            <v:imagedata r:id="rId356" o:title=""/>
          </v:shape>
          <o:OLEObject Type="Embed" ProgID="Equation.3" ShapeID="_x0000_i1204" DrawAspect="Content" ObjectID="_1766782850" r:id="rId357"/>
        </w:object>
      </w:r>
    </w:p>
    <w:p w:rsidR="008814D3" w:rsidRPr="00F152BC" w:rsidRDefault="008814D3" w:rsidP="008814D3">
      <w:pPr>
        <w:spacing w:line="360" w:lineRule="auto"/>
        <w:ind w:firstLine="900"/>
        <w:jc w:val="both"/>
        <w:rPr>
          <w:sz w:val="28"/>
          <w:szCs w:val="28"/>
        </w:rPr>
      </w:pPr>
      <w:r w:rsidRPr="00F152BC">
        <w:rPr>
          <w:sz w:val="28"/>
          <w:szCs w:val="28"/>
        </w:rPr>
        <w:t>Тимчасове навантаження від перекриття визначає</w:t>
      </w:r>
      <w:r w:rsidR="003E217C">
        <w:rPr>
          <w:sz w:val="28"/>
          <w:szCs w:val="28"/>
        </w:rPr>
        <w:t>ться</w:t>
      </w:r>
      <w:r w:rsidRPr="00F152BC">
        <w:rPr>
          <w:sz w:val="28"/>
          <w:szCs w:val="28"/>
        </w:rPr>
        <w:t xml:space="preserve"> за формулою</w:t>
      </w:r>
    </w:p>
    <w:p w:rsidR="008814D3" w:rsidRPr="00F152BC" w:rsidRDefault="008814D3" w:rsidP="00816E28">
      <w:pPr>
        <w:spacing w:line="360" w:lineRule="auto"/>
        <w:jc w:val="center"/>
        <w:rPr>
          <w:sz w:val="28"/>
          <w:szCs w:val="28"/>
        </w:rPr>
      </w:pPr>
      <w:r w:rsidRPr="00F152BC">
        <w:rPr>
          <w:position w:val="-12"/>
          <w:sz w:val="28"/>
          <w:szCs w:val="28"/>
        </w:rPr>
        <w:object w:dxaOrig="2820" w:dyaOrig="360">
          <v:shape id="_x0000_i1205" type="#_x0000_t75" style="width:160.75pt;height:20.1pt" o:ole="">
            <v:imagedata r:id="rId358" o:title=""/>
          </v:shape>
          <o:OLEObject Type="Embed" ProgID="Equation.3" ShapeID="_x0000_i1205" DrawAspect="Content" ObjectID="_1766782851" r:id="rId359"/>
        </w:object>
      </w:r>
      <w:r w:rsidRPr="00F152BC">
        <w:rPr>
          <w:sz w:val="28"/>
          <w:szCs w:val="28"/>
        </w:rPr>
        <w:t>(8)</w:t>
      </w:r>
    </w:p>
    <w:p w:rsidR="008814D3" w:rsidRPr="00F152BC" w:rsidRDefault="008814D3" w:rsidP="008814D3">
      <w:pPr>
        <w:spacing w:line="360" w:lineRule="auto"/>
        <w:jc w:val="center"/>
        <w:rPr>
          <w:sz w:val="28"/>
          <w:szCs w:val="28"/>
        </w:rPr>
      </w:pPr>
    </w:p>
    <w:p w:rsidR="008814D3" w:rsidRPr="00F152BC" w:rsidRDefault="008814D3" w:rsidP="0092053B">
      <w:pPr>
        <w:tabs>
          <w:tab w:val="left" w:pos="-4446"/>
        </w:tabs>
        <w:spacing w:line="360" w:lineRule="auto"/>
        <w:jc w:val="both"/>
        <w:rPr>
          <w:sz w:val="28"/>
          <w:szCs w:val="28"/>
        </w:rPr>
      </w:pPr>
      <w:r w:rsidRPr="00F152BC">
        <w:rPr>
          <w:sz w:val="28"/>
          <w:szCs w:val="28"/>
        </w:rPr>
        <w:t xml:space="preserve">де </w:t>
      </w:r>
      <w:r w:rsidRPr="00F152BC">
        <w:rPr>
          <w:position w:val="-24"/>
          <w:sz w:val="28"/>
          <w:szCs w:val="28"/>
        </w:rPr>
        <w:object w:dxaOrig="1520" w:dyaOrig="620">
          <v:shape id="_x0000_i1206" type="#_x0000_t75" style="width:90.4pt;height:37.65pt" o:ole="">
            <v:imagedata r:id="rId360" o:title=""/>
          </v:shape>
          <o:OLEObject Type="Embed" ProgID="Equation.3" ShapeID="_x0000_i1206" DrawAspect="Content" ObjectID="_1766782852" r:id="rId361"/>
        </w:object>
      </w:r>
      <w:r w:rsidRPr="00F152BC">
        <w:rPr>
          <w:sz w:val="28"/>
          <w:szCs w:val="28"/>
        </w:rPr>
        <w:t>- Розрахунков</w:t>
      </w:r>
      <w:r w:rsidR="003E217C">
        <w:rPr>
          <w:sz w:val="28"/>
          <w:szCs w:val="28"/>
        </w:rPr>
        <w:t>е</w:t>
      </w:r>
      <w:r w:rsidRPr="00F152BC">
        <w:rPr>
          <w:sz w:val="28"/>
          <w:szCs w:val="28"/>
        </w:rPr>
        <w:t xml:space="preserve"> навантаження від перегородок;</w:t>
      </w:r>
    </w:p>
    <w:p w:rsidR="008814D3" w:rsidRPr="00F152BC" w:rsidRDefault="008814D3" w:rsidP="0092053B">
      <w:pPr>
        <w:tabs>
          <w:tab w:val="left" w:pos="-4446"/>
        </w:tabs>
        <w:spacing w:line="360" w:lineRule="auto"/>
        <w:ind w:firstLine="513"/>
        <w:jc w:val="both"/>
        <w:rPr>
          <w:sz w:val="28"/>
          <w:szCs w:val="28"/>
        </w:rPr>
      </w:pPr>
      <w:r w:rsidRPr="00F152BC">
        <w:rPr>
          <w:position w:val="-24"/>
          <w:sz w:val="28"/>
          <w:szCs w:val="28"/>
        </w:rPr>
        <w:object w:dxaOrig="1400" w:dyaOrig="620">
          <v:shape id="_x0000_i1207" type="#_x0000_t75" style="width:82.05pt;height:36pt" o:ole="">
            <v:imagedata r:id="rId362" o:title=""/>
          </v:shape>
          <o:OLEObject Type="Embed" ProgID="Equation.3" ShapeID="_x0000_i1207" DrawAspect="Content" ObjectID="_1766782853" r:id="rId363"/>
        </w:object>
      </w:r>
      <w:r w:rsidRPr="00F152BC">
        <w:rPr>
          <w:sz w:val="28"/>
          <w:szCs w:val="28"/>
        </w:rPr>
        <w:t>- Розрахункове коротко</w:t>
      </w:r>
      <w:r w:rsidR="003E217C">
        <w:rPr>
          <w:sz w:val="28"/>
          <w:szCs w:val="28"/>
        </w:rPr>
        <w:t>тривале</w:t>
      </w:r>
      <w:r w:rsidRPr="00F152BC">
        <w:rPr>
          <w:sz w:val="28"/>
          <w:szCs w:val="28"/>
        </w:rPr>
        <w:t xml:space="preserve"> навантаження;</w:t>
      </w:r>
    </w:p>
    <w:p w:rsidR="008814D3" w:rsidRPr="00F152BC" w:rsidRDefault="008814D3" w:rsidP="0092053B">
      <w:pPr>
        <w:tabs>
          <w:tab w:val="left" w:pos="-4446"/>
        </w:tabs>
        <w:spacing w:line="360" w:lineRule="auto"/>
        <w:ind w:firstLine="513"/>
        <w:jc w:val="both"/>
        <w:rPr>
          <w:sz w:val="28"/>
          <w:szCs w:val="28"/>
        </w:rPr>
      </w:pPr>
      <w:r w:rsidRPr="00F152BC">
        <w:rPr>
          <w:position w:val="-10"/>
          <w:sz w:val="28"/>
          <w:szCs w:val="28"/>
        </w:rPr>
        <w:object w:dxaOrig="980" w:dyaOrig="340">
          <v:shape id="_x0000_i1208" type="#_x0000_t75" style="width:57.75pt;height:20.1pt" o:ole="">
            <v:imagedata r:id="rId364" o:title=""/>
          </v:shape>
          <o:OLEObject Type="Embed" ProgID="Equation.3" ShapeID="_x0000_i1208" DrawAspect="Content" ObjectID="_1766782854" r:id="rId365"/>
        </w:object>
      </w:r>
      <w:r w:rsidRPr="00F152BC">
        <w:rPr>
          <w:sz w:val="28"/>
          <w:szCs w:val="28"/>
        </w:rPr>
        <w:t>- Коеф</w:t>
      </w:r>
      <w:r w:rsidR="003E217C">
        <w:rPr>
          <w:sz w:val="28"/>
          <w:szCs w:val="28"/>
        </w:rPr>
        <w:t xml:space="preserve">. </w:t>
      </w:r>
      <w:r w:rsidRPr="00F152BC">
        <w:rPr>
          <w:sz w:val="28"/>
          <w:szCs w:val="28"/>
        </w:rPr>
        <w:t xml:space="preserve">поєднань для тривалого </w:t>
      </w:r>
      <w:r w:rsidR="00816E28">
        <w:rPr>
          <w:sz w:val="28"/>
          <w:szCs w:val="28"/>
        </w:rPr>
        <w:t xml:space="preserve">навантаження </w:t>
      </w:r>
      <w:r w:rsidRPr="00F152BC">
        <w:rPr>
          <w:position w:val="-10"/>
          <w:sz w:val="28"/>
          <w:szCs w:val="28"/>
        </w:rPr>
        <w:object w:dxaOrig="859" w:dyaOrig="340">
          <v:shape id="_x0000_i1209" type="#_x0000_t75" style="width:50.25pt;height:20.1pt" o:ole="">
            <v:imagedata r:id="rId366" o:title=""/>
          </v:shape>
          <o:OLEObject Type="Embed" ProgID="Equation.3" ShapeID="_x0000_i1209" DrawAspect="Content" ObjectID="_1766782855" r:id="rId367"/>
        </w:object>
      </w:r>
      <w:r w:rsidRPr="00F152BC">
        <w:rPr>
          <w:sz w:val="28"/>
          <w:szCs w:val="28"/>
        </w:rPr>
        <w:t>- д</w:t>
      </w:r>
      <w:r w:rsidR="00816E28">
        <w:rPr>
          <w:sz w:val="28"/>
          <w:szCs w:val="28"/>
        </w:rPr>
        <w:t>ля короткочасного навантаження.</w:t>
      </w:r>
    </w:p>
    <w:p w:rsidR="008814D3" w:rsidRPr="00F152BC" w:rsidRDefault="008814D3" w:rsidP="008814D3">
      <w:pPr>
        <w:spacing w:line="360" w:lineRule="auto"/>
        <w:ind w:firstLine="900"/>
        <w:jc w:val="both"/>
        <w:rPr>
          <w:sz w:val="28"/>
          <w:szCs w:val="28"/>
        </w:rPr>
      </w:pPr>
      <w:r w:rsidRPr="00F152BC">
        <w:rPr>
          <w:sz w:val="28"/>
          <w:szCs w:val="28"/>
        </w:rPr>
        <w:t xml:space="preserve">Підставляючи </w:t>
      </w:r>
      <w:r w:rsidR="003E217C">
        <w:rPr>
          <w:sz w:val="28"/>
          <w:szCs w:val="28"/>
        </w:rPr>
        <w:t>потрібні</w:t>
      </w:r>
      <w:r w:rsidRPr="00F152BC">
        <w:rPr>
          <w:sz w:val="28"/>
          <w:szCs w:val="28"/>
        </w:rPr>
        <w:t xml:space="preserve"> дані </w:t>
      </w:r>
      <w:r w:rsidR="003E217C">
        <w:rPr>
          <w:sz w:val="28"/>
          <w:szCs w:val="28"/>
        </w:rPr>
        <w:t>в</w:t>
      </w:r>
      <w:r w:rsidRPr="00F152BC">
        <w:rPr>
          <w:sz w:val="28"/>
          <w:szCs w:val="28"/>
        </w:rPr>
        <w:t xml:space="preserve"> формулу 8, отримуємо</w:t>
      </w:r>
    </w:p>
    <w:p w:rsidR="008814D3" w:rsidRPr="00F152BC" w:rsidRDefault="008814D3" w:rsidP="008814D3">
      <w:pPr>
        <w:spacing w:line="360" w:lineRule="auto"/>
        <w:ind w:firstLine="900"/>
        <w:jc w:val="both"/>
        <w:rPr>
          <w:sz w:val="28"/>
          <w:szCs w:val="28"/>
        </w:rPr>
      </w:pPr>
    </w:p>
    <w:p w:rsidR="008814D3" w:rsidRPr="00F152BC" w:rsidRDefault="00816E28" w:rsidP="008814D3">
      <w:pPr>
        <w:spacing w:line="360" w:lineRule="auto"/>
        <w:ind w:firstLine="902"/>
        <w:jc w:val="center"/>
        <w:rPr>
          <w:sz w:val="28"/>
          <w:szCs w:val="28"/>
        </w:rPr>
      </w:pPr>
      <w:r w:rsidRPr="00F152BC">
        <w:rPr>
          <w:position w:val="-24"/>
          <w:sz w:val="28"/>
          <w:szCs w:val="28"/>
        </w:rPr>
        <w:object w:dxaOrig="4180" w:dyaOrig="620">
          <v:shape id="_x0000_i1210" type="#_x0000_t75" style="width:238.6pt;height:35.15pt" o:ole="">
            <v:imagedata r:id="rId368" o:title=""/>
          </v:shape>
          <o:OLEObject Type="Embed" ProgID="Equation.DSMT4" ShapeID="_x0000_i1210" DrawAspect="Content" ObjectID="_1766782856" r:id="rId369"/>
        </w:object>
      </w:r>
    </w:p>
    <w:p w:rsidR="008814D3" w:rsidRPr="00F152BC" w:rsidRDefault="008814D3" w:rsidP="008814D3">
      <w:pPr>
        <w:spacing w:line="360" w:lineRule="auto"/>
        <w:ind w:firstLine="902"/>
        <w:jc w:val="both"/>
        <w:rPr>
          <w:sz w:val="28"/>
          <w:szCs w:val="28"/>
        </w:rPr>
      </w:pPr>
      <w:r w:rsidRPr="00F152BC">
        <w:rPr>
          <w:sz w:val="28"/>
          <w:szCs w:val="28"/>
        </w:rPr>
        <w:t xml:space="preserve">Підставляючи </w:t>
      </w:r>
      <w:r w:rsidR="003E217C">
        <w:rPr>
          <w:sz w:val="28"/>
          <w:szCs w:val="28"/>
        </w:rPr>
        <w:t>потрібні</w:t>
      </w:r>
      <w:r w:rsidR="003E217C" w:rsidRPr="00F152BC">
        <w:rPr>
          <w:sz w:val="28"/>
          <w:szCs w:val="28"/>
        </w:rPr>
        <w:t xml:space="preserve"> </w:t>
      </w:r>
      <w:r w:rsidRPr="00F152BC">
        <w:rPr>
          <w:sz w:val="28"/>
          <w:szCs w:val="28"/>
        </w:rPr>
        <w:t xml:space="preserve">дані </w:t>
      </w:r>
      <w:r w:rsidR="003E217C">
        <w:rPr>
          <w:sz w:val="28"/>
          <w:szCs w:val="28"/>
        </w:rPr>
        <w:t>в</w:t>
      </w:r>
      <w:r w:rsidRPr="00F152BC">
        <w:rPr>
          <w:sz w:val="28"/>
          <w:szCs w:val="28"/>
        </w:rPr>
        <w:t xml:space="preserve"> формулу 6, отримуємо</w:t>
      </w:r>
    </w:p>
    <w:p w:rsidR="008814D3" w:rsidRPr="00F152BC" w:rsidRDefault="008814D3" w:rsidP="008814D3">
      <w:pPr>
        <w:spacing w:line="360" w:lineRule="auto"/>
        <w:ind w:firstLine="902"/>
        <w:jc w:val="both"/>
        <w:rPr>
          <w:sz w:val="28"/>
          <w:szCs w:val="28"/>
        </w:rPr>
      </w:pPr>
    </w:p>
    <w:p w:rsidR="008814D3" w:rsidRPr="00F152BC" w:rsidRDefault="00816E28" w:rsidP="008814D3">
      <w:pPr>
        <w:spacing w:line="360" w:lineRule="auto"/>
        <w:ind w:firstLine="902"/>
        <w:jc w:val="center"/>
        <w:rPr>
          <w:spacing w:val="-20"/>
          <w:sz w:val="28"/>
          <w:szCs w:val="28"/>
        </w:rPr>
      </w:pPr>
      <w:r w:rsidRPr="00F152BC">
        <w:rPr>
          <w:spacing w:val="-20"/>
          <w:position w:val="-24"/>
          <w:sz w:val="28"/>
          <w:szCs w:val="28"/>
          <w:lang w:val="en-US"/>
        </w:rPr>
        <w:object w:dxaOrig="5780" w:dyaOrig="660">
          <v:shape id="_x0000_i1211" type="#_x0000_t75" style="width:291.35pt;height:35.15pt" o:ole="">
            <v:imagedata r:id="rId370" o:title=""/>
          </v:shape>
          <o:OLEObject Type="Embed" ProgID="Equation.DSMT4" ShapeID="_x0000_i1211" DrawAspect="Content" ObjectID="_1766782857" r:id="rId371"/>
        </w:object>
      </w:r>
    </w:p>
    <w:p w:rsidR="008814D3" w:rsidRPr="00F152BC" w:rsidRDefault="008814D3" w:rsidP="002F7092">
      <w:pPr>
        <w:spacing w:line="360" w:lineRule="auto"/>
        <w:ind w:firstLine="902"/>
        <w:jc w:val="both"/>
        <w:outlineLvl w:val="2"/>
        <w:rPr>
          <w:sz w:val="28"/>
          <w:szCs w:val="28"/>
        </w:rPr>
      </w:pPr>
      <w:bookmarkStart w:id="16" w:name="_Toc200282496"/>
      <w:r w:rsidRPr="00F152BC">
        <w:rPr>
          <w:sz w:val="28"/>
          <w:szCs w:val="28"/>
        </w:rPr>
        <w:t>Зб</w:t>
      </w:r>
      <w:r w:rsidR="002761A6">
        <w:rPr>
          <w:sz w:val="28"/>
          <w:szCs w:val="28"/>
        </w:rPr>
        <w:t>ір</w:t>
      </w:r>
      <w:r w:rsidRPr="00F152BC">
        <w:rPr>
          <w:sz w:val="28"/>
          <w:szCs w:val="28"/>
        </w:rPr>
        <w:t xml:space="preserve"> навантажен</w:t>
      </w:r>
      <w:r w:rsidR="0034449C">
        <w:rPr>
          <w:sz w:val="28"/>
          <w:szCs w:val="28"/>
        </w:rPr>
        <w:t>ня</w:t>
      </w:r>
      <w:r w:rsidRPr="00F152BC">
        <w:rPr>
          <w:sz w:val="28"/>
          <w:szCs w:val="28"/>
        </w:rPr>
        <w:t xml:space="preserve"> від стіни</w:t>
      </w:r>
      <w:bookmarkEnd w:id="16"/>
    </w:p>
    <w:p w:rsidR="008814D3" w:rsidRPr="00F152BC" w:rsidRDefault="008814D3" w:rsidP="008814D3">
      <w:pPr>
        <w:spacing w:before="240" w:line="360" w:lineRule="auto"/>
        <w:ind w:firstLine="900"/>
        <w:jc w:val="both"/>
        <w:rPr>
          <w:sz w:val="28"/>
          <w:szCs w:val="28"/>
        </w:rPr>
      </w:pPr>
      <w:r w:rsidRPr="00F152BC">
        <w:rPr>
          <w:sz w:val="28"/>
          <w:szCs w:val="28"/>
        </w:rPr>
        <w:t xml:space="preserve">Навантаження від стіни завтовшки </w:t>
      </w:r>
      <w:smartTag w:uri="urn:schemas-microsoft-com:office:smarttags" w:element="metricconverter">
        <w:smartTagPr>
          <w:attr w:name="ProductID" w:val="0,3 м"/>
        </w:smartTagPr>
        <w:r w:rsidRPr="00F152BC">
          <w:rPr>
            <w:sz w:val="28"/>
            <w:szCs w:val="28"/>
          </w:rPr>
          <w:t>0,3 м</w:t>
        </w:r>
        <w:r w:rsidR="00816E28">
          <w:rPr>
            <w:sz w:val="28"/>
            <w:szCs w:val="28"/>
          </w:rPr>
          <w:t xml:space="preserve"> </w:t>
        </w:r>
      </w:smartTag>
      <w:r w:rsidRPr="00F152BC">
        <w:rPr>
          <w:sz w:val="28"/>
          <w:szCs w:val="28"/>
        </w:rPr>
        <w:t xml:space="preserve">від позначки </w:t>
      </w:r>
      <w:r w:rsidR="00816E28">
        <w:rPr>
          <w:sz w:val="28"/>
          <w:szCs w:val="28"/>
        </w:rPr>
        <w:t>-</w:t>
      </w:r>
      <w:r w:rsidRPr="00F152BC">
        <w:rPr>
          <w:sz w:val="28"/>
          <w:szCs w:val="28"/>
        </w:rPr>
        <w:t>2,4</w:t>
      </w:r>
      <w:r w:rsidR="0034449C">
        <w:rPr>
          <w:sz w:val="28"/>
          <w:szCs w:val="28"/>
        </w:rPr>
        <w:t>м</w:t>
      </w:r>
      <w:r w:rsidRPr="00F152BC">
        <w:rPr>
          <w:sz w:val="28"/>
          <w:szCs w:val="28"/>
        </w:rPr>
        <w:t xml:space="preserve"> до </w:t>
      </w:r>
      <w:r w:rsidR="0034449C">
        <w:rPr>
          <w:sz w:val="28"/>
          <w:szCs w:val="28"/>
        </w:rPr>
        <w:t xml:space="preserve">відмітки </w:t>
      </w:r>
      <w:r w:rsidRPr="00F152BC">
        <w:rPr>
          <w:sz w:val="28"/>
          <w:szCs w:val="28"/>
        </w:rPr>
        <w:t xml:space="preserve"> </w:t>
      </w:r>
      <w:r w:rsidR="00816E28">
        <w:rPr>
          <w:sz w:val="28"/>
          <w:szCs w:val="28"/>
        </w:rPr>
        <w:t>+</w:t>
      </w:r>
      <w:r w:rsidRPr="00F152BC">
        <w:rPr>
          <w:sz w:val="28"/>
          <w:szCs w:val="28"/>
        </w:rPr>
        <w:t>14,1</w:t>
      </w:r>
      <w:r w:rsidR="0034449C">
        <w:rPr>
          <w:sz w:val="28"/>
          <w:szCs w:val="28"/>
        </w:rPr>
        <w:t>м</w:t>
      </w:r>
      <w:r w:rsidRPr="00F152BC">
        <w:rPr>
          <w:sz w:val="28"/>
          <w:szCs w:val="28"/>
        </w:rPr>
        <w:t xml:space="preserve"> </w:t>
      </w:r>
      <w:r w:rsidR="0034449C">
        <w:rPr>
          <w:sz w:val="28"/>
          <w:szCs w:val="28"/>
        </w:rPr>
        <w:t>віднімаючи віконні отвори</w:t>
      </w:r>
      <w:r w:rsidRPr="00F152BC">
        <w:rPr>
          <w:sz w:val="28"/>
          <w:szCs w:val="28"/>
        </w:rPr>
        <w:t xml:space="preserve"> визначаємо за формулою</w:t>
      </w:r>
    </w:p>
    <w:p w:rsidR="008814D3" w:rsidRPr="00F152BC" w:rsidRDefault="00816E28" w:rsidP="00816E28">
      <w:pPr>
        <w:spacing w:line="360" w:lineRule="auto"/>
        <w:jc w:val="center"/>
        <w:rPr>
          <w:sz w:val="28"/>
          <w:szCs w:val="28"/>
        </w:rPr>
      </w:pPr>
      <w:r w:rsidRPr="00F152BC">
        <w:rPr>
          <w:position w:val="-70"/>
          <w:sz w:val="28"/>
          <w:szCs w:val="28"/>
        </w:rPr>
        <w:object w:dxaOrig="4239" w:dyaOrig="1520">
          <v:shape id="_x0000_i1212" type="#_x0000_t75" style="width:226.05pt;height:86.25pt" o:ole="">
            <v:imagedata r:id="rId372" o:title=""/>
          </v:shape>
          <o:OLEObject Type="Embed" ProgID="Equation.DSMT4" ShapeID="_x0000_i1212" DrawAspect="Content" ObjectID="_1766782858" r:id="rId373"/>
        </w:object>
      </w:r>
      <w:r w:rsidR="008814D3" w:rsidRPr="00F152BC">
        <w:rPr>
          <w:sz w:val="28"/>
          <w:szCs w:val="28"/>
        </w:rPr>
        <w:t>(9)</w:t>
      </w:r>
    </w:p>
    <w:p w:rsidR="008814D3" w:rsidRPr="00F152BC" w:rsidRDefault="008814D3" w:rsidP="008814D3">
      <w:pPr>
        <w:tabs>
          <w:tab w:val="num" w:pos="0"/>
        </w:tabs>
        <w:spacing w:line="360" w:lineRule="auto"/>
        <w:jc w:val="center"/>
        <w:rPr>
          <w:sz w:val="28"/>
          <w:szCs w:val="28"/>
        </w:rPr>
      </w:pPr>
    </w:p>
    <w:p w:rsidR="008814D3" w:rsidRPr="00F152BC" w:rsidRDefault="008814D3" w:rsidP="0092053B">
      <w:pPr>
        <w:tabs>
          <w:tab w:val="left" w:pos="-5358"/>
          <w:tab w:val="num" w:pos="-5040"/>
        </w:tabs>
        <w:spacing w:line="360" w:lineRule="auto"/>
        <w:jc w:val="both"/>
        <w:rPr>
          <w:sz w:val="28"/>
          <w:szCs w:val="28"/>
        </w:rPr>
      </w:pPr>
      <w:r w:rsidRPr="00F152BC">
        <w:rPr>
          <w:sz w:val="28"/>
          <w:szCs w:val="28"/>
        </w:rPr>
        <w:t xml:space="preserve">де </w:t>
      </w:r>
      <w:r w:rsidR="002761A6" w:rsidRPr="00F152BC">
        <w:rPr>
          <w:position w:val="-12"/>
          <w:sz w:val="28"/>
          <w:szCs w:val="28"/>
        </w:rPr>
        <w:object w:dxaOrig="1240" w:dyaOrig="360">
          <v:shape id="_x0000_i1213" type="#_x0000_t75" style="width:70.35pt;height:20.1pt" o:ole="">
            <v:imagedata r:id="rId374" o:title=""/>
          </v:shape>
          <o:OLEObject Type="Embed" ProgID="Equation.DSMT4" ShapeID="_x0000_i1213" DrawAspect="Content" ObjectID="_1766782859" r:id="rId375"/>
        </w:object>
      </w:r>
      <w:r w:rsidRPr="00F152BC">
        <w:rPr>
          <w:sz w:val="28"/>
          <w:szCs w:val="28"/>
        </w:rPr>
        <w:t xml:space="preserve">– Товщина </w:t>
      </w:r>
      <w:r w:rsidR="0034449C">
        <w:rPr>
          <w:sz w:val="28"/>
          <w:szCs w:val="28"/>
        </w:rPr>
        <w:t>стінової</w:t>
      </w:r>
      <w:r w:rsidRPr="00F152BC">
        <w:rPr>
          <w:sz w:val="28"/>
          <w:szCs w:val="28"/>
        </w:rPr>
        <w:t xml:space="preserve"> панелі;</w:t>
      </w:r>
    </w:p>
    <w:p w:rsidR="008814D3" w:rsidRPr="00F152BC" w:rsidRDefault="002761A6" w:rsidP="0092053B">
      <w:pPr>
        <w:tabs>
          <w:tab w:val="num" w:pos="0"/>
        </w:tabs>
        <w:spacing w:line="360" w:lineRule="auto"/>
        <w:ind w:firstLine="513"/>
        <w:jc w:val="both"/>
        <w:rPr>
          <w:sz w:val="28"/>
          <w:szCs w:val="28"/>
        </w:rPr>
      </w:pPr>
      <w:r w:rsidRPr="00F152BC">
        <w:rPr>
          <w:position w:val="-12"/>
          <w:sz w:val="28"/>
          <w:szCs w:val="28"/>
        </w:rPr>
        <w:object w:dxaOrig="1140" w:dyaOrig="360">
          <v:shape id="_x0000_i1214" type="#_x0000_t75" style="width:64.45pt;height:20.1pt" o:ole="">
            <v:imagedata r:id="rId376" o:title=""/>
          </v:shape>
          <o:OLEObject Type="Embed" ProgID="Equation.DSMT4" ShapeID="_x0000_i1214" DrawAspect="Content" ObjectID="_1766782860" r:id="rId377"/>
        </w:object>
      </w:r>
      <w:r w:rsidR="008814D3" w:rsidRPr="00F152BC">
        <w:rPr>
          <w:sz w:val="28"/>
          <w:szCs w:val="28"/>
        </w:rPr>
        <w:t xml:space="preserve">- Товщина </w:t>
      </w:r>
      <w:r w:rsidR="0034449C">
        <w:rPr>
          <w:sz w:val="28"/>
          <w:szCs w:val="28"/>
        </w:rPr>
        <w:t>утеплювача</w:t>
      </w:r>
      <w:r w:rsidR="008814D3" w:rsidRPr="00F152BC">
        <w:rPr>
          <w:sz w:val="28"/>
          <w:szCs w:val="28"/>
        </w:rPr>
        <w:t>;</w:t>
      </w:r>
    </w:p>
    <w:p w:rsidR="008814D3" w:rsidRPr="00F152BC" w:rsidRDefault="002761A6" w:rsidP="0092053B">
      <w:pPr>
        <w:tabs>
          <w:tab w:val="num" w:pos="0"/>
        </w:tabs>
        <w:spacing w:line="360" w:lineRule="auto"/>
        <w:ind w:firstLine="513"/>
        <w:jc w:val="both"/>
        <w:rPr>
          <w:sz w:val="28"/>
          <w:szCs w:val="28"/>
        </w:rPr>
      </w:pPr>
      <w:r w:rsidRPr="00F152BC">
        <w:rPr>
          <w:position w:val="-24"/>
          <w:sz w:val="28"/>
          <w:szCs w:val="28"/>
        </w:rPr>
        <w:object w:dxaOrig="1380" w:dyaOrig="620">
          <v:shape id="_x0000_i1215" type="#_x0000_t75" style="width:75.35pt;height:37.65pt" o:ole="">
            <v:imagedata r:id="rId378" o:title=""/>
          </v:shape>
          <o:OLEObject Type="Embed" ProgID="Equation.DSMT4" ShapeID="_x0000_i1215" DrawAspect="Content" ObjectID="_1766782861" r:id="rId379"/>
        </w:object>
      </w:r>
      <w:r w:rsidR="008814D3" w:rsidRPr="00F152BC">
        <w:rPr>
          <w:sz w:val="28"/>
          <w:szCs w:val="28"/>
        </w:rPr>
        <w:t xml:space="preserve">– об'ємна вага </w:t>
      </w:r>
      <w:r w:rsidR="0034449C">
        <w:rPr>
          <w:sz w:val="28"/>
          <w:szCs w:val="28"/>
        </w:rPr>
        <w:t>утеплювача</w:t>
      </w:r>
      <w:r w:rsidR="008814D3" w:rsidRPr="00F152BC">
        <w:rPr>
          <w:sz w:val="28"/>
          <w:szCs w:val="28"/>
        </w:rPr>
        <w:t>;</w:t>
      </w:r>
    </w:p>
    <w:p w:rsidR="008814D3" w:rsidRPr="00F152BC" w:rsidRDefault="008814D3" w:rsidP="0092053B">
      <w:pPr>
        <w:tabs>
          <w:tab w:val="num" w:pos="0"/>
        </w:tabs>
        <w:spacing w:line="360" w:lineRule="auto"/>
        <w:ind w:firstLine="513"/>
        <w:jc w:val="both"/>
        <w:rPr>
          <w:sz w:val="28"/>
          <w:szCs w:val="28"/>
        </w:rPr>
      </w:pPr>
      <w:r w:rsidRPr="00F152BC">
        <w:rPr>
          <w:position w:val="-24"/>
          <w:sz w:val="28"/>
          <w:szCs w:val="28"/>
        </w:rPr>
        <w:object w:dxaOrig="1200" w:dyaOrig="620">
          <v:shape id="_x0000_i1216" type="#_x0000_t75" style="width:65.3pt;height:37.65pt" o:ole="">
            <v:imagedata r:id="rId380" o:title=""/>
          </v:shape>
          <o:OLEObject Type="Embed" ProgID="Equation.3" ShapeID="_x0000_i1216" DrawAspect="Content" ObjectID="_1766782862" r:id="rId381"/>
        </w:object>
      </w:r>
      <w:r w:rsidRPr="00F152BC">
        <w:rPr>
          <w:sz w:val="28"/>
          <w:szCs w:val="28"/>
        </w:rPr>
        <w:t>- Об'ємна вага бетону;</w:t>
      </w:r>
    </w:p>
    <w:p w:rsidR="008814D3" w:rsidRPr="00F152BC" w:rsidRDefault="002761A6" w:rsidP="0092053B">
      <w:pPr>
        <w:tabs>
          <w:tab w:val="num" w:pos="0"/>
        </w:tabs>
        <w:spacing w:line="360" w:lineRule="auto"/>
        <w:ind w:firstLine="513"/>
        <w:jc w:val="both"/>
        <w:rPr>
          <w:sz w:val="28"/>
          <w:szCs w:val="28"/>
        </w:rPr>
      </w:pPr>
      <w:r w:rsidRPr="002761A6">
        <w:rPr>
          <w:position w:val="-10"/>
          <w:sz w:val="28"/>
          <w:szCs w:val="28"/>
        </w:rPr>
        <w:object w:dxaOrig="920" w:dyaOrig="320">
          <v:shape id="_x0000_i1217" type="#_x0000_t75" style="width:60.3pt;height:19.25pt" o:ole="">
            <v:imagedata r:id="rId382" o:title=""/>
          </v:shape>
          <o:OLEObject Type="Embed" ProgID="Equation.DSMT4" ShapeID="_x0000_i1217" DrawAspect="Content" ObjectID="_1766782863" r:id="rId383"/>
        </w:object>
      </w:r>
      <w:r w:rsidR="008814D3" w:rsidRPr="00F152BC">
        <w:rPr>
          <w:sz w:val="28"/>
          <w:szCs w:val="28"/>
        </w:rPr>
        <w:t>- Висота вік</w:t>
      </w:r>
      <w:r w:rsidR="0034449C">
        <w:rPr>
          <w:sz w:val="28"/>
          <w:szCs w:val="28"/>
        </w:rPr>
        <w:t>о</w:t>
      </w:r>
      <w:r w:rsidR="008814D3" w:rsidRPr="00F152BC">
        <w:rPr>
          <w:sz w:val="28"/>
          <w:szCs w:val="28"/>
        </w:rPr>
        <w:t>н;</w:t>
      </w:r>
    </w:p>
    <w:p w:rsidR="008814D3" w:rsidRPr="00F152BC" w:rsidRDefault="002761A6" w:rsidP="0092053B">
      <w:pPr>
        <w:tabs>
          <w:tab w:val="num" w:pos="0"/>
        </w:tabs>
        <w:spacing w:line="360" w:lineRule="auto"/>
        <w:ind w:firstLine="513"/>
        <w:jc w:val="both"/>
        <w:rPr>
          <w:sz w:val="28"/>
          <w:szCs w:val="28"/>
        </w:rPr>
      </w:pPr>
      <w:r w:rsidRPr="00F152BC">
        <w:rPr>
          <w:position w:val="-12"/>
          <w:sz w:val="28"/>
          <w:szCs w:val="28"/>
        </w:rPr>
        <w:object w:dxaOrig="940" w:dyaOrig="360">
          <v:shape id="_x0000_i1218" type="#_x0000_t75" style="width:53.6pt;height:20.95pt" o:ole="">
            <v:imagedata r:id="rId384" o:title=""/>
          </v:shape>
          <o:OLEObject Type="Embed" ProgID="Equation.DSMT4" ShapeID="_x0000_i1218" DrawAspect="Content" ObjectID="_1766782864" r:id="rId385"/>
        </w:object>
      </w:r>
      <w:r w:rsidR="008814D3" w:rsidRPr="00F152BC">
        <w:rPr>
          <w:sz w:val="28"/>
          <w:szCs w:val="28"/>
        </w:rPr>
        <w:t>- Ширина вік</w:t>
      </w:r>
      <w:r w:rsidR="0034449C">
        <w:rPr>
          <w:sz w:val="28"/>
          <w:szCs w:val="28"/>
        </w:rPr>
        <w:t>о</w:t>
      </w:r>
      <w:r w:rsidR="008814D3" w:rsidRPr="00F152BC">
        <w:rPr>
          <w:sz w:val="28"/>
          <w:szCs w:val="28"/>
        </w:rPr>
        <w:t>н;</w:t>
      </w:r>
    </w:p>
    <w:p w:rsidR="008814D3" w:rsidRPr="00F152BC" w:rsidRDefault="002761A6" w:rsidP="0092053B">
      <w:pPr>
        <w:tabs>
          <w:tab w:val="num" w:pos="0"/>
        </w:tabs>
        <w:spacing w:line="360" w:lineRule="auto"/>
        <w:ind w:firstLine="513"/>
        <w:jc w:val="both"/>
        <w:rPr>
          <w:sz w:val="28"/>
          <w:szCs w:val="28"/>
        </w:rPr>
      </w:pPr>
      <w:r w:rsidRPr="002761A6">
        <w:rPr>
          <w:position w:val="-6"/>
          <w:sz w:val="28"/>
          <w:szCs w:val="28"/>
        </w:rPr>
        <w:object w:dxaOrig="820" w:dyaOrig="279">
          <v:shape id="_x0000_i1219" type="#_x0000_t75" style="width:48.55pt;height:16.75pt" o:ole="">
            <v:imagedata r:id="rId386" o:title=""/>
          </v:shape>
          <o:OLEObject Type="Embed" ProgID="Equation.DSMT4" ShapeID="_x0000_i1219" DrawAspect="Content" ObjectID="_1766782865" r:id="rId387"/>
        </w:object>
      </w:r>
      <w:r w:rsidR="008814D3" w:rsidRPr="00F152BC">
        <w:rPr>
          <w:sz w:val="28"/>
          <w:szCs w:val="28"/>
        </w:rPr>
        <w:t>- Відстань між центрами вікон;</w:t>
      </w:r>
    </w:p>
    <w:p w:rsidR="008814D3" w:rsidRPr="00F152BC" w:rsidRDefault="002761A6" w:rsidP="0092053B">
      <w:pPr>
        <w:tabs>
          <w:tab w:val="num" w:pos="0"/>
        </w:tabs>
        <w:spacing w:line="360" w:lineRule="auto"/>
        <w:ind w:firstLine="513"/>
        <w:jc w:val="both"/>
        <w:rPr>
          <w:sz w:val="28"/>
          <w:szCs w:val="28"/>
        </w:rPr>
      </w:pPr>
      <w:r w:rsidRPr="002761A6">
        <w:rPr>
          <w:position w:val="-6"/>
          <w:sz w:val="28"/>
          <w:szCs w:val="28"/>
        </w:rPr>
        <w:object w:dxaOrig="660" w:dyaOrig="279">
          <v:shape id="_x0000_i1220" type="#_x0000_t75" style="width:38.5pt;height:16.75pt" o:ole="">
            <v:imagedata r:id="rId388" o:title=""/>
          </v:shape>
          <o:OLEObject Type="Embed" ProgID="Equation.DSMT4" ShapeID="_x0000_i1220" DrawAspect="Content" ObjectID="_1766782866" r:id="rId389"/>
        </w:object>
      </w:r>
      <w:r w:rsidR="008814D3" w:rsidRPr="00F152BC">
        <w:rPr>
          <w:sz w:val="28"/>
          <w:szCs w:val="28"/>
        </w:rPr>
        <w:t xml:space="preserve">– </w:t>
      </w:r>
      <w:r w:rsidR="0034449C">
        <w:rPr>
          <w:sz w:val="28"/>
          <w:szCs w:val="28"/>
        </w:rPr>
        <w:t>к-ть</w:t>
      </w:r>
      <w:r w:rsidR="008814D3" w:rsidRPr="00F152BC">
        <w:rPr>
          <w:sz w:val="28"/>
          <w:szCs w:val="28"/>
        </w:rPr>
        <w:t xml:space="preserve"> вікон;</w:t>
      </w:r>
    </w:p>
    <w:p w:rsidR="008814D3" w:rsidRPr="00F152BC" w:rsidRDefault="008814D3" w:rsidP="0092053B">
      <w:pPr>
        <w:tabs>
          <w:tab w:val="num" w:pos="0"/>
        </w:tabs>
        <w:spacing w:line="360" w:lineRule="auto"/>
        <w:ind w:firstLine="513"/>
        <w:jc w:val="both"/>
        <w:rPr>
          <w:sz w:val="28"/>
          <w:szCs w:val="28"/>
        </w:rPr>
      </w:pPr>
      <w:r w:rsidRPr="00F152BC">
        <w:rPr>
          <w:position w:val="-14"/>
          <w:sz w:val="28"/>
          <w:szCs w:val="28"/>
        </w:rPr>
        <w:object w:dxaOrig="820" w:dyaOrig="380">
          <v:shape id="_x0000_i1221" type="#_x0000_t75" style="width:41pt;height:20.95pt" o:ole="">
            <v:imagedata r:id="rId390" o:title=""/>
          </v:shape>
          <o:OLEObject Type="Embed" ProgID="Equation.3" ShapeID="_x0000_i1221" DrawAspect="Content" ObjectID="_1766782867" r:id="rId391"/>
        </w:object>
      </w:r>
      <w:r w:rsidRPr="00F152BC">
        <w:rPr>
          <w:sz w:val="28"/>
          <w:szCs w:val="28"/>
        </w:rPr>
        <w:t>- Коеф</w:t>
      </w:r>
      <w:r w:rsidR="0034449C">
        <w:rPr>
          <w:sz w:val="28"/>
          <w:szCs w:val="28"/>
        </w:rPr>
        <w:t>.</w:t>
      </w:r>
      <w:r w:rsidRPr="00F152BC">
        <w:rPr>
          <w:sz w:val="28"/>
          <w:szCs w:val="28"/>
        </w:rPr>
        <w:t xml:space="preserve"> надійності </w:t>
      </w:r>
      <w:r w:rsidR="00260687">
        <w:rPr>
          <w:sz w:val="28"/>
          <w:szCs w:val="28"/>
        </w:rPr>
        <w:t>по</w:t>
      </w:r>
      <w:r w:rsidRPr="00F152BC">
        <w:rPr>
          <w:sz w:val="28"/>
          <w:szCs w:val="28"/>
        </w:rPr>
        <w:t xml:space="preserve"> навантаженн</w:t>
      </w:r>
      <w:r w:rsidR="00260687">
        <w:rPr>
          <w:sz w:val="28"/>
          <w:szCs w:val="28"/>
        </w:rPr>
        <w:t>ю</w:t>
      </w:r>
      <w:r w:rsidRPr="00F152BC">
        <w:rPr>
          <w:sz w:val="28"/>
          <w:szCs w:val="28"/>
        </w:rPr>
        <w:t xml:space="preserve"> для бетону </w:t>
      </w:r>
      <w:r w:rsidR="003D270D">
        <w:rPr>
          <w:sz w:val="28"/>
          <w:szCs w:val="28"/>
        </w:rPr>
        <w:t>за</w:t>
      </w:r>
      <w:r w:rsidR="00260687">
        <w:rPr>
          <w:sz w:val="28"/>
          <w:szCs w:val="28"/>
        </w:rPr>
        <w:t xml:space="preserve"> розрахунку за першою групою</w:t>
      </w:r>
      <w:r w:rsidRPr="00F152BC">
        <w:rPr>
          <w:sz w:val="28"/>
          <w:szCs w:val="28"/>
        </w:rPr>
        <w:t xml:space="preserve"> граничних станів;</w:t>
      </w:r>
    </w:p>
    <w:p w:rsidR="008814D3" w:rsidRPr="00F152BC" w:rsidRDefault="008814D3" w:rsidP="0092053B">
      <w:pPr>
        <w:tabs>
          <w:tab w:val="num" w:pos="0"/>
        </w:tabs>
        <w:spacing w:line="360" w:lineRule="auto"/>
        <w:ind w:firstLine="513"/>
        <w:jc w:val="both"/>
        <w:rPr>
          <w:sz w:val="28"/>
          <w:szCs w:val="28"/>
        </w:rPr>
      </w:pPr>
      <w:r w:rsidRPr="00F152BC">
        <w:rPr>
          <w:position w:val="-14"/>
          <w:sz w:val="28"/>
          <w:szCs w:val="28"/>
        </w:rPr>
        <w:object w:dxaOrig="880" w:dyaOrig="380">
          <v:shape id="_x0000_i1222" type="#_x0000_t75" style="width:43.55pt;height:20.95pt" o:ole="">
            <v:imagedata r:id="rId392" o:title=""/>
          </v:shape>
          <o:OLEObject Type="Embed" ProgID="Equation.3" ShapeID="_x0000_i1222" DrawAspect="Content" ObjectID="_1766782868" r:id="rId393"/>
        </w:object>
      </w:r>
      <w:r w:rsidRPr="00F152BC">
        <w:rPr>
          <w:sz w:val="28"/>
          <w:szCs w:val="28"/>
        </w:rPr>
        <w:t>- Коеф</w:t>
      </w:r>
      <w:r w:rsidR="0034449C">
        <w:rPr>
          <w:sz w:val="28"/>
          <w:szCs w:val="28"/>
        </w:rPr>
        <w:t>.</w:t>
      </w:r>
      <w:r w:rsidRPr="00F152BC">
        <w:rPr>
          <w:sz w:val="28"/>
          <w:szCs w:val="28"/>
        </w:rPr>
        <w:t xml:space="preserve"> надійності </w:t>
      </w:r>
      <w:r w:rsidR="00260687">
        <w:rPr>
          <w:sz w:val="28"/>
          <w:szCs w:val="28"/>
        </w:rPr>
        <w:t>по</w:t>
      </w:r>
      <w:r w:rsidR="00260687" w:rsidRPr="00F152BC">
        <w:rPr>
          <w:sz w:val="28"/>
          <w:szCs w:val="28"/>
        </w:rPr>
        <w:t xml:space="preserve"> навантаженн</w:t>
      </w:r>
      <w:r w:rsidR="00260687">
        <w:rPr>
          <w:sz w:val="28"/>
          <w:szCs w:val="28"/>
        </w:rPr>
        <w:t>ю</w:t>
      </w:r>
      <w:r w:rsidR="00260687" w:rsidRPr="00F152BC">
        <w:rPr>
          <w:sz w:val="28"/>
          <w:szCs w:val="28"/>
        </w:rPr>
        <w:t xml:space="preserve"> </w:t>
      </w:r>
      <w:r w:rsidRPr="00F152BC">
        <w:rPr>
          <w:sz w:val="28"/>
          <w:szCs w:val="28"/>
        </w:rPr>
        <w:t xml:space="preserve">для </w:t>
      </w:r>
      <w:r w:rsidR="00260687">
        <w:rPr>
          <w:sz w:val="28"/>
          <w:szCs w:val="28"/>
        </w:rPr>
        <w:t>утеплювача</w:t>
      </w:r>
      <w:r w:rsidRPr="00F152BC">
        <w:rPr>
          <w:sz w:val="28"/>
          <w:szCs w:val="28"/>
        </w:rPr>
        <w:t xml:space="preserve"> </w:t>
      </w:r>
      <w:r w:rsidR="003D270D">
        <w:rPr>
          <w:sz w:val="28"/>
          <w:szCs w:val="28"/>
        </w:rPr>
        <w:t>за</w:t>
      </w:r>
      <w:r w:rsidRPr="00F152BC">
        <w:rPr>
          <w:sz w:val="28"/>
          <w:szCs w:val="28"/>
        </w:rPr>
        <w:t xml:space="preserve"> розрахунку </w:t>
      </w:r>
      <w:r w:rsidR="00260687">
        <w:rPr>
          <w:sz w:val="28"/>
          <w:szCs w:val="28"/>
        </w:rPr>
        <w:t>за першою групою</w:t>
      </w:r>
      <w:r w:rsidRPr="00F152BC">
        <w:rPr>
          <w:sz w:val="28"/>
          <w:szCs w:val="28"/>
        </w:rPr>
        <w:t xml:space="preserve"> граничних станів;</w:t>
      </w:r>
    </w:p>
    <w:p w:rsidR="008814D3" w:rsidRPr="00F152BC" w:rsidRDefault="00260687" w:rsidP="0092053B">
      <w:pPr>
        <w:tabs>
          <w:tab w:val="num" w:pos="0"/>
        </w:tabs>
        <w:spacing w:line="360" w:lineRule="auto"/>
        <w:ind w:firstLine="513"/>
        <w:jc w:val="both"/>
        <w:rPr>
          <w:sz w:val="28"/>
          <w:szCs w:val="28"/>
        </w:rPr>
      </w:pPr>
      <w:r w:rsidRPr="00260687">
        <w:rPr>
          <w:position w:val="-14"/>
          <w:sz w:val="28"/>
          <w:szCs w:val="28"/>
        </w:rPr>
        <w:object w:dxaOrig="2620" w:dyaOrig="400">
          <v:shape id="_x0000_i1223" type="#_x0000_t75" style="width:130.6pt;height:20.1pt" o:ole="">
            <v:imagedata r:id="rId394" o:title=""/>
          </v:shape>
          <o:OLEObject Type="Embed" ProgID="Equation.DSMT4" ShapeID="_x0000_i1223" DrawAspect="Content" ObjectID="_1766782869" r:id="rId395"/>
        </w:object>
      </w:r>
      <w:r w:rsidR="008814D3" w:rsidRPr="00F152BC">
        <w:rPr>
          <w:sz w:val="28"/>
          <w:szCs w:val="28"/>
        </w:rPr>
        <w:t xml:space="preserve">- різниця </w:t>
      </w:r>
      <w:r>
        <w:rPr>
          <w:sz w:val="28"/>
          <w:szCs w:val="28"/>
        </w:rPr>
        <w:t xml:space="preserve"> між </w:t>
      </w:r>
      <w:r w:rsidR="008814D3" w:rsidRPr="00F152BC">
        <w:rPr>
          <w:sz w:val="28"/>
          <w:szCs w:val="28"/>
        </w:rPr>
        <w:t>відм</w:t>
      </w:r>
      <w:r>
        <w:rPr>
          <w:sz w:val="28"/>
          <w:szCs w:val="28"/>
        </w:rPr>
        <w:t>т</w:t>
      </w:r>
      <w:r w:rsidR="008814D3" w:rsidRPr="00F152BC">
        <w:rPr>
          <w:sz w:val="28"/>
          <w:szCs w:val="28"/>
        </w:rPr>
        <w:t>к</w:t>
      </w:r>
      <w:r>
        <w:rPr>
          <w:sz w:val="28"/>
          <w:szCs w:val="28"/>
        </w:rPr>
        <w:t>ами</w:t>
      </w:r>
      <w:r w:rsidR="008814D3" w:rsidRPr="00F152BC">
        <w:rPr>
          <w:sz w:val="28"/>
          <w:szCs w:val="28"/>
        </w:rPr>
        <w:t xml:space="preserve"> низу і верху </w:t>
      </w:r>
      <w:r w:rsidR="002761A6">
        <w:rPr>
          <w:sz w:val="28"/>
          <w:szCs w:val="28"/>
        </w:rPr>
        <w:t>стіни.</w:t>
      </w:r>
    </w:p>
    <w:p w:rsidR="008814D3" w:rsidRPr="00F152BC" w:rsidRDefault="008814D3" w:rsidP="008814D3">
      <w:pPr>
        <w:spacing w:line="360" w:lineRule="auto"/>
        <w:ind w:firstLine="902"/>
        <w:jc w:val="both"/>
        <w:rPr>
          <w:sz w:val="28"/>
          <w:szCs w:val="28"/>
        </w:rPr>
      </w:pPr>
      <w:r w:rsidRPr="00F152BC">
        <w:rPr>
          <w:sz w:val="28"/>
          <w:szCs w:val="28"/>
        </w:rPr>
        <w:t>Підставляючи необхідні дані у формулу 9, отримуємо</w:t>
      </w:r>
    </w:p>
    <w:p w:rsidR="008814D3" w:rsidRPr="00F152BC" w:rsidRDefault="008814D3" w:rsidP="008814D3">
      <w:pPr>
        <w:tabs>
          <w:tab w:val="num" w:pos="0"/>
        </w:tabs>
        <w:spacing w:line="360" w:lineRule="auto"/>
        <w:ind w:firstLine="900"/>
        <w:jc w:val="center"/>
        <w:rPr>
          <w:sz w:val="28"/>
          <w:szCs w:val="28"/>
        </w:rPr>
      </w:pPr>
      <w:r w:rsidRPr="00F152BC">
        <w:rPr>
          <w:position w:val="-68"/>
          <w:sz w:val="28"/>
          <w:szCs w:val="28"/>
        </w:rPr>
        <w:object w:dxaOrig="4780" w:dyaOrig="1480">
          <v:shape id="_x0000_i1224" type="#_x0000_t75" style="width:254.5pt;height:83.7pt" o:ole="">
            <v:imagedata r:id="rId396" o:title=""/>
          </v:shape>
          <o:OLEObject Type="Embed" ProgID="Equation.3" ShapeID="_x0000_i1224" DrawAspect="Content" ObjectID="_1766782870" r:id="rId397"/>
        </w:object>
      </w:r>
    </w:p>
    <w:p w:rsidR="008814D3" w:rsidRPr="00F152BC" w:rsidRDefault="008814D3" w:rsidP="002F7092">
      <w:pPr>
        <w:spacing w:line="360" w:lineRule="auto"/>
        <w:ind w:firstLine="902"/>
        <w:jc w:val="both"/>
        <w:outlineLvl w:val="2"/>
        <w:rPr>
          <w:sz w:val="28"/>
          <w:szCs w:val="28"/>
        </w:rPr>
      </w:pPr>
      <w:bookmarkStart w:id="17" w:name="_Toc200282497"/>
      <w:r w:rsidRPr="00F152BC">
        <w:rPr>
          <w:sz w:val="28"/>
          <w:szCs w:val="28"/>
        </w:rPr>
        <w:t>Загальне навантаження</w:t>
      </w:r>
      <w:bookmarkEnd w:id="17"/>
    </w:p>
    <w:p w:rsidR="008814D3" w:rsidRPr="00F152BC" w:rsidRDefault="008814D3" w:rsidP="008814D3">
      <w:pPr>
        <w:tabs>
          <w:tab w:val="num" w:pos="0"/>
        </w:tabs>
        <w:spacing w:before="240" w:line="360" w:lineRule="auto"/>
        <w:ind w:firstLine="900"/>
        <w:jc w:val="both"/>
        <w:rPr>
          <w:sz w:val="28"/>
          <w:szCs w:val="28"/>
        </w:rPr>
      </w:pPr>
      <w:r w:rsidRPr="00F152BC">
        <w:rPr>
          <w:sz w:val="28"/>
          <w:szCs w:val="28"/>
        </w:rPr>
        <w:t xml:space="preserve">Основне поєднання навантажень на </w:t>
      </w:r>
      <w:smartTag w:uri="urn:schemas-microsoft-com:office:smarttags" w:element="metricconverter">
        <w:smartTagPr>
          <w:attr w:name="ProductID" w:val="1 м"/>
        </w:smartTagPr>
        <w:r w:rsidRPr="00F152BC">
          <w:rPr>
            <w:sz w:val="28"/>
            <w:szCs w:val="28"/>
          </w:rPr>
          <w:t>1 м</w:t>
        </w:r>
        <w:r w:rsidR="002761A6">
          <w:rPr>
            <w:sz w:val="28"/>
            <w:szCs w:val="28"/>
          </w:rPr>
          <w:t xml:space="preserve"> </w:t>
        </w:r>
      </w:smartTag>
      <w:r w:rsidR="002761A6">
        <w:rPr>
          <w:sz w:val="28"/>
          <w:szCs w:val="28"/>
        </w:rPr>
        <w:t>фундаменту</w:t>
      </w:r>
      <w:r w:rsidRPr="00F152BC">
        <w:rPr>
          <w:sz w:val="28"/>
          <w:szCs w:val="28"/>
        </w:rPr>
        <w:t xml:space="preserve"> визначаємо за формулою</w:t>
      </w:r>
    </w:p>
    <w:p w:rsidR="008814D3" w:rsidRPr="00F152BC" w:rsidRDefault="008814D3" w:rsidP="005A0CBE">
      <w:pPr>
        <w:spacing w:line="360" w:lineRule="auto"/>
        <w:jc w:val="center"/>
        <w:rPr>
          <w:sz w:val="28"/>
          <w:szCs w:val="28"/>
        </w:rPr>
      </w:pPr>
      <w:r w:rsidRPr="00F152BC">
        <w:rPr>
          <w:position w:val="-24"/>
          <w:sz w:val="28"/>
          <w:szCs w:val="28"/>
        </w:rPr>
        <w:object w:dxaOrig="2900" w:dyaOrig="620">
          <v:shape id="_x0000_i1225" type="#_x0000_t75" style="width:161.6pt;height:35.15pt" o:ole="">
            <v:imagedata r:id="rId398" o:title=""/>
          </v:shape>
          <o:OLEObject Type="Embed" ProgID="Equation.3" ShapeID="_x0000_i1225" DrawAspect="Content" ObjectID="_1766782871" r:id="rId399"/>
        </w:object>
      </w:r>
    </w:p>
    <w:p w:rsidR="008814D3" w:rsidRPr="00F152BC" w:rsidRDefault="00AC37B3" w:rsidP="002F7092">
      <w:pPr>
        <w:spacing w:before="240" w:line="360" w:lineRule="auto"/>
        <w:ind w:firstLine="720"/>
        <w:jc w:val="both"/>
        <w:outlineLvl w:val="2"/>
        <w:rPr>
          <w:sz w:val="28"/>
          <w:szCs w:val="28"/>
        </w:rPr>
      </w:pPr>
      <w:bookmarkStart w:id="18" w:name="_Toc200282502"/>
      <w:r>
        <w:rPr>
          <w:sz w:val="28"/>
          <w:szCs w:val="28"/>
        </w:rPr>
        <w:t>Визначення</w:t>
      </w:r>
      <w:r w:rsidR="008814D3" w:rsidRPr="00AC37B3">
        <w:rPr>
          <w:sz w:val="28"/>
          <w:szCs w:val="28"/>
        </w:rPr>
        <w:t xml:space="preserve"> ширини підошви</w:t>
      </w:r>
      <w:r w:rsidR="008814D3" w:rsidRPr="00F152BC">
        <w:rPr>
          <w:sz w:val="28"/>
          <w:szCs w:val="28"/>
        </w:rPr>
        <w:t xml:space="preserve"> фундамент</w:t>
      </w:r>
      <w:bookmarkEnd w:id="18"/>
      <w:r w:rsidR="00260687">
        <w:rPr>
          <w:sz w:val="28"/>
          <w:szCs w:val="28"/>
        </w:rPr>
        <w:t>у</w:t>
      </w:r>
    </w:p>
    <w:p w:rsidR="008814D3" w:rsidRPr="00F152BC" w:rsidRDefault="008814D3" w:rsidP="008814D3">
      <w:pPr>
        <w:spacing w:line="360" w:lineRule="auto"/>
        <w:ind w:firstLine="720"/>
        <w:jc w:val="both"/>
        <w:rPr>
          <w:bCs/>
          <w:sz w:val="28"/>
          <w:szCs w:val="28"/>
        </w:rPr>
      </w:pPr>
      <w:r w:rsidRPr="00F152BC">
        <w:rPr>
          <w:bCs/>
          <w:sz w:val="28"/>
          <w:szCs w:val="28"/>
        </w:rPr>
        <w:t>Прийма</w:t>
      </w:r>
      <w:r w:rsidR="00260687">
        <w:rPr>
          <w:bCs/>
          <w:sz w:val="28"/>
          <w:szCs w:val="28"/>
        </w:rPr>
        <w:t>ємо приблизну</w:t>
      </w:r>
      <w:r w:rsidRPr="00F152BC">
        <w:rPr>
          <w:bCs/>
          <w:sz w:val="28"/>
          <w:szCs w:val="28"/>
        </w:rPr>
        <w:t xml:space="preserve"> ширину </w:t>
      </w:r>
      <w:r w:rsidR="006546FA" w:rsidRPr="00F152BC">
        <w:rPr>
          <w:bCs/>
          <w:sz w:val="28"/>
          <w:szCs w:val="28"/>
        </w:rPr>
        <w:t>стрічк</w:t>
      </w:r>
      <w:r w:rsidR="006546FA">
        <w:rPr>
          <w:bCs/>
          <w:sz w:val="28"/>
          <w:szCs w:val="28"/>
        </w:rPr>
        <w:t>ового</w:t>
      </w:r>
      <w:r w:rsidR="006546FA" w:rsidRPr="00F152BC">
        <w:rPr>
          <w:bCs/>
          <w:sz w:val="28"/>
          <w:szCs w:val="28"/>
        </w:rPr>
        <w:t xml:space="preserve"> фундамент</w:t>
      </w:r>
      <w:r w:rsidR="006546FA">
        <w:rPr>
          <w:bCs/>
          <w:sz w:val="28"/>
          <w:szCs w:val="28"/>
        </w:rPr>
        <w:t>у</w:t>
      </w:r>
      <w:r w:rsidR="006546FA" w:rsidRPr="00F152BC">
        <w:rPr>
          <w:bCs/>
          <w:sz w:val="28"/>
          <w:szCs w:val="28"/>
        </w:rPr>
        <w:t xml:space="preserve"> </w:t>
      </w:r>
      <w:r w:rsidR="00260687" w:rsidRPr="00260687">
        <w:rPr>
          <w:bCs/>
          <w:position w:val="-14"/>
          <w:sz w:val="28"/>
          <w:szCs w:val="28"/>
        </w:rPr>
        <w:object w:dxaOrig="1140" w:dyaOrig="380">
          <v:shape id="_x0000_i1226" type="#_x0000_t75" style="width:56.95pt;height:19.25pt" o:ole="">
            <v:imagedata r:id="rId400" o:title=""/>
          </v:shape>
          <o:OLEObject Type="Embed" ProgID="Equation.DSMT4" ShapeID="_x0000_i1226" DrawAspect="Content" ObjectID="_1766782872" r:id="rId401"/>
        </w:object>
      </w:r>
      <w:r w:rsidRPr="00F152BC">
        <w:rPr>
          <w:bCs/>
          <w:sz w:val="28"/>
          <w:szCs w:val="28"/>
        </w:rPr>
        <w:t>.</w:t>
      </w:r>
    </w:p>
    <w:p w:rsidR="008814D3" w:rsidRPr="00F152BC" w:rsidRDefault="00AC37B3" w:rsidP="008814D3">
      <w:pPr>
        <w:spacing w:line="360" w:lineRule="auto"/>
        <w:ind w:firstLine="720"/>
        <w:jc w:val="both"/>
        <w:rPr>
          <w:bCs/>
          <w:sz w:val="28"/>
          <w:szCs w:val="28"/>
        </w:rPr>
      </w:pPr>
      <w:r>
        <w:rPr>
          <w:bCs/>
          <w:sz w:val="28"/>
          <w:szCs w:val="28"/>
        </w:rPr>
        <w:t>В</w:t>
      </w:r>
      <w:r w:rsidR="008814D3" w:rsidRPr="00F152BC">
        <w:rPr>
          <w:bCs/>
          <w:sz w:val="28"/>
          <w:szCs w:val="28"/>
        </w:rPr>
        <w:t>изнач</w:t>
      </w:r>
      <w:r w:rsidR="00260687">
        <w:rPr>
          <w:bCs/>
          <w:sz w:val="28"/>
          <w:szCs w:val="28"/>
        </w:rPr>
        <w:t>ає</w:t>
      </w:r>
      <w:r w:rsidR="008814D3" w:rsidRPr="00F152BC">
        <w:rPr>
          <w:bCs/>
          <w:sz w:val="28"/>
          <w:szCs w:val="28"/>
        </w:rPr>
        <w:t>мо за формулою</w:t>
      </w:r>
      <w:r w:rsidRPr="00AC37B3">
        <w:rPr>
          <w:bCs/>
          <w:sz w:val="28"/>
          <w:szCs w:val="28"/>
        </w:rPr>
        <w:t xml:space="preserve"> </w:t>
      </w:r>
      <w:r>
        <w:rPr>
          <w:bCs/>
          <w:sz w:val="28"/>
          <w:szCs w:val="28"/>
        </w:rPr>
        <w:t>н</w:t>
      </w:r>
      <w:r w:rsidRPr="00F152BC">
        <w:rPr>
          <w:bCs/>
          <w:sz w:val="28"/>
          <w:szCs w:val="28"/>
        </w:rPr>
        <w:t>авантаження від ваги стрічк</w:t>
      </w:r>
      <w:r>
        <w:rPr>
          <w:bCs/>
          <w:sz w:val="28"/>
          <w:szCs w:val="28"/>
        </w:rPr>
        <w:t>ового</w:t>
      </w:r>
      <w:r w:rsidRPr="00F152BC">
        <w:rPr>
          <w:bCs/>
          <w:sz w:val="28"/>
          <w:szCs w:val="28"/>
        </w:rPr>
        <w:t xml:space="preserve"> фундамент</w:t>
      </w:r>
      <w:r>
        <w:rPr>
          <w:bCs/>
          <w:sz w:val="28"/>
          <w:szCs w:val="28"/>
        </w:rPr>
        <w:t>у</w:t>
      </w:r>
    </w:p>
    <w:p w:rsidR="008814D3" w:rsidRPr="00F152BC" w:rsidRDefault="00260687" w:rsidP="00F0764A">
      <w:pPr>
        <w:spacing w:before="240" w:line="360" w:lineRule="auto"/>
        <w:jc w:val="center"/>
        <w:rPr>
          <w:sz w:val="28"/>
          <w:szCs w:val="28"/>
        </w:rPr>
      </w:pPr>
      <w:r w:rsidRPr="00260687">
        <w:rPr>
          <w:bCs/>
          <w:position w:val="-14"/>
          <w:sz w:val="28"/>
          <w:szCs w:val="28"/>
        </w:rPr>
        <w:object w:dxaOrig="2520" w:dyaOrig="380">
          <v:shape id="_x0000_i1227" type="#_x0000_t75" style="width:126.4pt;height:19.25pt" o:ole="">
            <v:imagedata r:id="rId402" o:title=""/>
          </v:shape>
          <o:OLEObject Type="Embed" ProgID="Equation.DSMT4" ShapeID="_x0000_i1227" DrawAspect="Content" ObjectID="_1766782873" r:id="rId403"/>
        </w:object>
      </w:r>
      <w:r w:rsidR="008814D3" w:rsidRPr="00F152BC">
        <w:rPr>
          <w:sz w:val="28"/>
          <w:szCs w:val="28"/>
        </w:rPr>
        <w:t>, (</w:t>
      </w:r>
      <w:r w:rsidR="00E66282">
        <w:rPr>
          <w:sz w:val="28"/>
          <w:szCs w:val="28"/>
        </w:rPr>
        <w:t>10</w:t>
      </w:r>
      <w:r w:rsidR="008814D3" w:rsidRPr="00F152BC">
        <w:rPr>
          <w:sz w:val="28"/>
          <w:szCs w:val="28"/>
        </w:rPr>
        <w:t>)</w:t>
      </w:r>
    </w:p>
    <w:p w:rsidR="008814D3" w:rsidRPr="00F152BC" w:rsidRDefault="008814D3" w:rsidP="005A0CBE">
      <w:pPr>
        <w:tabs>
          <w:tab w:val="num" w:pos="0"/>
        </w:tabs>
        <w:spacing w:before="240" w:line="360" w:lineRule="auto"/>
        <w:jc w:val="both"/>
        <w:rPr>
          <w:sz w:val="28"/>
          <w:szCs w:val="28"/>
        </w:rPr>
      </w:pPr>
      <w:r w:rsidRPr="00F152BC">
        <w:rPr>
          <w:sz w:val="28"/>
          <w:szCs w:val="28"/>
        </w:rPr>
        <w:t xml:space="preserve">де </w:t>
      </w:r>
      <w:r w:rsidR="00F0764A" w:rsidRPr="00F152BC">
        <w:rPr>
          <w:position w:val="-24"/>
          <w:sz w:val="28"/>
          <w:szCs w:val="28"/>
        </w:rPr>
        <w:object w:dxaOrig="1300" w:dyaOrig="620">
          <v:shape id="_x0000_i1228" type="#_x0000_t75" style="width:71.15pt;height:37.65pt" o:ole="">
            <v:imagedata r:id="rId404" o:title=""/>
          </v:shape>
          <o:OLEObject Type="Embed" ProgID="Equation.DSMT4" ShapeID="_x0000_i1228" DrawAspect="Content" ObjectID="_1766782874" r:id="rId405"/>
        </w:object>
      </w:r>
      <w:r w:rsidRPr="00F152BC">
        <w:rPr>
          <w:sz w:val="28"/>
          <w:szCs w:val="28"/>
        </w:rPr>
        <w:t xml:space="preserve">- </w:t>
      </w:r>
      <w:r w:rsidRPr="00AC37B3">
        <w:rPr>
          <w:sz w:val="28"/>
          <w:szCs w:val="28"/>
        </w:rPr>
        <w:t xml:space="preserve">об'ємна вага </w:t>
      </w:r>
      <w:r w:rsidR="00AC37B3" w:rsidRPr="00AC37B3">
        <w:rPr>
          <w:sz w:val="28"/>
          <w:szCs w:val="28"/>
        </w:rPr>
        <w:t>залізобетону</w:t>
      </w:r>
      <w:r w:rsidRPr="00AC37B3">
        <w:rPr>
          <w:sz w:val="28"/>
          <w:szCs w:val="28"/>
        </w:rPr>
        <w:t>.;</w:t>
      </w:r>
    </w:p>
    <w:p w:rsidR="008814D3" w:rsidRPr="00F152BC" w:rsidRDefault="006546FA" w:rsidP="0092053B">
      <w:pPr>
        <w:spacing w:line="360" w:lineRule="auto"/>
        <w:ind w:firstLine="456"/>
        <w:jc w:val="both"/>
        <w:rPr>
          <w:sz w:val="28"/>
          <w:szCs w:val="28"/>
        </w:rPr>
      </w:pPr>
      <w:r w:rsidRPr="006546FA">
        <w:rPr>
          <w:position w:val="-14"/>
          <w:sz w:val="28"/>
          <w:szCs w:val="28"/>
        </w:rPr>
        <w:object w:dxaOrig="1440" w:dyaOrig="380">
          <v:shape id="_x0000_i1229" type="#_x0000_t75" style="width:1in;height:19.25pt" o:ole="">
            <v:imagedata r:id="rId406" o:title=""/>
          </v:shape>
          <o:OLEObject Type="Embed" ProgID="Equation.DSMT4" ShapeID="_x0000_i1229" DrawAspect="Content" ObjectID="_1766782875" r:id="rId407"/>
        </w:object>
      </w:r>
      <w:r w:rsidR="008814D3" w:rsidRPr="00F152BC">
        <w:rPr>
          <w:sz w:val="28"/>
          <w:szCs w:val="28"/>
        </w:rPr>
        <w:t>– товщина фундаментної плити.</w:t>
      </w:r>
    </w:p>
    <w:p w:rsidR="008814D3" w:rsidRPr="00F152BC" w:rsidRDefault="006546FA" w:rsidP="008814D3">
      <w:pPr>
        <w:spacing w:before="240" w:line="360" w:lineRule="auto"/>
        <w:jc w:val="center"/>
        <w:rPr>
          <w:i/>
          <w:sz w:val="28"/>
          <w:szCs w:val="28"/>
        </w:rPr>
      </w:pPr>
      <w:r w:rsidRPr="006546FA">
        <w:rPr>
          <w:i/>
          <w:position w:val="-14"/>
          <w:sz w:val="28"/>
          <w:szCs w:val="28"/>
          <w:lang w:val="en-US"/>
        </w:rPr>
        <w:object w:dxaOrig="2640" w:dyaOrig="380">
          <v:shape id="_x0000_i1230" type="#_x0000_t75" style="width:132.3pt;height:19.25pt" o:ole="">
            <v:imagedata r:id="rId408" o:title=""/>
          </v:shape>
          <o:OLEObject Type="Embed" ProgID="Equation.DSMT4" ShapeID="_x0000_i1230" DrawAspect="Content" ObjectID="_1766782876" r:id="rId409"/>
        </w:object>
      </w:r>
    </w:p>
    <w:p w:rsidR="008814D3" w:rsidRPr="00F152BC" w:rsidRDefault="008814D3" w:rsidP="008814D3">
      <w:pPr>
        <w:spacing w:before="240" w:line="360" w:lineRule="auto"/>
        <w:ind w:firstLine="720"/>
        <w:jc w:val="both"/>
        <w:rPr>
          <w:sz w:val="28"/>
          <w:szCs w:val="28"/>
        </w:rPr>
      </w:pPr>
      <w:r w:rsidRPr="00F152BC">
        <w:rPr>
          <w:sz w:val="28"/>
          <w:szCs w:val="28"/>
        </w:rPr>
        <w:t xml:space="preserve">Навантаження від конструкції підлоги підвалу </w:t>
      </w:r>
      <w:r w:rsidR="00AC37B3">
        <w:rPr>
          <w:sz w:val="28"/>
          <w:szCs w:val="28"/>
        </w:rPr>
        <w:t>дорівнюватиме:</w:t>
      </w:r>
    </w:p>
    <w:p w:rsidR="00AC37B3" w:rsidRDefault="00AC37B3" w:rsidP="005A0CBE">
      <w:pPr>
        <w:spacing w:before="240" w:line="360" w:lineRule="auto"/>
        <w:jc w:val="right"/>
        <w:rPr>
          <w:i/>
          <w:sz w:val="28"/>
          <w:szCs w:val="28"/>
        </w:rPr>
      </w:pPr>
      <w:r w:rsidRPr="006546FA">
        <w:rPr>
          <w:i/>
          <w:position w:val="-14"/>
          <w:sz w:val="28"/>
          <w:szCs w:val="28"/>
          <w:lang w:val="en-US"/>
        </w:rPr>
        <w:object w:dxaOrig="7260" w:dyaOrig="380">
          <v:shape id="_x0000_i1231" type="#_x0000_t75" style="width:363.35pt;height:19.25pt" o:ole="">
            <v:imagedata r:id="rId410" o:title=""/>
          </v:shape>
          <o:OLEObject Type="Embed" ProgID="Equation.DSMT4" ShapeID="_x0000_i1231" DrawAspect="Content" ObjectID="_1766782877" r:id="rId411"/>
        </w:object>
      </w:r>
    </w:p>
    <w:p w:rsidR="008814D3" w:rsidRPr="00F152BC" w:rsidRDefault="008814D3" w:rsidP="008814D3">
      <w:pPr>
        <w:spacing w:before="240" w:line="360" w:lineRule="auto"/>
        <w:jc w:val="both"/>
        <w:rPr>
          <w:sz w:val="28"/>
          <w:szCs w:val="28"/>
        </w:rPr>
      </w:pPr>
      <w:r w:rsidRPr="00F152BC">
        <w:rPr>
          <w:sz w:val="28"/>
          <w:szCs w:val="28"/>
        </w:rPr>
        <w:t>де</w:t>
      </w:r>
      <w:r w:rsidRPr="00F152BC">
        <w:rPr>
          <w:i/>
          <w:sz w:val="28"/>
          <w:szCs w:val="28"/>
        </w:rPr>
        <w:t xml:space="preserve"> </w:t>
      </w:r>
      <w:r w:rsidR="00AC37B3" w:rsidRPr="006546FA">
        <w:rPr>
          <w:position w:val="-14"/>
          <w:sz w:val="28"/>
          <w:szCs w:val="28"/>
        </w:rPr>
        <w:object w:dxaOrig="1440" w:dyaOrig="380">
          <v:shape id="_x0000_i1232" type="#_x0000_t75" style="width:1in;height:19.25pt" o:ole="">
            <v:imagedata r:id="rId412" o:title=""/>
          </v:shape>
          <o:OLEObject Type="Embed" ProgID="Equation.DSMT4" ShapeID="_x0000_i1232" DrawAspect="Content" ObjectID="_1766782878" r:id="rId413"/>
        </w:object>
      </w:r>
      <w:r w:rsidRPr="00F152BC">
        <w:rPr>
          <w:sz w:val="28"/>
          <w:szCs w:val="28"/>
        </w:rPr>
        <w:t>– товщина цементної підлоги підвалу;</w:t>
      </w:r>
    </w:p>
    <w:p w:rsidR="008814D3" w:rsidRPr="00F152BC" w:rsidRDefault="00AC37B3" w:rsidP="0092053B">
      <w:pPr>
        <w:spacing w:line="360" w:lineRule="auto"/>
        <w:ind w:firstLine="456"/>
        <w:jc w:val="both"/>
        <w:rPr>
          <w:sz w:val="28"/>
          <w:szCs w:val="28"/>
        </w:rPr>
      </w:pPr>
      <w:r w:rsidRPr="006546FA">
        <w:rPr>
          <w:position w:val="-14"/>
          <w:sz w:val="28"/>
          <w:szCs w:val="28"/>
        </w:rPr>
        <w:object w:dxaOrig="1880" w:dyaOrig="400">
          <v:shape id="_x0000_i1233" type="#_x0000_t75" style="width:93.75pt;height:20.1pt" o:ole="">
            <v:imagedata r:id="rId414" o:title=""/>
          </v:shape>
          <o:OLEObject Type="Embed" ProgID="Equation.DSMT4" ShapeID="_x0000_i1233" DrawAspect="Content" ObjectID="_1766782879" r:id="rId415"/>
        </w:object>
      </w:r>
      <w:r w:rsidR="008814D3" w:rsidRPr="00F152BC">
        <w:rPr>
          <w:i/>
          <w:sz w:val="28"/>
          <w:szCs w:val="28"/>
          <w:vertAlign w:val="superscript"/>
        </w:rPr>
        <w:t xml:space="preserve"> </w:t>
      </w:r>
      <w:r w:rsidR="008814D3" w:rsidRPr="00F152BC">
        <w:rPr>
          <w:sz w:val="28"/>
          <w:szCs w:val="28"/>
        </w:rPr>
        <w:t xml:space="preserve">- об'ємна </w:t>
      </w:r>
      <w:r w:rsidR="00CE35E2">
        <w:rPr>
          <w:sz w:val="28"/>
          <w:szCs w:val="28"/>
        </w:rPr>
        <w:t>маса</w:t>
      </w:r>
      <w:r w:rsidR="008814D3" w:rsidRPr="00F152BC">
        <w:rPr>
          <w:sz w:val="28"/>
          <w:szCs w:val="28"/>
        </w:rPr>
        <w:t xml:space="preserve"> цементу;</w:t>
      </w:r>
    </w:p>
    <w:p w:rsidR="008814D3" w:rsidRPr="00F152BC" w:rsidRDefault="00AC37B3" w:rsidP="0092053B">
      <w:pPr>
        <w:spacing w:line="360" w:lineRule="auto"/>
        <w:ind w:firstLine="456"/>
        <w:jc w:val="both"/>
        <w:rPr>
          <w:sz w:val="28"/>
          <w:szCs w:val="28"/>
        </w:rPr>
      </w:pPr>
      <w:r w:rsidRPr="00AC37B3">
        <w:rPr>
          <w:position w:val="-12"/>
          <w:sz w:val="28"/>
          <w:szCs w:val="28"/>
        </w:rPr>
        <w:object w:dxaOrig="1780" w:dyaOrig="360">
          <v:shape id="_x0000_i1234" type="#_x0000_t75" style="width:88.75pt;height:18.4pt" o:ole="">
            <v:imagedata r:id="rId416" o:title=""/>
          </v:shape>
          <o:OLEObject Type="Embed" ProgID="Equation.DSMT4" ShapeID="_x0000_i1234" DrawAspect="Content" ObjectID="_1766782880" r:id="rId417"/>
        </w:object>
      </w:r>
      <w:r w:rsidR="008814D3" w:rsidRPr="00F152BC">
        <w:rPr>
          <w:sz w:val="28"/>
          <w:szCs w:val="28"/>
        </w:rPr>
        <w:t xml:space="preserve">– товщина </w:t>
      </w:r>
      <w:r>
        <w:rPr>
          <w:sz w:val="28"/>
          <w:szCs w:val="28"/>
        </w:rPr>
        <w:t>стяжки</w:t>
      </w:r>
      <w:r w:rsidR="008814D3" w:rsidRPr="00F152BC">
        <w:rPr>
          <w:sz w:val="28"/>
          <w:szCs w:val="28"/>
        </w:rPr>
        <w:t>;</w:t>
      </w:r>
    </w:p>
    <w:p w:rsidR="008814D3" w:rsidRPr="00F152BC" w:rsidRDefault="00AC37B3" w:rsidP="0092053B">
      <w:pPr>
        <w:spacing w:line="360" w:lineRule="auto"/>
        <w:ind w:firstLine="456"/>
        <w:jc w:val="both"/>
        <w:rPr>
          <w:sz w:val="28"/>
          <w:szCs w:val="28"/>
        </w:rPr>
      </w:pPr>
      <w:r w:rsidRPr="00AC37B3">
        <w:rPr>
          <w:position w:val="-12"/>
          <w:sz w:val="28"/>
          <w:szCs w:val="28"/>
        </w:rPr>
        <w:object w:dxaOrig="2240" w:dyaOrig="380">
          <v:shape id="_x0000_i1235" type="#_x0000_t75" style="width:112.2pt;height:19.25pt" o:ole="">
            <v:imagedata r:id="rId418" o:title=""/>
          </v:shape>
          <o:OLEObject Type="Embed" ProgID="Equation.DSMT4" ShapeID="_x0000_i1235" DrawAspect="Content" ObjectID="_1766782881" r:id="rId419"/>
        </w:object>
      </w:r>
      <w:r w:rsidR="008814D3" w:rsidRPr="00F152BC">
        <w:rPr>
          <w:sz w:val="28"/>
          <w:szCs w:val="28"/>
        </w:rPr>
        <w:t xml:space="preserve">– об'ємна </w:t>
      </w:r>
      <w:r w:rsidR="00CE35E2">
        <w:rPr>
          <w:sz w:val="28"/>
          <w:szCs w:val="28"/>
        </w:rPr>
        <w:t>маса</w:t>
      </w:r>
      <w:r w:rsidR="008814D3" w:rsidRPr="00F152BC">
        <w:rPr>
          <w:sz w:val="28"/>
          <w:szCs w:val="28"/>
        </w:rPr>
        <w:t xml:space="preserve"> стяжки</w:t>
      </w:r>
      <w:r>
        <w:rPr>
          <w:sz w:val="28"/>
          <w:szCs w:val="28"/>
        </w:rPr>
        <w:t xml:space="preserve"> підлоги</w:t>
      </w:r>
      <w:r w:rsidR="008814D3" w:rsidRPr="00F152BC">
        <w:rPr>
          <w:sz w:val="28"/>
          <w:szCs w:val="28"/>
        </w:rPr>
        <w:t>;</w:t>
      </w:r>
    </w:p>
    <w:p w:rsidR="008814D3" w:rsidRPr="00F152BC" w:rsidRDefault="00AC37B3" w:rsidP="0092053B">
      <w:pPr>
        <w:spacing w:line="360" w:lineRule="auto"/>
        <w:ind w:firstLine="456"/>
        <w:jc w:val="both"/>
        <w:rPr>
          <w:sz w:val="28"/>
          <w:szCs w:val="28"/>
        </w:rPr>
      </w:pPr>
      <w:r w:rsidRPr="006546FA">
        <w:rPr>
          <w:position w:val="-14"/>
          <w:sz w:val="28"/>
          <w:szCs w:val="28"/>
        </w:rPr>
        <w:object w:dxaOrig="2500" w:dyaOrig="400">
          <v:shape id="_x0000_i1236" type="#_x0000_t75" style="width:124.75pt;height:20.1pt" o:ole="">
            <v:imagedata r:id="rId420" o:title=""/>
          </v:shape>
          <o:OLEObject Type="Embed" ProgID="Equation.DSMT4" ShapeID="_x0000_i1236" DrawAspect="Content" ObjectID="_1766782882" r:id="rId421"/>
        </w:object>
      </w:r>
      <w:r w:rsidR="008814D3" w:rsidRPr="00F152BC">
        <w:rPr>
          <w:i/>
          <w:sz w:val="28"/>
          <w:szCs w:val="28"/>
          <w:vertAlign w:val="superscript"/>
        </w:rPr>
        <w:t xml:space="preserve"> </w:t>
      </w:r>
      <w:r w:rsidR="008814D3" w:rsidRPr="00F152BC">
        <w:rPr>
          <w:sz w:val="28"/>
          <w:szCs w:val="28"/>
        </w:rPr>
        <w:t xml:space="preserve">- </w:t>
      </w:r>
      <w:r w:rsidR="00CE35E2">
        <w:rPr>
          <w:sz w:val="28"/>
          <w:szCs w:val="28"/>
        </w:rPr>
        <w:t>вага</w:t>
      </w:r>
      <w:r w:rsidR="008814D3" w:rsidRPr="00F152BC">
        <w:rPr>
          <w:sz w:val="28"/>
          <w:szCs w:val="28"/>
        </w:rPr>
        <w:t xml:space="preserve"> </w:t>
      </w:r>
      <w:r>
        <w:rPr>
          <w:sz w:val="28"/>
          <w:szCs w:val="28"/>
        </w:rPr>
        <w:t>1 метра квадратоного</w:t>
      </w:r>
      <w:r w:rsidR="008814D3" w:rsidRPr="00F152BC">
        <w:rPr>
          <w:i/>
          <w:sz w:val="28"/>
          <w:szCs w:val="28"/>
          <w:vertAlign w:val="superscript"/>
        </w:rPr>
        <w:t xml:space="preserve"> </w:t>
      </w:r>
      <w:r w:rsidR="008814D3" w:rsidRPr="00F152BC">
        <w:rPr>
          <w:sz w:val="28"/>
          <w:szCs w:val="28"/>
        </w:rPr>
        <w:t>гідроізоляції;</w:t>
      </w:r>
    </w:p>
    <w:p w:rsidR="008814D3" w:rsidRPr="00F152BC" w:rsidRDefault="00AC37B3" w:rsidP="0092053B">
      <w:pPr>
        <w:spacing w:line="360" w:lineRule="auto"/>
        <w:ind w:firstLine="456"/>
        <w:jc w:val="both"/>
        <w:rPr>
          <w:sz w:val="28"/>
          <w:szCs w:val="28"/>
        </w:rPr>
      </w:pPr>
      <w:r w:rsidRPr="006546FA">
        <w:rPr>
          <w:position w:val="-14"/>
          <w:sz w:val="28"/>
          <w:szCs w:val="28"/>
        </w:rPr>
        <w:object w:dxaOrig="1520" w:dyaOrig="380">
          <v:shape id="_x0000_i1237" type="#_x0000_t75" style="width:76.2pt;height:19.25pt" o:ole="">
            <v:imagedata r:id="rId422" o:title=""/>
          </v:shape>
          <o:OLEObject Type="Embed" ProgID="Equation.DSMT4" ShapeID="_x0000_i1237" DrawAspect="Content" ObjectID="_1766782883" r:id="rId423"/>
        </w:object>
      </w:r>
      <w:r w:rsidR="008814D3" w:rsidRPr="00F152BC">
        <w:rPr>
          <w:i/>
          <w:sz w:val="28"/>
          <w:szCs w:val="28"/>
        </w:rPr>
        <w:t xml:space="preserve"> </w:t>
      </w:r>
      <w:r w:rsidR="008814D3" w:rsidRPr="00F152BC">
        <w:rPr>
          <w:sz w:val="28"/>
          <w:szCs w:val="28"/>
        </w:rPr>
        <w:t>- ширина підлог</w:t>
      </w:r>
      <w:r w:rsidR="00CE35E2">
        <w:rPr>
          <w:sz w:val="28"/>
          <w:szCs w:val="28"/>
        </w:rPr>
        <w:t>и</w:t>
      </w:r>
      <w:r w:rsidR="008814D3" w:rsidRPr="00F152BC">
        <w:rPr>
          <w:sz w:val="28"/>
          <w:szCs w:val="28"/>
        </w:rPr>
        <w:t xml:space="preserve">, </w:t>
      </w:r>
      <w:r w:rsidR="00CE35E2">
        <w:rPr>
          <w:sz w:val="28"/>
          <w:szCs w:val="28"/>
        </w:rPr>
        <w:t>яка</w:t>
      </w:r>
      <w:r w:rsidR="008814D3" w:rsidRPr="00F152BC">
        <w:rPr>
          <w:sz w:val="28"/>
          <w:szCs w:val="28"/>
        </w:rPr>
        <w:t xml:space="preserve"> спирається на фундаментну </w:t>
      </w:r>
      <w:r w:rsidR="00CE35E2">
        <w:rPr>
          <w:sz w:val="28"/>
          <w:szCs w:val="28"/>
        </w:rPr>
        <w:t>плиту</w:t>
      </w:r>
      <w:r w:rsidR="008814D3" w:rsidRPr="00F152BC">
        <w:rPr>
          <w:sz w:val="28"/>
          <w:szCs w:val="28"/>
        </w:rPr>
        <w:t>;</w:t>
      </w:r>
    </w:p>
    <w:p w:rsidR="008814D3" w:rsidRPr="00F152BC" w:rsidRDefault="00AC37B3" w:rsidP="0092053B">
      <w:pPr>
        <w:spacing w:line="360" w:lineRule="auto"/>
        <w:ind w:firstLine="456"/>
        <w:jc w:val="both"/>
        <w:rPr>
          <w:sz w:val="28"/>
          <w:szCs w:val="28"/>
        </w:rPr>
      </w:pPr>
      <w:r w:rsidRPr="006546FA">
        <w:rPr>
          <w:position w:val="-14"/>
          <w:sz w:val="28"/>
          <w:szCs w:val="28"/>
        </w:rPr>
        <w:object w:dxaOrig="1840" w:dyaOrig="380">
          <v:shape id="_x0000_i1238" type="#_x0000_t75" style="width:92.1pt;height:19.25pt" o:ole="">
            <v:imagedata r:id="rId424" o:title=""/>
          </v:shape>
          <o:OLEObject Type="Embed" ProgID="Equation.DSMT4" ShapeID="_x0000_i1238" DrawAspect="Content" ObjectID="_1766782884" r:id="rId425"/>
        </w:object>
      </w:r>
      <w:r w:rsidR="0092053B" w:rsidRPr="00F152BC">
        <w:rPr>
          <w:i/>
          <w:sz w:val="28"/>
          <w:szCs w:val="28"/>
        </w:rPr>
        <w:t xml:space="preserve"> </w:t>
      </w:r>
      <w:r w:rsidR="008814D3" w:rsidRPr="00F152BC">
        <w:rPr>
          <w:sz w:val="28"/>
          <w:szCs w:val="28"/>
        </w:rPr>
        <w:t xml:space="preserve">- ширина гідроізоляції, </w:t>
      </w:r>
      <w:r w:rsidR="00CE35E2">
        <w:rPr>
          <w:sz w:val="28"/>
          <w:szCs w:val="28"/>
        </w:rPr>
        <w:t>яка</w:t>
      </w:r>
      <w:r w:rsidR="008814D3" w:rsidRPr="00F152BC">
        <w:rPr>
          <w:sz w:val="28"/>
          <w:szCs w:val="28"/>
        </w:rPr>
        <w:t xml:space="preserve"> спирається на фундаментну </w:t>
      </w:r>
      <w:r w:rsidR="00CE35E2">
        <w:rPr>
          <w:sz w:val="28"/>
          <w:szCs w:val="28"/>
        </w:rPr>
        <w:t>плиту</w:t>
      </w:r>
      <w:r w:rsidR="008814D3" w:rsidRPr="00F152BC">
        <w:rPr>
          <w:sz w:val="28"/>
          <w:szCs w:val="28"/>
        </w:rPr>
        <w:t>;</w:t>
      </w:r>
    </w:p>
    <w:p w:rsidR="008814D3" w:rsidRPr="00F152BC" w:rsidRDefault="00AC37B3" w:rsidP="0092053B">
      <w:pPr>
        <w:spacing w:line="360" w:lineRule="auto"/>
        <w:ind w:firstLine="456"/>
        <w:jc w:val="both"/>
        <w:rPr>
          <w:sz w:val="28"/>
          <w:szCs w:val="28"/>
        </w:rPr>
      </w:pPr>
      <w:r w:rsidRPr="00AC37B3">
        <w:rPr>
          <w:position w:val="-12"/>
          <w:sz w:val="28"/>
          <w:szCs w:val="28"/>
        </w:rPr>
        <w:object w:dxaOrig="1780" w:dyaOrig="360">
          <v:shape id="_x0000_i1239" type="#_x0000_t75" style="width:88.75pt;height:18.4pt" o:ole="">
            <v:imagedata r:id="rId426" o:title=""/>
          </v:shape>
          <o:OLEObject Type="Embed" ProgID="Equation.DSMT4" ShapeID="_x0000_i1239" DrawAspect="Content" ObjectID="_1766782885" r:id="rId427"/>
        </w:object>
      </w:r>
      <w:r w:rsidR="008814D3" w:rsidRPr="00F152BC">
        <w:rPr>
          <w:sz w:val="28"/>
          <w:szCs w:val="28"/>
        </w:rPr>
        <w:t xml:space="preserve">– ширина стяжки, </w:t>
      </w:r>
      <w:r w:rsidR="00CE35E2">
        <w:rPr>
          <w:sz w:val="28"/>
          <w:szCs w:val="28"/>
        </w:rPr>
        <w:t>яка</w:t>
      </w:r>
      <w:r w:rsidR="008814D3" w:rsidRPr="00F152BC">
        <w:rPr>
          <w:sz w:val="28"/>
          <w:szCs w:val="28"/>
        </w:rPr>
        <w:t xml:space="preserve"> спирається на фундаментну </w:t>
      </w:r>
      <w:r w:rsidR="00CE35E2">
        <w:rPr>
          <w:sz w:val="28"/>
          <w:szCs w:val="28"/>
        </w:rPr>
        <w:t>плиту</w:t>
      </w:r>
    </w:p>
    <w:p w:rsidR="008814D3" w:rsidRPr="00F152BC" w:rsidRDefault="00821EE6" w:rsidP="008814D3">
      <w:pPr>
        <w:spacing w:line="360" w:lineRule="auto"/>
        <w:ind w:firstLine="720"/>
        <w:jc w:val="both"/>
        <w:rPr>
          <w:sz w:val="28"/>
          <w:szCs w:val="28"/>
        </w:rPr>
      </w:pPr>
      <w:r>
        <w:rPr>
          <w:sz w:val="28"/>
          <w:szCs w:val="28"/>
        </w:rPr>
        <w:t>О</w:t>
      </w:r>
      <w:r w:rsidR="008814D3" w:rsidRPr="00F152BC">
        <w:rPr>
          <w:sz w:val="28"/>
          <w:szCs w:val="28"/>
        </w:rPr>
        <w:t>тримуємо</w:t>
      </w:r>
      <w:r>
        <w:rPr>
          <w:sz w:val="28"/>
          <w:szCs w:val="28"/>
        </w:rPr>
        <w:t>:</w:t>
      </w:r>
    </w:p>
    <w:p w:rsidR="008814D3" w:rsidRPr="00F152BC" w:rsidRDefault="00CE35E2" w:rsidP="008814D3">
      <w:pPr>
        <w:spacing w:before="240" w:line="360" w:lineRule="auto"/>
        <w:jc w:val="center"/>
        <w:rPr>
          <w:sz w:val="28"/>
          <w:szCs w:val="28"/>
        </w:rPr>
      </w:pPr>
      <w:r w:rsidRPr="00AC37B3">
        <w:rPr>
          <w:position w:val="-12"/>
          <w:sz w:val="28"/>
          <w:szCs w:val="28"/>
        </w:rPr>
        <w:object w:dxaOrig="6000" w:dyaOrig="360">
          <v:shape id="_x0000_i1240" type="#_x0000_t75" style="width:299.7pt;height:18.4pt" o:ole="">
            <v:imagedata r:id="rId428" o:title=""/>
          </v:shape>
          <o:OLEObject Type="Embed" ProgID="Equation.DSMT4" ShapeID="_x0000_i1240" DrawAspect="Content" ObjectID="_1766782886" r:id="rId429"/>
        </w:object>
      </w:r>
    </w:p>
    <w:p w:rsidR="008814D3" w:rsidRPr="00F152BC" w:rsidRDefault="008814D3" w:rsidP="008814D3">
      <w:pPr>
        <w:spacing w:before="240" w:line="360" w:lineRule="auto"/>
        <w:jc w:val="both"/>
        <w:rPr>
          <w:sz w:val="28"/>
          <w:szCs w:val="28"/>
        </w:rPr>
      </w:pPr>
      <w:r w:rsidRPr="00F152BC">
        <w:rPr>
          <w:sz w:val="28"/>
          <w:szCs w:val="28"/>
        </w:rPr>
        <w:tab/>
        <w:t xml:space="preserve">Навантаження від ґрунту </w:t>
      </w:r>
      <w:r w:rsidR="00656EDB">
        <w:rPr>
          <w:sz w:val="28"/>
          <w:szCs w:val="28"/>
        </w:rPr>
        <w:t>зворотньої засипки</w:t>
      </w:r>
      <w:r w:rsidRPr="00F152BC">
        <w:rPr>
          <w:sz w:val="28"/>
          <w:szCs w:val="28"/>
        </w:rPr>
        <w:t xml:space="preserve"> знаходимо за формулою</w:t>
      </w:r>
    </w:p>
    <w:p w:rsidR="008814D3" w:rsidRPr="00F152BC" w:rsidRDefault="00CE35E2" w:rsidP="00656EDB">
      <w:pPr>
        <w:spacing w:before="240" w:line="360" w:lineRule="auto"/>
        <w:jc w:val="center"/>
        <w:rPr>
          <w:sz w:val="28"/>
          <w:szCs w:val="28"/>
        </w:rPr>
      </w:pPr>
      <w:r w:rsidRPr="00CE35E2">
        <w:rPr>
          <w:position w:val="-14"/>
          <w:sz w:val="28"/>
          <w:szCs w:val="28"/>
        </w:rPr>
        <w:object w:dxaOrig="3560" w:dyaOrig="380">
          <v:shape id="_x0000_i1241" type="#_x0000_t75" style="width:178.35pt;height:19.25pt" o:ole="">
            <v:imagedata r:id="rId430" o:title=""/>
          </v:shape>
          <o:OLEObject Type="Embed" ProgID="Equation.DSMT4" ShapeID="_x0000_i1241" DrawAspect="Content" ObjectID="_1766782887" r:id="rId431"/>
        </w:object>
      </w:r>
      <w:r w:rsidR="008814D3" w:rsidRPr="00F152BC">
        <w:rPr>
          <w:i/>
          <w:sz w:val="28"/>
          <w:szCs w:val="28"/>
        </w:rPr>
        <w:t xml:space="preserve"> </w:t>
      </w:r>
      <w:r w:rsidR="008814D3" w:rsidRPr="00F152BC">
        <w:rPr>
          <w:sz w:val="28"/>
          <w:szCs w:val="28"/>
        </w:rPr>
        <w:t>(1</w:t>
      </w:r>
      <w:r w:rsidR="00656EDB">
        <w:rPr>
          <w:sz w:val="28"/>
          <w:szCs w:val="28"/>
        </w:rPr>
        <w:t>2</w:t>
      </w:r>
      <w:r w:rsidR="008814D3" w:rsidRPr="00F152BC">
        <w:rPr>
          <w:sz w:val="28"/>
          <w:szCs w:val="28"/>
        </w:rPr>
        <w:t>)</w:t>
      </w:r>
    </w:p>
    <w:p w:rsidR="008814D3" w:rsidRPr="00F152BC" w:rsidRDefault="008814D3" w:rsidP="008814D3">
      <w:pPr>
        <w:spacing w:before="240" w:line="360" w:lineRule="auto"/>
        <w:jc w:val="both"/>
        <w:rPr>
          <w:sz w:val="28"/>
          <w:szCs w:val="28"/>
        </w:rPr>
      </w:pPr>
      <w:r w:rsidRPr="00F152BC">
        <w:rPr>
          <w:sz w:val="28"/>
          <w:szCs w:val="28"/>
        </w:rPr>
        <w:t xml:space="preserve">де </w:t>
      </w:r>
      <w:r w:rsidR="00CE35E2" w:rsidRPr="00CE35E2">
        <w:rPr>
          <w:position w:val="-14"/>
          <w:sz w:val="28"/>
          <w:szCs w:val="28"/>
        </w:rPr>
        <w:object w:dxaOrig="2360" w:dyaOrig="400">
          <v:shape id="_x0000_i1242" type="#_x0000_t75" style="width:118.05pt;height:20.1pt" o:ole="">
            <v:imagedata r:id="rId432" o:title=""/>
          </v:shape>
          <o:OLEObject Type="Embed" ProgID="Equation.DSMT4" ShapeID="_x0000_i1242" DrawAspect="Content" ObjectID="_1766782888" r:id="rId433"/>
        </w:object>
      </w:r>
      <w:r w:rsidRPr="00F152BC">
        <w:rPr>
          <w:sz w:val="28"/>
          <w:szCs w:val="28"/>
        </w:rPr>
        <w:t xml:space="preserve">– питома вага ґрунту </w:t>
      </w:r>
      <w:r w:rsidR="00656EDB">
        <w:rPr>
          <w:sz w:val="28"/>
          <w:szCs w:val="28"/>
        </w:rPr>
        <w:t>зворотньої засипки.</w:t>
      </w:r>
    </w:p>
    <w:p w:rsidR="008814D3" w:rsidRPr="00F152BC" w:rsidRDefault="008814D3" w:rsidP="008814D3">
      <w:pPr>
        <w:spacing w:line="360" w:lineRule="auto"/>
        <w:jc w:val="both"/>
        <w:rPr>
          <w:sz w:val="28"/>
          <w:szCs w:val="28"/>
        </w:rPr>
      </w:pPr>
      <w:r w:rsidRPr="00F152BC">
        <w:rPr>
          <w:i/>
          <w:sz w:val="28"/>
          <w:szCs w:val="28"/>
        </w:rPr>
        <w:tab/>
      </w:r>
      <w:r w:rsidR="00CE35E2" w:rsidRPr="00CE35E2">
        <w:rPr>
          <w:position w:val="-14"/>
          <w:sz w:val="28"/>
          <w:szCs w:val="28"/>
        </w:rPr>
        <w:object w:dxaOrig="1820" w:dyaOrig="380">
          <v:shape id="_x0000_i1243" type="#_x0000_t75" style="width:91.25pt;height:19.25pt" o:ole="">
            <v:imagedata r:id="rId434" o:title=""/>
          </v:shape>
          <o:OLEObject Type="Embed" ProgID="Equation.DSMT4" ShapeID="_x0000_i1243" DrawAspect="Content" ObjectID="_1766782889" r:id="rId435"/>
        </w:object>
      </w:r>
      <w:r w:rsidRPr="00F152BC">
        <w:rPr>
          <w:sz w:val="28"/>
          <w:szCs w:val="28"/>
        </w:rPr>
        <w:t>– ширина ґрунт</w:t>
      </w:r>
      <w:r w:rsidR="00656EDB">
        <w:rPr>
          <w:sz w:val="28"/>
          <w:szCs w:val="28"/>
        </w:rPr>
        <w:t>у</w:t>
      </w:r>
      <w:r w:rsidRPr="00F152BC">
        <w:rPr>
          <w:sz w:val="28"/>
          <w:szCs w:val="28"/>
        </w:rPr>
        <w:t xml:space="preserve">, що спирається на фундаментну </w:t>
      </w:r>
      <w:r w:rsidR="00CE35E2">
        <w:rPr>
          <w:sz w:val="28"/>
          <w:szCs w:val="28"/>
        </w:rPr>
        <w:t>плиту</w:t>
      </w:r>
      <w:r w:rsidRPr="00F152BC">
        <w:rPr>
          <w:sz w:val="28"/>
          <w:szCs w:val="28"/>
        </w:rPr>
        <w:t>;</w:t>
      </w:r>
    </w:p>
    <w:p w:rsidR="008814D3" w:rsidRPr="00F152BC" w:rsidRDefault="008814D3" w:rsidP="008814D3">
      <w:pPr>
        <w:spacing w:line="360" w:lineRule="auto"/>
        <w:jc w:val="both"/>
        <w:rPr>
          <w:sz w:val="28"/>
          <w:szCs w:val="28"/>
        </w:rPr>
      </w:pPr>
      <w:r w:rsidRPr="00F152BC">
        <w:rPr>
          <w:i/>
          <w:sz w:val="28"/>
          <w:szCs w:val="28"/>
        </w:rPr>
        <w:tab/>
      </w:r>
      <w:r w:rsidR="00CE35E2" w:rsidRPr="00CE35E2">
        <w:rPr>
          <w:position w:val="-14"/>
          <w:sz w:val="28"/>
          <w:szCs w:val="28"/>
        </w:rPr>
        <w:object w:dxaOrig="1480" w:dyaOrig="380">
          <v:shape id="_x0000_i1244" type="#_x0000_t75" style="width:73.65pt;height:19.25pt" o:ole="">
            <v:imagedata r:id="rId436" o:title=""/>
          </v:shape>
          <o:OLEObject Type="Embed" ProgID="Equation.DSMT4" ShapeID="_x0000_i1244" DrawAspect="Content" ObjectID="_1766782890" r:id="rId437"/>
        </w:object>
      </w:r>
      <w:r w:rsidRPr="00F152BC">
        <w:rPr>
          <w:sz w:val="28"/>
          <w:szCs w:val="28"/>
        </w:rPr>
        <w:t>– товщина ґрунт</w:t>
      </w:r>
      <w:r w:rsidR="00656EDB">
        <w:rPr>
          <w:sz w:val="28"/>
          <w:szCs w:val="28"/>
        </w:rPr>
        <w:t>у</w:t>
      </w:r>
      <w:r w:rsidRPr="00F152BC">
        <w:rPr>
          <w:sz w:val="28"/>
          <w:szCs w:val="28"/>
        </w:rPr>
        <w:t xml:space="preserve">, що спирається на фундаментну </w:t>
      </w:r>
      <w:r w:rsidR="00CE35E2">
        <w:rPr>
          <w:sz w:val="28"/>
          <w:szCs w:val="28"/>
        </w:rPr>
        <w:t>плиту</w:t>
      </w:r>
    </w:p>
    <w:p w:rsidR="008814D3" w:rsidRPr="00F152BC" w:rsidRDefault="008814D3" w:rsidP="008814D3">
      <w:pPr>
        <w:spacing w:line="360" w:lineRule="auto"/>
        <w:ind w:firstLine="720"/>
        <w:jc w:val="both"/>
        <w:rPr>
          <w:sz w:val="28"/>
          <w:szCs w:val="28"/>
        </w:rPr>
      </w:pPr>
      <w:r w:rsidRPr="00F152BC">
        <w:rPr>
          <w:sz w:val="28"/>
          <w:szCs w:val="28"/>
        </w:rPr>
        <w:t xml:space="preserve">Підставляючи необхідні дані </w:t>
      </w:r>
      <w:r w:rsidR="00821EE6">
        <w:rPr>
          <w:sz w:val="28"/>
          <w:szCs w:val="28"/>
        </w:rPr>
        <w:t>в</w:t>
      </w:r>
      <w:r w:rsidRPr="00F152BC">
        <w:rPr>
          <w:sz w:val="28"/>
          <w:szCs w:val="28"/>
        </w:rPr>
        <w:t xml:space="preserve"> формулу 1</w:t>
      </w:r>
      <w:r w:rsidR="00656EDB">
        <w:rPr>
          <w:sz w:val="28"/>
          <w:szCs w:val="28"/>
        </w:rPr>
        <w:t>2</w:t>
      </w:r>
      <w:r w:rsidRPr="00F152BC">
        <w:rPr>
          <w:sz w:val="28"/>
          <w:szCs w:val="28"/>
        </w:rPr>
        <w:t>, отримуємо</w:t>
      </w:r>
    </w:p>
    <w:p w:rsidR="008814D3" w:rsidRPr="00F152BC" w:rsidRDefault="00821EE6" w:rsidP="008814D3">
      <w:pPr>
        <w:spacing w:before="240" w:line="360" w:lineRule="auto"/>
        <w:jc w:val="center"/>
        <w:rPr>
          <w:i/>
          <w:sz w:val="28"/>
          <w:szCs w:val="28"/>
        </w:rPr>
      </w:pPr>
      <w:r w:rsidRPr="00CE35E2">
        <w:rPr>
          <w:position w:val="-14"/>
          <w:sz w:val="28"/>
          <w:szCs w:val="28"/>
        </w:rPr>
        <w:object w:dxaOrig="4040" w:dyaOrig="380">
          <v:shape id="_x0000_i1245" type="#_x0000_t75" style="width:201.75pt;height:19.25pt" o:ole="">
            <v:imagedata r:id="rId438" o:title=""/>
          </v:shape>
          <o:OLEObject Type="Embed" ProgID="Equation.DSMT4" ShapeID="_x0000_i1245" DrawAspect="Content" ObjectID="_1766782891" r:id="rId439"/>
        </w:object>
      </w:r>
      <w:r w:rsidR="008814D3" w:rsidRPr="00F152BC">
        <w:rPr>
          <w:i/>
          <w:sz w:val="28"/>
          <w:szCs w:val="28"/>
        </w:rPr>
        <w:t>.</w:t>
      </w:r>
    </w:p>
    <w:p w:rsidR="008814D3" w:rsidRPr="00F152BC" w:rsidRDefault="008814D3" w:rsidP="008814D3">
      <w:pPr>
        <w:spacing w:before="240" w:line="360" w:lineRule="auto"/>
        <w:jc w:val="both"/>
        <w:rPr>
          <w:sz w:val="28"/>
          <w:szCs w:val="28"/>
        </w:rPr>
      </w:pPr>
      <w:r w:rsidRPr="00F152BC">
        <w:rPr>
          <w:sz w:val="28"/>
          <w:szCs w:val="28"/>
        </w:rPr>
        <w:tab/>
      </w:r>
      <w:r w:rsidR="00821EE6">
        <w:rPr>
          <w:sz w:val="28"/>
          <w:szCs w:val="28"/>
        </w:rPr>
        <w:t>В</w:t>
      </w:r>
      <w:r w:rsidR="00821EE6" w:rsidRPr="00F152BC">
        <w:rPr>
          <w:sz w:val="28"/>
          <w:szCs w:val="28"/>
        </w:rPr>
        <w:t xml:space="preserve">изначаємо </w:t>
      </w:r>
      <w:r w:rsidR="00821EE6">
        <w:rPr>
          <w:sz w:val="28"/>
          <w:szCs w:val="28"/>
        </w:rPr>
        <w:t>п</w:t>
      </w:r>
      <w:r w:rsidRPr="00F152BC">
        <w:rPr>
          <w:sz w:val="28"/>
          <w:szCs w:val="28"/>
        </w:rPr>
        <w:t xml:space="preserve">овне навантаження під підошвою </w:t>
      </w:r>
      <w:r w:rsidR="00821EE6">
        <w:rPr>
          <w:sz w:val="28"/>
          <w:szCs w:val="28"/>
        </w:rPr>
        <w:t>стрічкового фундаменту</w:t>
      </w:r>
      <w:r w:rsidRPr="00F152BC">
        <w:rPr>
          <w:sz w:val="28"/>
          <w:szCs w:val="28"/>
        </w:rPr>
        <w:t xml:space="preserve"> </w:t>
      </w:r>
    </w:p>
    <w:p w:rsidR="008814D3" w:rsidRPr="00F152BC" w:rsidRDefault="00821EE6" w:rsidP="005A0CBE">
      <w:pPr>
        <w:spacing w:line="360" w:lineRule="auto"/>
        <w:jc w:val="right"/>
        <w:rPr>
          <w:sz w:val="28"/>
          <w:szCs w:val="28"/>
        </w:rPr>
      </w:pPr>
      <w:r w:rsidRPr="00CE35E2">
        <w:rPr>
          <w:position w:val="-14"/>
          <w:sz w:val="28"/>
          <w:szCs w:val="28"/>
        </w:rPr>
        <w:object w:dxaOrig="4160" w:dyaOrig="380">
          <v:shape id="_x0000_i1246" type="#_x0000_t75" style="width:207.65pt;height:19.25pt" o:ole="">
            <v:imagedata r:id="rId440" o:title=""/>
          </v:shape>
          <o:OLEObject Type="Embed" ProgID="Equation.DSMT4" ShapeID="_x0000_i1246" DrawAspect="Content" ObjectID="_1766782892" r:id="rId441"/>
        </w:object>
      </w:r>
      <w:r w:rsidR="008814D3" w:rsidRPr="00F152BC">
        <w:rPr>
          <w:i/>
          <w:sz w:val="28"/>
          <w:szCs w:val="28"/>
          <w:vertAlign w:val="subscript"/>
        </w:rPr>
        <w:t xml:space="preserve"> </w:t>
      </w:r>
      <w:r w:rsidR="008814D3" w:rsidRPr="00F152BC">
        <w:rPr>
          <w:sz w:val="28"/>
          <w:szCs w:val="28"/>
        </w:rPr>
        <w:t>(1</w:t>
      </w:r>
      <w:r w:rsidR="00656EDB">
        <w:rPr>
          <w:sz w:val="28"/>
          <w:szCs w:val="28"/>
        </w:rPr>
        <w:t>3</w:t>
      </w:r>
      <w:r w:rsidR="008814D3" w:rsidRPr="00F152BC">
        <w:rPr>
          <w:sz w:val="28"/>
          <w:szCs w:val="28"/>
        </w:rPr>
        <w:t>)</w:t>
      </w:r>
    </w:p>
    <w:p w:rsidR="008814D3" w:rsidRPr="00F152BC" w:rsidRDefault="008814D3" w:rsidP="008814D3">
      <w:pPr>
        <w:spacing w:before="240" w:line="360" w:lineRule="auto"/>
        <w:ind w:firstLine="720"/>
        <w:jc w:val="both"/>
        <w:rPr>
          <w:sz w:val="28"/>
          <w:szCs w:val="28"/>
        </w:rPr>
      </w:pPr>
      <w:r w:rsidRPr="00F152BC">
        <w:rPr>
          <w:sz w:val="28"/>
          <w:szCs w:val="28"/>
        </w:rPr>
        <w:t xml:space="preserve">Підставляючи необхідні дані у формулу </w:t>
      </w:r>
      <w:r w:rsidR="00656EDB">
        <w:rPr>
          <w:sz w:val="28"/>
          <w:szCs w:val="28"/>
        </w:rPr>
        <w:t>13</w:t>
      </w:r>
      <w:r w:rsidRPr="00F152BC">
        <w:rPr>
          <w:sz w:val="28"/>
          <w:szCs w:val="28"/>
        </w:rPr>
        <w:t>, отримуємо</w:t>
      </w:r>
    </w:p>
    <w:p w:rsidR="008814D3" w:rsidRPr="00F152BC" w:rsidRDefault="00821EE6" w:rsidP="008814D3">
      <w:pPr>
        <w:spacing w:before="240" w:line="360" w:lineRule="auto"/>
        <w:jc w:val="center"/>
        <w:rPr>
          <w:i/>
          <w:sz w:val="28"/>
          <w:szCs w:val="28"/>
        </w:rPr>
      </w:pPr>
      <w:r w:rsidRPr="00821EE6">
        <w:rPr>
          <w:position w:val="-12"/>
          <w:sz w:val="28"/>
          <w:szCs w:val="28"/>
        </w:rPr>
        <w:object w:dxaOrig="5200" w:dyaOrig="360">
          <v:shape id="_x0000_i1247" type="#_x0000_t75" style="width:260.35pt;height:18.4pt" o:ole="">
            <v:imagedata r:id="rId442" o:title=""/>
          </v:shape>
          <o:OLEObject Type="Embed" ProgID="Equation.DSMT4" ShapeID="_x0000_i1247" DrawAspect="Content" ObjectID="_1766782893" r:id="rId443"/>
        </w:object>
      </w:r>
      <w:r w:rsidR="008814D3" w:rsidRPr="00F152BC">
        <w:rPr>
          <w:i/>
          <w:sz w:val="28"/>
          <w:szCs w:val="28"/>
        </w:rPr>
        <w:t>.</w:t>
      </w:r>
    </w:p>
    <w:p w:rsidR="008814D3" w:rsidRPr="00F152BC" w:rsidRDefault="00821EE6" w:rsidP="008814D3">
      <w:pPr>
        <w:spacing w:before="240" w:line="360" w:lineRule="auto"/>
        <w:ind w:firstLine="720"/>
        <w:jc w:val="both"/>
        <w:rPr>
          <w:sz w:val="28"/>
          <w:szCs w:val="28"/>
        </w:rPr>
      </w:pPr>
      <w:r>
        <w:rPr>
          <w:sz w:val="28"/>
          <w:szCs w:val="28"/>
        </w:rPr>
        <w:t>В</w:t>
      </w:r>
      <w:r w:rsidRPr="00F152BC">
        <w:rPr>
          <w:sz w:val="28"/>
          <w:szCs w:val="28"/>
        </w:rPr>
        <w:t xml:space="preserve">изначаємо </w:t>
      </w:r>
      <w:r>
        <w:rPr>
          <w:sz w:val="28"/>
          <w:szCs w:val="28"/>
        </w:rPr>
        <w:t>с</w:t>
      </w:r>
      <w:r w:rsidR="008814D3" w:rsidRPr="00F152BC">
        <w:rPr>
          <w:sz w:val="28"/>
          <w:szCs w:val="28"/>
        </w:rPr>
        <w:t xml:space="preserve">ередній тиск під підошвою фундаменту </w:t>
      </w:r>
      <w:r>
        <w:rPr>
          <w:sz w:val="28"/>
          <w:szCs w:val="28"/>
        </w:rPr>
        <w:t>:</w:t>
      </w:r>
    </w:p>
    <w:p w:rsidR="008814D3" w:rsidRPr="00F152BC" w:rsidRDefault="00821EE6" w:rsidP="005A0CBE">
      <w:pPr>
        <w:spacing w:before="240" w:line="360" w:lineRule="auto"/>
        <w:jc w:val="right"/>
        <w:rPr>
          <w:i/>
          <w:sz w:val="28"/>
          <w:szCs w:val="28"/>
        </w:rPr>
      </w:pPr>
      <w:r w:rsidRPr="00821EE6">
        <w:rPr>
          <w:position w:val="-14"/>
          <w:sz w:val="28"/>
          <w:szCs w:val="28"/>
        </w:rPr>
        <w:object w:dxaOrig="7580" w:dyaOrig="400">
          <v:shape id="_x0000_i1248" type="#_x0000_t75" style="width:301.4pt;height:20.1pt" o:ole="">
            <v:imagedata r:id="rId444" o:title=""/>
          </v:shape>
          <o:OLEObject Type="Embed" ProgID="Equation.DSMT4" ShapeID="_x0000_i1248" DrawAspect="Content" ObjectID="_1766782894" r:id="rId445"/>
        </w:object>
      </w:r>
      <w:r w:rsidR="008814D3" w:rsidRPr="00F152BC">
        <w:rPr>
          <w:bCs/>
          <w:i/>
          <w:sz w:val="28"/>
          <w:szCs w:val="28"/>
        </w:rPr>
        <w:t xml:space="preserve"> </w:t>
      </w:r>
      <w:r w:rsidR="008814D3" w:rsidRPr="00F152BC">
        <w:rPr>
          <w:bCs/>
          <w:sz w:val="28"/>
          <w:szCs w:val="28"/>
        </w:rPr>
        <w:t>(</w:t>
      </w:r>
      <w:r w:rsidR="00656EDB">
        <w:rPr>
          <w:bCs/>
          <w:sz w:val="28"/>
          <w:szCs w:val="28"/>
        </w:rPr>
        <w:t>14</w:t>
      </w:r>
      <w:r w:rsidR="008814D3" w:rsidRPr="00F152BC">
        <w:rPr>
          <w:bCs/>
          <w:sz w:val="28"/>
          <w:szCs w:val="28"/>
        </w:rPr>
        <w:t>)</w:t>
      </w:r>
    </w:p>
    <w:p w:rsidR="008814D3" w:rsidRPr="00F152BC" w:rsidRDefault="008814D3" w:rsidP="002F7092">
      <w:pPr>
        <w:spacing w:line="360" w:lineRule="auto"/>
        <w:ind w:firstLine="720"/>
        <w:jc w:val="both"/>
        <w:outlineLvl w:val="2"/>
        <w:rPr>
          <w:sz w:val="28"/>
          <w:szCs w:val="28"/>
        </w:rPr>
      </w:pPr>
      <w:bookmarkStart w:id="19" w:name="_Toc200282503"/>
      <w:r w:rsidRPr="00F152BC">
        <w:rPr>
          <w:sz w:val="28"/>
          <w:szCs w:val="28"/>
        </w:rPr>
        <w:t>Визначаємо опір несучого шару</w:t>
      </w:r>
      <w:bookmarkEnd w:id="19"/>
      <w:r w:rsidR="00821EE6">
        <w:rPr>
          <w:sz w:val="28"/>
          <w:szCs w:val="28"/>
        </w:rPr>
        <w:t xml:space="preserve"> грунту:</w:t>
      </w:r>
    </w:p>
    <w:p w:rsidR="008814D3" w:rsidRPr="00F152BC" w:rsidRDefault="008814D3" w:rsidP="005A0CBE">
      <w:pPr>
        <w:spacing w:before="240" w:line="360" w:lineRule="auto"/>
        <w:jc w:val="right"/>
        <w:rPr>
          <w:sz w:val="28"/>
          <w:szCs w:val="28"/>
        </w:rPr>
      </w:pPr>
      <w:r w:rsidRPr="00F152BC">
        <w:rPr>
          <w:position w:val="-24"/>
          <w:sz w:val="28"/>
          <w:szCs w:val="28"/>
        </w:rPr>
        <w:object w:dxaOrig="6979" w:dyaOrig="620">
          <v:shape id="_x0000_i1249" type="#_x0000_t75" style="width:348.3pt;height:30.15pt" o:ole="">
            <v:imagedata r:id="rId446" o:title=""/>
          </v:shape>
          <o:OLEObject Type="Embed" ProgID="Equation.3" ShapeID="_x0000_i1249" DrawAspect="Content" ObjectID="_1766782895" r:id="rId447"/>
        </w:object>
      </w:r>
      <w:r w:rsidRPr="00F152BC">
        <w:rPr>
          <w:sz w:val="28"/>
          <w:szCs w:val="28"/>
        </w:rPr>
        <w:t>(</w:t>
      </w:r>
      <w:r w:rsidR="00C558DE">
        <w:rPr>
          <w:sz w:val="28"/>
          <w:szCs w:val="28"/>
        </w:rPr>
        <w:t>15</w:t>
      </w:r>
      <w:r w:rsidRPr="00F152BC">
        <w:rPr>
          <w:sz w:val="28"/>
          <w:szCs w:val="28"/>
        </w:rPr>
        <w:t>)</w:t>
      </w:r>
    </w:p>
    <w:p w:rsidR="008814D3" w:rsidRPr="00F152BC" w:rsidRDefault="008814D3" w:rsidP="008814D3">
      <w:pPr>
        <w:spacing w:before="240" w:line="360" w:lineRule="auto"/>
        <w:jc w:val="both"/>
        <w:rPr>
          <w:sz w:val="28"/>
          <w:szCs w:val="28"/>
        </w:rPr>
      </w:pPr>
      <w:r w:rsidRPr="00F152BC">
        <w:rPr>
          <w:sz w:val="28"/>
          <w:szCs w:val="28"/>
        </w:rPr>
        <w:t>де</w:t>
      </w:r>
      <w:r w:rsidR="007A5CE7" w:rsidRPr="007A5CE7">
        <w:rPr>
          <w:position w:val="-12"/>
          <w:sz w:val="28"/>
          <w:szCs w:val="28"/>
        </w:rPr>
        <w:object w:dxaOrig="1800" w:dyaOrig="360">
          <v:shape id="_x0000_i1250" type="#_x0000_t75" style="width:90.4pt;height:18.4pt" o:ole="">
            <v:imagedata r:id="rId448" o:title=""/>
          </v:shape>
          <o:OLEObject Type="Embed" ProgID="Equation.DSMT4" ShapeID="_x0000_i1250" DrawAspect="Content" ObjectID="_1766782896" r:id="rId449"/>
        </w:object>
      </w:r>
      <w:r w:rsidRPr="00F152BC">
        <w:rPr>
          <w:sz w:val="28"/>
          <w:szCs w:val="28"/>
        </w:rPr>
        <w:t>– коеф</w:t>
      </w:r>
      <w:r w:rsidR="007A5CE7">
        <w:rPr>
          <w:sz w:val="28"/>
          <w:szCs w:val="28"/>
        </w:rPr>
        <w:t>.</w:t>
      </w:r>
      <w:r w:rsidRPr="00F152BC">
        <w:rPr>
          <w:sz w:val="28"/>
          <w:szCs w:val="28"/>
        </w:rPr>
        <w:t xml:space="preserve"> умов роботи, </w:t>
      </w:r>
    </w:p>
    <w:p w:rsidR="008814D3" w:rsidRPr="00F152BC" w:rsidRDefault="007A5CE7" w:rsidP="0092053B">
      <w:pPr>
        <w:spacing w:line="360" w:lineRule="auto"/>
        <w:ind w:firstLine="513"/>
        <w:jc w:val="both"/>
        <w:rPr>
          <w:sz w:val="28"/>
          <w:szCs w:val="28"/>
        </w:rPr>
      </w:pPr>
      <w:r w:rsidRPr="007A5CE7">
        <w:rPr>
          <w:position w:val="-12"/>
          <w:sz w:val="28"/>
          <w:szCs w:val="28"/>
        </w:rPr>
        <w:object w:dxaOrig="480" w:dyaOrig="360">
          <v:shape id="_x0000_i1251" type="#_x0000_t75" style="width:24.3pt;height:18.4pt" o:ole="">
            <v:imagedata r:id="rId450" o:title=""/>
          </v:shape>
          <o:OLEObject Type="Embed" ProgID="Equation.DSMT4" ShapeID="_x0000_i1251" DrawAspect="Content" ObjectID="_1766782897" r:id="rId451"/>
        </w:object>
      </w:r>
      <w:r w:rsidR="008814D3" w:rsidRPr="00F152BC">
        <w:rPr>
          <w:sz w:val="28"/>
          <w:szCs w:val="28"/>
          <w:vertAlign w:val="subscript"/>
        </w:rPr>
        <w:t xml:space="preserve"> </w:t>
      </w:r>
      <w:r w:rsidR="008814D3" w:rsidRPr="00F152BC">
        <w:rPr>
          <w:sz w:val="28"/>
          <w:szCs w:val="28"/>
        </w:rPr>
        <w:t>- Коеф</w:t>
      </w:r>
      <w:r>
        <w:rPr>
          <w:sz w:val="28"/>
          <w:szCs w:val="28"/>
        </w:rPr>
        <w:t>.</w:t>
      </w:r>
      <w:r w:rsidR="008814D3" w:rsidRPr="00F152BC">
        <w:rPr>
          <w:sz w:val="28"/>
          <w:szCs w:val="28"/>
        </w:rPr>
        <w:t xml:space="preserve">, що </w:t>
      </w:r>
      <w:r>
        <w:rPr>
          <w:sz w:val="28"/>
          <w:szCs w:val="28"/>
        </w:rPr>
        <w:t>дорівнбє</w:t>
      </w:r>
      <w:r w:rsidR="008814D3" w:rsidRPr="00F152BC">
        <w:rPr>
          <w:sz w:val="28"/>
          <w:szCs w:val="28"/>
        </w:rPr>
        <w:t xml:space="preserve"> </w:t>
      </w:r>
      <w:r w:rsidR="008814D3" w:rsidRPr="00F152BC">
        <w:rPr>
          <w:i/>
          <w:sz w:val="28"/>
          <w:szCs w:val="28"/>
        </w:rPr>
        <w:t xml:space="preserve">1 </w:t>
      </w:r>
      <w:r>
        <w:rPr>
          <w:sz w:val="28"/>
          <w:szCs w:val="28"/>
        </w:rPr>
        <w:t>,бо</w:t>
      </w:r>
      <w:r w:rsidR="008814D3" w:rsidRPr="00F152BC">
        <w:rPr>
          <w:sz w:val="28"/>
          <w:szCs w:val="28"/>
        </w:rPr>
        <w:t xml:space="preserve"> ширина підошви фундаменту</w:t>
      </w:r>
      <w:r w:rsidRPr="007A5CE7">
        <w:rPr>
          <w:position w:val="-14"/>
          <w:sz w:val="28"/>
          <w:szCs w:val="28"/>
        </w:rPr>
        <w:object w:dxaOrig="1560" w:dyaOrig="380">
          <v:shape id="_x0000_i1252" type="#_x0000_t75" style="width:77.85pt;height:19.25pt" o:ole="">
            <v:imagedata r:id="rId452" o:title=""/>
          </v:shape>
          <o:OLEObject Type="Embed" ProgID="Equation.DSMT4" ShapeID="_x0000_i1252" DrawAspect="Content" ObjectID="_1766782898" r:id="rId453"/>
        </w:object>
      </w:r>
      <w:r w:rsidR="008814D3" w:rsidRPr="00F152BC">
        <w:rPr>
          <w:sz w:val="28"/>
          <w:szCs w:val="28"/>
        </w:rPr>
        <w:t xml:space="preserve"> </w:t>
      </w:r>
    </w:p>
    <w:p w:rsidR="008814D3" w:rsidRPr="00F152BC" w:rsidRDefault="007A5CE7" w:rsidP="0092053B">
      <w:pPr>
        <w:spacing w:line="360" w:lineRule="auto"/>
        <w:ind w:firstLine="513"/>
        <w:jc w:val="both"/>
        <w:rPr>
          <w:sz w:val="28"/>
          <w:szCs w:val="28"/>
        </w:rPr>
      </w:pPr>
      <w:r w:rsidRPr="007A5CE7">
        <w:rPr>
          <w:position w:val="-12"/>
          <w:sz w:val="28"/>
          <w:szCs w:val="28"/>
        </w:rPr>
        <w:object w:dxaOrig="1240" w:dyaOrig="380">
          <v:shape id="_x0000_i1253" type="#_x0000_t75" style="width:61.95pt;height:19.25pt" o:ole="">
            <v:imagedata r:id="rId454" o:title=""/>
          </v:shape>
          <o:OLEObject Type="Embed" ProgID="Equation.DSMT4" ShapeID="_x0000_i1253" DrawAspect="Content" ObjectID="_1766782899" r:id="rId455"/>
        </w:object>
      </w:r>
      <w:r w:rsidR="008814D3" w:rsidRPr="00F152BC">
        <w:rPr>
          <w:i/>
          <w:sz w:val="28"/>
          <w:szCs w:val="28"/>
          <w:vertAlign w:val="superscript"/>
        </w:rPr>
        <w:t xml:space="preserve"> </w:t>
      </w:r>
      <w:r w:rsidR="008814D3" w:rsidRPr="00F152BC">
        <w:rPr>
          <w:i/>
          <w:sz w:val="28"/>
          <w:szCs w:val="28"/>
        </w:rPr>
        <w:t xml:space="preserve">– </w:t>
      </w:r>
      <w:r w:rsidR="008814D3" w:rsidRPr="00F152BC">
        <w:rPr>
          <w:sz w:val="28"/>
          <w:szCs w:val="28"/>
        </w:rPr>
        <w:t>кут внутрішнього тертя (початкові дані);</w:t>
      </w:r>
    </w:p>
    <w:p w:rsidR="008814D3" w:rsidRPr="00F152BC" w:rsidRDefault="007A5CE7" w:rsidP="0092053B">
      <w:pPr>
        <w:spacing w:line="360" w:lineRule="auto"/>
        <w:ind w:firstLine="513"/>
        <w:jc w:val="both"/>
        <w:rPr>
          <w:sz w:val="28"/>
          <w:szCs w:val="28"/>
        </w:rPr>
      </w:pPr>
      <w:r w:rsidRPr="007A5CE7">
        <w:rPr>
          <w:position w:val="-6"/>
          <w:sz w:val="28"/>
          <w:szCs w:val="28"/>
        </w:rPr>
        <w:object w:dxaOrig="200" w:dyaOrig="279">
          <v:shape id="_x0000_i1254" type="#_x0000_t75" style="width:10.05pt;height:14.25pt" o:ole="">
            <v:imagedata r:id="rId456" o:title=""/>
          </v:shape>
          <o:OLEObject Type="Embed" ProgID="Equation.DSMT4" ShapeID="_x0000_i1254" DrawAspect="Content" ObjectID="_1766782900" r:id="rId457"/>
        </w:object>
      </w:r>
      <w:r w:rsidR="008814D3" w:rsidRPr="00F152BC">
        <w:rPr>
          <w:i/>
          <w:sz w:val="28"/>
          <w:szCs w:val="28"/>
        </w:rPr>
        <w:t xml:space="preserve"> – </w:t>
      </w:r>
      <w:r w:rsidR="008814D3" w:rsidRPr="00F152BC">
        <w:rPr>
          <w:sz w:val="28"/>
          <w:szCs w:val="28"/>
        </w:rPr>
        <w:t>коеф</w:t>
      </w:r>
      <w:r>
        <w:rPr>
          <w:sz w:val="28"/>
          <w:szCs w:val="28"/>
        </w:rPr>
        <w:t>.</w:t>
      </w:r>
      <w:r w:rsidR="008814D3" w:rsidRPr="00F152BC">
        <w:rPr>
          <w:sz w:val="28"/>
          <w:szCs w:val="28"/>
        </w:rPr>
        <w:t xml:space="preserve">, що </w:t>
      </w:r>
      <w:r>
        <w:rPr>
          <w:sz w:val="28"/>
          <w:szCs w:val="28"/>
        </w:rPr>
        <w:t>дорівнює</w:t>
      </w:r>
      <w:r w:rsidR="008814D3" w:rsidRPr="00F152BC">
        <w:rPr>
          <w:sz w:val="28"/>
          <w:szCs w:val="28"/>
        </w:rPr>
        <w:t xml:space="preserve"> </w:t>
      </w:r>
      <w:r w:rsidR="008814D3" w:rsidRPr="00F152BC">
        <w:rPr>
          <w:i/>
          <w:sz w:val="28"/>
          <w:szCs w:val="28"/>
        </w:rPr>
        <w:t xml:space="preserve">1 </w:t>
      </w:r>
      <w:r w:rsidR="008814D3" w:rsidRPr="00F152BC">
        <w:rPr>
          <w:sz w:val="28"/>
          <w:szCs w:val="28"/>
        </w:rPr>
        <w:t>оскільки міцнісні характеристики ґрунту були визначені безпосередніми випробуваннями;</w:t>
      </w:r>
    </w:p>
    <w:p w:rsidR="008814D3" w:rsidRPr="00F152BC" w:rsidRDefault="007A5CE7" w:rsidP="0092053B">
      <w:pPr>
        <w:spacing w:line="360" w:lineRule="auto"/>
        <w:ind w:firstLine="513"/>
        <w:jc w:val="both"/>
        <w:rPr>
          <w:sz w:val="28"/>
          <w:szCs w:val="28"/>
        </w:rPr>
      </w:pPr>
      <w:r w:rsidRPr="00CE35E2">
        <w:rPr>
          <w:position w:val="-14"/>
          <w:sz w:val="28"/>
          <w:szCs w:val="28"/>
        </w:rPr>
        <w:object w:dxaOrig="3879" w:dyaOrig="380">
          <v:shape id="_x0000_i1255" type="#_x0000_t75" style="width:194.25pt;height:19.25pt" o:ole="">
            <v:imagedata r:id="rId458" o:title=""/>
          </v:shape>
          <o:OLEObject Type="Embed" ProgID="Equation.DSMT4" ShapeID="_x0000_i1255" DrawAspect="Content" ObjectID="_1766782901" r:id="rId459"/>
        </w:object>
      </w:r>
      <w:r w:rsidR="008814D3" w:rsidRPr="00F152BC">
        <w:rPr>
          <w:i/>
          <w:sz w:val="28"/>
          <w:szCs w:val="28"/>
        </w:rPr>
        <w:t xml:space="preserve"> </w:t>
      </w:r>
      <w:r w:rsidR="008814D3" w:rsidRPr="00F152BC">
        <w:rPr>
          <w:sz w:val="28"/>
          <w:szCs w:val="28"/>
        </w:rPr>
        <w:t>- к</w:t>
      </w:r>
      <w:r>
        <w:rPr>
          <w:sz w:val="28"/>
          <w:szCs w:val="28"/>
        </w:rPr>
        <w:t>оеф-</w:t>
      </w:r>
      <w:r w:rsidR="008814D3" w:rsidRPr="00F152BC">
        <w:rPr>
          <w:sz w:val="28"/>
          <w:szCs w:val="28"/>
        </w:rPr>
        <w:t xml:space="preserve">ти </w:t>
      </w:r>
      <w:r w:rsidR="00C558DE">
        <w:rPr>
          <w:sz w:val="28"/>
          <w:szCs w:val="28"/>
        </w:rPr>
        <w:t>.</w:t>
      </w:r>
    </w:p>
    <w:p w:rsidR="008814D3" w:rsidRPr="00F152BC" w:rsidRDefault="008814D3" w:rsidP="0092053B">
      <w:pPr>
        <w:spacing w:line="360" w:lineRule="auto"/>
        <w:ind w:firstLine="513"/>
        <w:jc w:val="both"/>
        <w:rPr>
          <w:sz w:val="28"/>
          <w:szCs w:val="28"/>
        </w:rPr>
      </w:pPr>
      <w:r w:rsidRPr="00F152BC">
        <w:rPr>
          <w:position w:val="-10"/>
          <w:sz w:val="28"/>
          <w:szCs w:val="28"/>
        </w:rPr>
        <w:object w:dxaOrig="5080" w:dyaOrig="360">
          <v:shape id="_x0000_i1256" type="#_x0000_t75" style="width:253.65pt;height:18.4pt" o:ole="">
            <v:imagedata r:id="rId460" o:title=""/>
          </v:shape>
          <o:OLEObject Type="Embed" ProgID="Equation.3" ShapeID="_x0000_i1256" DrawAspect="Content" ObjectID="_1766782902" r:id="rId461"/>
        </w:object>
      </w:r>
      <w:r w:rsidRPr="00F152BC">
        <w:rPr>
          <w:sz w:val="28"/>
          <w:szCs w:val="28"/>
        </w:rPr>
        <w:t xml:space="preserve">- </w:t>
      </w:r>
      <w:r w:rsidR="007A5CE7">
        <w:rPr>
          <w:sz w:val="28"/>
          <w:szCs w:val="28"/>
        </w:rPr>
        <w:t>Р</w:t>
      </w:r>
      <w:r w:rsidRPr="00F152BC">
        <w:rPr>
          <w:sz w:val="28"/>
          <w:szCs w:val="28"/>
        </w:rPr>
        <w:t>озрахункове значення питомої ваги грунт</w:t>
      </w:r>
      <w:r w:rsidR="00C558DE">
        <w:rPr>
          <w:sz w:val="28"/>
          <w:szCs w:val="28"/>
        </w:rPr>
        <w:t>у</w:t>
      </w:r>
      <w:r w:rsidR="007A5CE7">
        <w:rPr>
          <w:sz w:val="28"/>
          <w:szCs w:val="28"/>
        </w:rPr>
        <w:t>(середнє)</w:t>
      </w:r>
      <w:r w:rsidRPr="00F152BC">
        <w:rPr>
          <w:sz w:val="28"/>
          <w:szCs w:val="28"/>
        </w:rPr>
        <w:t xml:space="preserve">, </w:t>
      </w:r>
      <w:r w:rsidR="007A5CE7">
        <w:rPr>
          <w:sz w:val="28"/>
          <w:szCs w:val="28"/>
        </w:rPr>
        <w:t xml:space="preserve">розташованих </w:t>
      </w:r>
      <w:r w:rsidRPr="00F152BC">
        <w:rPr>
          <w:sz w:val="28"/>
          <w:szCs w:val="28"/>
        </w:rPr>
        <w:t xml:space="preserve"> нижче</w:t>
      </w:r>
      <w:r w:rsidR="003D270D">
        <w:rPr>
          <w:sz w:val="28"/>
          <w:szCs w:val="28"/>
        </w:rPr>
        <w:t xml:space="preserve"> від</w:t>
      </w:r>
      <w:r w:rsidRPr="00F152BC">
        <w:rPr>
          <w:sz w:val="28"/>
          <w:szCs w:val="28"/>
        </w:rPr>
        <w:t xml:space="preserve"> підошви фундаменту </w:t>
      </w:r>
      <w:r w:rsidR="007A5CE7">
        <w:rPr>
          <w:i/>
          <w:sz w:val="28"/>
          <w:szCs w:val="28"/>
        </w:rPr>
        <w:t>кН/м</w:t>
      </w:r>
      <w:r w:rsidRPr="00F152BC">
        <w:rPr>
          <w:i/>
          <w:sz w:val="28"/>
          <w:szCs w:val="28"/>
          <w:vertAlign w:val="superscript"/>
        </w:rPr>
        <w:t xml:space="preserve">3 </w:t>
      </w:r>
      <w:r w:rsidRPr="00F152BC">
        <w:rPr>
          <w:sz w:val="28"/>
          <w:szCs w:val="28"/>
        </w:rPr>
        <w:t>;</w:t>
      </w:r>
    </w:p>
    <w:p w:rsidR="008814D3" w:rsidRPr="00F152BC" w:rsidRDefault="008814D3" w:rsidP="0092053B">
      <w:pPr>
        <w:spacing w:line="360" w:lineRule="auto"/>
        <w:ind w:firstLine="513"/>
        <w:jc w:val="both"/>
        <w:rPr>
          <w:sz w:val="28"/>
          <w:szCs w:val="28"/>
        </w:rPr>
      </w:pPr>
      <w:r w:rsidRPr="00F152BC">
        <w:rPr>
          <w:position w:val="-12"/>
          <w:sz w:val="28"/>
          <w:szCs w:val="28"/>
        </w:rPr>
        <w:object w:dxaOrig="2680" w:dyaOrig="360">
          <v:shape id="_x0000_i1257" type="#_x0000_t75" style="width:133.95pt;height:18.4pt" o:ole="">
            <v:imagedata r:id="rId462" o:title=""/>
          </v:shape>
          <o:OLEObject Type="Embed" ProgID="Equation.3" ShapeID="_x0000_i1257" DrawAspect="Content" ObjectID="_1766782903" r:id="rId463"/>
        </w:object>
      </w:r>
      <w:r w:rsidRPr="00F152BC">
        <w:rPr>
          <w:sz w:val="28"/>
          <w:szCs w:val="28"/>
        </w:rPr>
        <w:t>– глибина підвалу</w:t>
      </w:r>
      <w:r w:rsidR="004B2116">
        <w:rPr>
          <w:sz w:val="28"/>
          <w:szCs w:val="28"/>
        </w:rPr>
        <w:t>.</w:t>
      </w:r>
    </w:p>
    <w:p w:rsidR="008814D3" w:rsidRPr="00F152BC" w:rsidRDefault="004B2116" w:rsidP="008814D3">
      <w:pPr>
        <w:widowControl w:val="0"/>
        <w:tabs>
          <w:tab w:val="left" w:pos="-3420"/>
        </w:tabs>
        <w:overflowPunct w:val="0"/>
        <w:autoSpaceDE w:val="0"/>
        <w:autoSpaceDN w:val="0"/>
        <w:adjustRightInd w:val="0"/>
        <w:spacing w:line="360" w:lineRule="auto"/>
        <w:ind w:firstLine="720"/>
        <w:jc w:val="both"/>
        <w:rPr>
          <w:sz w:val="28"/>
          <w:szCs w:val="28"/>
        </w:rPr>
      </w:pPr>
      <w:r>
        <w:rPr>
          <w:sz w:val="28"/>
          <w:szCs w:val="28"/>
        </w:rPr>
        <w:t>В</w:t>
      </w:r>
      <w:r w:rsidRPr="00F152BC">
        <w:rPr>
          <w:sz w:val="28"/>
          <w:szCs w:val="28"/>
        </w:rPr>
        <w:t xml:space="preserve">изначаємо </w:t>
      </w:r>
      <w:r>
        <w:rPr>
          <w:sz w:val="28"/>
          <w:szCs w:val="28"/>
        </w:rPr>
        <w:t>н</w:t>
      </w:r>
      <w:r w:rsidR="008814D3" w:rsidRPr="00F152BC">
        <w:rPr>
          <w:sz w:val="28"/>
          <w:szCs w:val="28"/>
        </w:rPr>
        <w:t>аведену глибину заклад</w:t>
      </w:r>
      <w:r>
        <w:rPr>
          <w:sz w:val="28"/>
          <w:szCs w:val="28"/>
        </w:rPr>
        <w:t>а</w:t>
      </w:r>
      <w:r w:rsidR="008814D3" w:rsidRPr="00F152BC">
        <w:rPr>
          <w:sz w:val="28"/>
          <w:szCs w:val="28"/>
        </w:rPr>
        <w:t>ння внутрішніх</w:t>
      </w:r>
      <w:r w:rsidR="002926A1">
        <w:rPr>
          <w:sz w:val="28"/>
          <w:szCs w:val="28"/>
        </w:rPr>
        <w:t xml:space="preserve"> та</w:t>
      </w:r>
      <w:r w:rsidR="002926A1" w:rsidRPr="002926A1">
        <w:rPr>
          <w:sz w:val="28"/>
          <w:szCs w:val="28"/>
        </w:rPr>
        <w:t xml:space="preserve"> </w:t>
      </w:r>
      <w:r w:rsidR="002926A1">
        <w:rPr>
          <w:sz w:val="28"/>
          <w:szCs w:val="28"/>
        </w:rPr>
        <w:t xml:space="preserve">зовнішніх </w:t>
      </w:r>
      <w:r w:rsidR="008814D3" w:rsidRPr="00F152BC">
        <w:rPr>
          <w:sz w:val="28"/>
          <w:szCs w:val="28"/>
        </w:rPr>
        <w:t xml:space="preserve"> фундаме</w:t>
      </w:r>
      <w:r>
        <w:rPr>
          <w:sz w:val="28"/>
          <w:szCs w:val="28"/>
        </w:rPr>
        <w:t>нтів від підлоги підвалу.</w:t>
      </w:r>
    </w:p>
    <w:p w:rsidR="008814D3" w:rsidRPr="00F152BC" w:rsidRDefault="008814D3" w:rsidP="00C558DE">
      <w:pPr>
        <w:spacing w:before="240" w:line="360" w:lineRule="auto"/>
        <w:jc w:val="center"/>
        <w:rPr>
          <w:sz w:val="28"/>
          <w:szCs w:val="28"/>
        </w:rPr>
      </w:pPr>
      <w:r w:rsidRPr="00F152BC">
        <w:rPr>
          <w:position w:val="-14"/>
          <w:sz w:val="28"/>
          <w:szCs w:val="28"/>
        </w:rPr>
        <w:object w:dxaOrig="2079" w:dyaOrig="400">
          <v:shape id="_x0000_i1258" type="#_x0000_t75" style="width:104.65pt;height:20.1pt" o:ole="">
            <v:imagedata r:id="rId464" o:title=""/>
          </v:shape>
          <o:OLEObject Type="Embed" ProgID="Equation.3" ShapeID="_x0000_i1258" DrawAspect="Content" ObjectID="_1766782904" r:id="rId465"/>
        </w:object>
      </w:r>
      <w:r w:rsidRPr="00F152BC">
        <w:rPr>
          <w:sz w:val="28"/>
          <w:szCs w:val="28"/>
        </w:rPr>
        <w:t>(</w:t>
      </w:r>
      <w:r w:rsidR="00C558DE">
        <w:rPr>
          <w:sz w:val="28"/>
          <w:szCs w:val="28"/>
        </w:rPr>
        <w:t>16</w:t>
      </w:r>
      <w:r w:rsidRPr="00F152BC">
        <w:rPr>
          <w:sz w:val="28"/>
          <w:szCs w:val="28"/>
        </w:rPr>
        <w:t>)</w:t>
      </w:r>
    </w:p>
    <w:p w:rsidR="008814D3" w:rsidRPr="00F152BC" w:rsidRDefault="008814D3" w:rsidP="005A0CBE">
      <w:pPr>
        <w:widowControl w:val="0"/>
        <w:overflowPunct w:val="0"/>
        <w:autoSpaceDE w:val="0"/>
        <w:autoSpaceDN w:val="0"/>
        <w:adjustRightInd w:val="0"/>
        <w:spacing w:before="240" w:line="360" w:lineRule="auto"/>
        <w:jc w:val="both"/>
        <w:rPr>
          <w:sz w:val="28"/>
          <w:szCs w:val="28"/>
        </w:rPr>
      </w:pPr>
      <w:r w:rsidRPr="00F152BC">
        <w:rPr>
          <w:sz w:val="28"/>
          <w:szCs w:val="28"/>
        </w:rPr>
        <w:t xml:space="preserve">де </w:t>
      </w:r>
      <w:r w:rsidRPr="00F152BC">
        <w:rPr>
          <w:i/>
          <w:sz w:val="28"/>
          <w:szCs w:val="28"/>
        </w:rPr>
        <w:t xml:space="preserve">h </w:t>
      </w:r>
      <w:r w:rsidRPr="00F152BC">
        <w:rPr>
          <w:i/>
          <w:sz w:val="28"/>
          <w:szCs w:val="28"/>
          <w:vertAlign w:val="subscript"/>
        </w:rPr>
        <w:t xml:space="preserve">s </w:t>
      </w:r>
      <w:r w:rsidR="002926A1">
        <w:rPr>
          <w:sz w:val="28"/>
          <w:szCs w:val="28"/>
        </w:rPr>
        <w:t>- Товща</w:t>
      </w:r>
      <w:r w:rsidRPr="00F152BC">
        <w:rPr>
          <w:sz w:val="28"/>
          <w:szCs w:val="28"/>
        </w:rPr>
        <w:t xml:space="preserve"> шару грунту </w:t>
      </w:r>
      <w:r w:rsidR="002926A1" w:rsidRPr="00F152BC">
        <w:rPr>
          <w:sz w:val="28"/>
          <w:szCs w:val="28"/>
        </w:rPr>
        <w:t xml:space="preserve">з боку підвалу </w:t>
      </w:r>
      <w:r w:rsidR="002926A1">
        <w:rPr>
          <w:sz w:val="28"/>
          <w:szCs w:val="28"/>
        </w:rPr>
        <w:t xml:space="preserve"> розташованв </w:t>
      </w:r>
      <w:r w:rsidRPr="00F152BC">
        <w:rPr>
          <w:sz w:val="28"/>
          <w:szCs w:val="28"/>
        </w:rPr>
        <w:t>вище підошви фундаменту, м;</w:t>
      </w:r>
    </w:p>
    <w:p w:rsidR="008814D3" w:rsidRPr="00F152BC" w:rsidRDefault="008814D3" w:rsidP="00AD783B">
      <w:pPr>
        <w:widowControl w:val="0"/>
        <w:overflowPunct w:val="0"/>
        <w:autoSpaceDE w:val="0"/>
        <w:autoSpaceDN w:val="0"/>
        <w:adjustRightInd w:val="0"/>
        <w:spacing w:line="360" w:lineRule="auto"/>
        <w:ind w:firstLine="513"/>
        <w:jc w:val="both"/>
        <w:rPr>
          <w:sz w:val="28"/>
          <w:szCs w:val="28"/>
        </w:rPr>
      </w:pPr>
      <w:r w:rsidRPr="00F152BC">
        <w:rPr>
          <w:i/>
          <w:sz w:val="28"/>
          <w:szCs w:val="28"/>
        </w:rPr>
        <w:t xml:space="preserve">h </w:t>
      </w:r>
      <w:r w:rsidRPr="00F152BC">
        <w:rPr>
          <w:i/>
          <w:sz w:val="28"/>
          <w:szCs w:val="28"/>
          <w:vertAlign w:val="subscript"/>
        </w:rPr>
        <w:t>cf</w:t>
      </w:r>
      <w:r w:rsidRPr="00F152BC">
        <w:rPr>
          <w:iCs/>
          <w:sz w:val="28"/>
          <w:szCs w:val="28"/>
        </w:rPr>
        <w:t xml:space="preserve"> </w:t>
      </w:r>
      <w:r w:rsidRPr="00F152BC">
        <w:rPr>
          <w:sz w:val="28"/>
          <w:szCs w:val="28"/>
        </w:rPr>
        <w:t>- Товщина підлоги підвалу, м;</w:t>
      </w:r>
    </w:p>
    <w:p w:rsidR="008814D3" w:rsidRPr="00F152BC" w:rsidRDefault="008814D3" w:rsidP="00AD783B">
      <w:pPr>
        <w:widowControl w:val="0"/>
        <w:overflowPunct w:val="0"/>
        <w:autoSpaceDE w:val="0"/>
        <w:autoSpaceDN w:val="0"/>
        <w:adjustRightInd w:val="0"/>
        <w:spacing w:line="360" w:lineRule="auto"/>
        <w:ind w:firstLine="513"/>
        <w:jc w:val="both"/>
        <w:rPr>
          <w:sz w:val="28"/>
          <w:szCs w:val="28"/>
        </w:rPr>
      </w:pPr>
      <w:r w:rsidRPr="00F152BC">
        <w:rPr>
          <w:i/>
          <w:sz w:val="28"/>
          <w:szCs w:val="28"/>
        </w:rPr>
        <w:sym w:font="Symbol" w:char="0067"/>
      </w:r>
      <w:r w:rsidRPr="00F152BC">
        <w:rPr>
          <w:i/>
          <w:sz w:val="28"/>
          <w:szCs w:val="28"/>
          <w:vertAlign w:val="subscript"/>
        </w:rPr>
        <w:t>cf</w:t>
      </w:r>
      <w:r w:rsidRPr="00F152BC">
        <w:rPr>
          <w:iCs/>
          <w:sz w:val="28"/>
          <w:szCs w:val="28"/>
        </w:rPr>
        <w:t xml:space="preserve"> </w:t>
      </w:r>
      <w:r w:rsidRPr="00F152BC">
        <w:rPr>
          <w:sz w:val="28"/>
          <w:szCs w:val="28"/>
        </w:rPr>
        <w:t xml:space="preserve">- </w:t>
      </w:r>
      <w:r w:rsidR="004B2116">
        <w:rPr>
          <w:sz w:val="28"/>
          <w:szCs w:val="28"/>
        </w:rPr>
        <w:t>З</w:t>
      </w:r>
      <w:r w:rsidRPr="00F152BC">
        <w:rPr>
          <w:sz w:val="28"/>
          <w:szCs w:val="28"/>
        </w:rPr>
        <w:t>начення питомої ваги конструкці</w:t>
      </w:r>
      <w:r w:rsidR="002926A1">
        <w:rPr>
          <w:sz w:val="28"/>
          <w:szCs w:val="28"/>
        </w:rPr>
        <w:t>й</w:t>
      </w:r>
      <w:r w:rsidRPr="00F152BC">
        <w:rPr>
          <w:sz w:val="28"/>
          <w:szCs w:val="28"/>
        </w:rPr>
        <w:t xml:space="preserve"> підлог підвалу</w:t>
      </w:r>
      <w:r w:rsidR="004B2116" w:rsidRPr="004B2116">
        <w:rPr>
          <w:sz w:val="28"/>
          <w:szCs w:val="28"/>
        </w:rPr>
        <w:t xml:space="preserve"> </w:t>
      </w:r>
      <w:r w:rsidR="004B2116">
        <w:rPr>
          <w:sz w:val="28"/>
          <w:szCs w:val="28"/>
        </w:rPr>
        <w:t>(р</w:t>
      </w:r>
      <w:r w:rsidR="004B2116" w:rsidRPr="00F152BC">
        <w:rPr>
          <w:sz w:val="28"/>
          <w:szCs w:val="28"/>
        </w:rPr>
        <w:t>озрахункове</w:t>
      </w:r>
      <w:r w:rsidR="004B2116">
        <w:rPr>
          <w:sz w:val="28"/>
          <w:szCs w:val="28"/>
        </w:rPr>
        <w:t>)</w:t>
      </w:r>
      <w:r w:rsidRPr="00F152BC">
        <w:rPr>
          <w:sz w:val="28"/>
          <w:szCs w:val="28"/>
        </w:rPr>
        <w:t xml:space="preserve">, кН/м </w:t>
      </w:r>
      <w:r w:rsidRPr="00F152BC">
        <w:rPr>
          <w:sz w:val="28"/>
          <w:szCs w:val="28"/>
          <w:vertAlign w:val="superscript"/>
        </w:rPr>
        <w:t xml:space="preserve">3 </w:t>
      </w:r>
      <w:r w:rsidRPr="00F152BC">
        <w:rPr>
          <w:sz w:val="28"/>
          <w:szCs w:val="28"/>
        </w:rPr>
        <w:t>;</w:t>
      </w:r>
    </w:p>
    <w:p w:rsidR="008814D3" w:rsidRPr="00F152BC" w:rsidRDefault="004B2116" w:rsidP="008814D3">
      <w:pPr>
        <w:spacing w:line="360" w:lineRule="auto"/>
        <w:ind w:firstLine="720"/>
        <w:rPr>
          <w:sz w:val="28"/>
          <w:szCs w:val="28"/>
        </w:rPr>
      </w:pPr>
      <w:r>
        <w:rPr>
          <w:sz w:val="28"/>
          <w:szCs w:val="28"/>
        </w:rPr>
        <w:t>О</w:t>
      </w:r>
      <w:r w:rsidR="008814D3" w:rsidRPr="00F152BC">
        <w:rPr>
          <w:sz w:val="28"/>
          <w:szCs w:val="28"/>
        </w:rPr>
        <w:t>тримуємо</w:t>
      </w:r>
      <w:r>
        <w:rPr>
          <w:sz w:val="28"/>
          <w:szCs w:val="28"/>
        </w:rPr>
        <w:t>:</w:t>
      </w:r>
    </w:p>
    <w:p w:rsidR="008814D3" w:rsidRPr="00F152BC" w:rsidRDefault="008814D3" w:rsidP="008814D3">
      <w:pPr>
        <w:spacing w:before="240" w:line="360" w:lineRule="auto"/>
        <w:jc w:val="center"/>
        <w:rPr>
          <w:sz w:val="28"/>
          <w:szCs w:val="28"/>
        </w:rPr>
      </w:pPr>
      <w:r w:rsidRPr="00F152BC">
        <w:rPr>
          <w:position w:val="-28"/>
          <w:sz w:val="28"/>
          <w:szCs w:val="28"/>
        </w:rPr>
        <w:object w:dxaOrig="5880" w:dyaOrig="660">
          <v:shape id="_x0000_i1259" type="#_x0000_t75" style="width:294.7pt;height:33.5pt" o:ole="">
            <v:imagedata r:id="rId466" o:title=""/>
          </v:shape>
          <o:OLEObject Type="Embed" ProgID="Equation.3" ShapeID="_x0000_i1259" DrawAspect="Content" ObjectID="_1766782905" r:id="rId467"/>
        </w:object>
      </w:r>
      <w:bookmarkStart w:id="20" w:name="PO0000064"/>
    </w:p>
    <w:p w:rsidR="008814D3" w:rsidRPr="00F152BC" w:rsidRDefault="008814D3" w:rsidP="008814D3">
      <w:pPr>
        <w:widowControl w:val="0"/>
        <w:tabs>
          <w:tab w:val="left" w:pos="-5040"/>
        </w:tabs>
        <w:overflowPunct w:val="0"/>
        <w:autoSpaceDE w:val="0"/>
        <w:autoSpaceDN w:val="0"/>
        <w:adjustRightInd w:val="0"/>
        <w:spacing w:before="240" w:after="120" w:line="360" w:lineRule="auto"/>
        <w:jc w:val="both"/>
        <w:rPr>
          <w:sz w:val="28"/>
          <w:szCs w:val="28"/>
        </w:rPr>
      </w:pPr>
      <w:r w:rsidRPr="00F152BC">
        <w:rPr>
          <w:sz w:val="28"/>
          <w:szCs w:val="28"/>
        </w:rPr>
        <w:tab/>
        <w:t xml:space="preserve">Підставляючи необхідні дані </w:t>
      </w:r>
      <w:r w:rsidR="004B2116">
        <w:rPr>
          <w:sz w:val="28"/>
          <w:szCs w:val="28"/>
        </w:rPr>
        <w:t>в</w:t>
      </w:r>
      <w:r w:rsidRPr="00F152BC">
        <w:rPr>
          <w:sz w:val="28"/>
          <w:szCs w:val="28"/>
        </w:rPr>
        <w:t xml:space="preserve"> формулу </w:t>
      </w:r>
      <w:r w:rsidR="00C558DE">
        <w:rPr>
          <w:sz w:val="28"/>
          <w:szCs w:val="28"/>
        </w:rPr>
        <w:t>15</w:t>
      </w:r>
      <w:r w:rsidRPr="00F152BC">
        <w:rPr>
          <w:sz w:val="28"/>
          <w:szCs w:val="28"/>
        </w:rPr>
        <w:t>, отримуємо</w:t>
      </w:r>
    </w:p>
    <w:bookmarkEnd w:id="20"/>
    <w:p w:rsidR="008814D3" w:rsidRPr="00F152BC" w:rsidRDefault="008814D3" w:rsidP="008814D3">
      <w:pPr>
        <w:spacing w:line="360" w:lineRule="auto"/>
        <w:ind w:firstLine="708"/>
        <w:jc w:val="both"/>
        <w:rPr>
          <w:sz w:val="28"/>
          <w:szCs w:val="28"/>
        </w:rPr>
      </w:pPr>
      <w:r w:rsidRPr="00F152BC">
        <w:rPr>
          <w:position w:val="-24"/>
          <w:sz w:val="28"/>
          <w:szCs w:val="28"/>
        </w:rPr>
        <w:object w:dxaOrig="8160" w:dyaOrig="620">
          <v:shape id="_x0000_i1260" type="#_x0000_t75" style="width:407.7pt;height:30.15pt" o:ole="">
            <v:imagedata r:id="rId468" o:title=""/>
          </v:shape>
          <o:OLEObject Type="Embed" ProgID="Equation.3" ShapeID="_x0000_i1260" DrawAspect="Content" ObjectID="_1766782906" r:id="rId469"/>
        </w:object>
      </w:r>
    </w:p>
    <w:p w:rsidR="008814D3" w:rsidRPr="00F152BC" w:rsidRDefault="004B2116" w:rsidP="008814D3">
      <w:pPr>
        <w:spacing w:line="360" w:lineRule="auto"/>
        <w:ind w:firstLine="900"/>
        <w:jc w:val="both"/>
        <w:rPr>
          <w:sz w:val="28"/>
          <w:szCs w:val="28"/>
        </w:rPr>
      </w:pPr>
      <w:r>
        <w:rPr>
          <w:sz w:val="28"/>
          <w:szCs w:val="28"/>
        </w:rPr>
        <w:t>У</w:t>
      </w:r>
      <w:r w:rsidR="008814D3" w:rsidRPr="00F152BC">
        <w:rPr>
          <w:sz w:val="28"/>
          <w:szCs w:val="28"/>
        </w:rPr>
        <w:t>мов</w:t>
      </w:r>
      <w:r>
        <w:rPr>
          <w:sz w:val="28"/>
          <w:szCs w:val="28"/>
        </w:rPr>
        <w:t>у</w:t>
      </w:r>
      <w:r w:rsidRPr="004B2116">
        <w:rPr>
          <w:position w:val="-10"/>
          <w:sz w:val="28"/>
          <w:szCs w:val="28"/>
        </w:rPr>
        <w:object w:dxaOrig="4060" w:dyaOrig="360">
          <v:shape id="_x0000_i1261" type="#_x0000_t75" style="width:203.45pt;height:18.4pt" o:ole="">
            <v:imagedata r:id="rId470" o:title=""/>
          </v:shape>
          <o:OLEObject Type="Embed" ProgID="Equation.DSMT4" ShapeID="_x0000_i1261" DrawAspect="Content" ObjectID="_1766782907" r:id="rId471"/>
        </w:object>
      </w:r>
      <w:r w:rsidR="008814D3" w:rsidRPr="00F152BC">
        <w:rPr>
          <w:sz w:val="28"/>
          <w:szCs w:val="28"/>
        </w:rPr>
        <w:t xml:space="preserve"> викон</w:t>
      </w:r>
      <w:r>
        <w:rPr>
          <w:sz w:val="28"/>
          <w:szCs w:val="28"/>
        </w:rPr>
        <w:t>ано</w:t>
      </w:r>
      <w:r w:rsidR="00C558DE">
        <w:rPr>
          <w:sz w:val="28"/>
          <w:szCs w:val="28"/>
        </w:rPr>
        <w:t>.</w:t>
      </w:r>
    </w:p>
    <w:p w:rsidR="00C558DE" w:rsidRDefault="00C558DE" w:rsidP="00EE6CF6">
      <w:pPr>
        <w:spacing w:line="360" w:lineRule="auto"/>
        <w:ind w:firstLine="741"/>
        <w:jc w:val="both"/>
        <w:outlineLvl w:val="1"/>
        <w:rPr>
          <w:b/>
          <w:sz w:val="28"/>
          <w:szCs w:val="28"/>
        </w:rPr>
      </w:pPr>
      <w:bookmarkStart w:id="21" w:name="_Toc200282534"/>
    </w:p>
    <w:p w:rsidR="008814D3" w:rsidRPr="00F152BC" w:rsidRDefault="008814D3" w:rsidP="00EE6CF6">
      <w:pPr>
        <w:spacing w:line="360" w:lineRule="auto"/>
        <w:ind w:firstLine="741"/>
        <w:jc w:val="both"/>
        <w:outlineLvl w:val="1"/>
        <w:rPr>
          <w:i/>
          <w:sz w:val="28"/>
          <w:szCs w:val="28"/>
        </w:rPr>
      </w:pPr>
      <w:r w:rsidRPr="00F152BC">
        <w:rPr>
          <w:b/>
          <w:sz w:val="28"/>
          <w:szCs w:val="28"/>
        </w:rPr>
        <w:t>Визначення осідання фундаменту</w:t>
      </w:r>
      <w:bookmarkEnd w:id="21"/>
      <w:r w:rsidR="00C558DE">
        <w:rPr>
          <w:b/>
          <w:sz w:val="28"/>
          <w:szCs w:val="28"/>
        </w:rPr>
        <w:t>.</w:t>
      </w:r>
    </w:p>
    <w:p w:rsidR="00614AC0" w:rsidRPr="004B2116" w:rsidRDefault="00614AC0" w:rsidP="00614AC0">
      <w:pPr>
        <w:spacing w:line="360" w:lineRule="auto"/>
        <w:ind w:firstLine="720"/>
        <w:jc w:val="both"/>
        <w:rPr>
          <w:sz w:val="28"/>
          <w:szCs w:val="28"/>
        </w:rPr>
      </w:pPr>
      <w:r w:rsidRPr="004B2116">
        <w:rPr>
          <w:sz w:val="28"/>
          <w:szCs w:val="28"/>
        </w:rPr>
        <w:t xml:space="preserve">Визначимо </w:t>
      </w:r>
      <w:r>
        <w:rPr>
          <w:sz w:val="28"/>
          <w:szCs w:val="28"/>
        </w:rPr>
        <w:t>осідання</w:t>
      </w:r>
      <w:r w:rsidRPr="00F152BC">
        <w:rPr>
          <w:sz w:val="28"/>
          <w:szCs w:val="28"/>
        </w:rPr>
        <w:t xml:space="preserve"> </w:t>
      </w:r>
      <w:r w:rsidRPr="004B2116">
        <w:rPr>
          <w:sz w:val="28"/>
          <w:szCs w:val="28"/>
        </w:rPr>
        <w:t xml:space="preserve">фундаменту </w:t>
      </w:r>
      <w:r>
        <w:rPr>
          <w:sz w:val="28"/>
          <w:szCs w:val="28"/>
        </w:rPr>
        <w:t>і</w:t>
      </w:r>
      <w:r w:rsidRPr="004B2116">
        <w:rPr>
          <w:sz w:val="28"/>
          <w:szCs w:val="28"/>
        </w:rPr>
        <w:t xml:space="preserve">з тиском під підошвою, розглядаючи опір, найближчий до </w:t>
      </w:r>
      <w:r>
        <w:rPr>
          <w:sz w:val="28"/>
          <w:szCs w:val="28"/>
        </w:rPr>
        <w:t>розрахункового</w:t>
      </w:r>
      <w:r w:rsidRPr="004B2116">
        <w:rPr>
          <w:sz w:val="28"/>
          <w:szCs w:val="28"/>
        </w:rPr>
        <w:t xml:space="preserve">. Обрано фундамент </w:t>
      </w:r>
      <w:r>
        <w:rPr>
          <w:sz w:val="28"/>
          <w:szCs w:val="28"/>
        </w:rPr>
        <w:t>в</w:t>
      </w:r>
      <w:r w:rsidRPr="004B2116">
        <w:rPr>
          <w:sz w:val="28"/>
          <w:szCs w:val="28"/>
        </w:rPr>
        <w:t xml:space="preserve"> перерізі 2–2, де ширина підошви складає</w:t>
      </w:r>
      <w:r>
        <w:rPr>
          <w:sz w:val="28"/>
          <w:szCs w:val="28"/>
        </w:rPr>
        <w:t xml:space="preserve"> </w:t>
      </w:r>
      <w:r w:rsidRPr="004B2116">
        <w:rPr>
          <w:position w:val="-10"/>
          <w:sz w:val="28"/>
          <w:szCs w:val="28"/>
        </w:rPr>
        <w:object w:dxaOrig="1080" w:dyaOrig="320">
          <v:shape id="_x0000_i1262" type="#_x0000_t75" style="width:54.4pt;height:15.9pt" o:ole="">
            <v:imagedata r:id="rId472" o:title=""/>
          </v:shape>
          <o:OLEObject Type="Embed" ProgID="Equation.DSMT4" ShapeID="_x0000_i1262" DrawAspect="Content" ObjectID="_1766782908" r:id="rId473"/>
        </w:object>
      </w:r>
      <w:r w:rsidRPr="004B2116">
        <w:rPr>
          <w:sz w:val="28"/>
          <w:szCs w:val="28"/>
        </w:rPr>
        <w:t>, глибина заклад</w:t>
      </w:r>
      <w:r>
        <w:rPr>
          <w:sz w:val="28"/>
          <w:szCs w:val="28"/>
        </w:rPr>
        <w:t>а</w:t>
      </w:r>
      <w:r w:rsidRPr="004B2116">
        <w:rPr>
          <w:sz w:val="28"/>
          <w:szCs w:val="28"/>
        </w:rPr>
        <w:t>ння дорівнює</w:t>
      </w:r>
      <w:r w:rsidRPr="00614AC0">
        <w:rPr>
          <w:position w:val="-10"/>
          <w:sz w:val="28"/>
          <w:szCs w:val="28"/>
        </w:rPr>
        <w:object w:dxaOrig="1260" w:dyaOrig="320">
          <v:shape id="_x0000_i1263" type="#_x0000_t75" style="width:62.8pt;height:15.9pt" o:ole="">
            <v:imagedata r:id="rId474" o:title=""/>
          </v:shape>
          <o:OLEObject Type="Embed" ProgID="Equation.DSMT4" ShapeID="_x0000_i1263" DrawAspect="Content" ObjectID="_1766782909" r:id="rId475"/>
        </w:object>
      </w:r>
      <w:r w:rsidRPr="004B2116">
        <w:rPr>
          <w:sz w:val="28"/>
          <w:szCs w:val="28"/>
        </w:rPr>
        <w:t>. Середній тиск під підошвою фундаменту складає</w:t>
      </w:r>
      <w:r>
        <w:rPr>
          <w:sz w:val="28"/>
          <w:szCs w:val="28"/>
        </w:rPr>
        <w:t xml:space="preserve"> </w:t>
      </w:r>
      <w:r w:rsidRPr="00614AC0">
        <w:rPr>
          <w:position w:val="-10"/>
          <w:sz w:val="28"/>
          <w:szCs w:val="28"/>
        </w:rPr>
        <w:object w:dxaOrig="2120" w:dyaOrig="320">
          <v:shape id="_x0000_i1264" type="#_x0000_t75" style="width:106.35pt;height:15.9pt" o:ole="">
            <v:imagedata r:id="rId476" o:title=""/>
          </v:shape>
          <o:OLEObject Type="Embed" ProgID="Equation.DSMT4" ShapeID="_x0000_i1264" DrawAspect="Content" ObjectID="_1766782910" r:id="rId477"/>
        </w:object>
      </w:r>
      <w:r w:rsidRPr="004B2116">
        <w:rPr>
          <w:sz w:val="28"/>
          <w:szCs w:val="28"/>
        </w:rPr>
        <w:t>.</w:t>
      </w:r>
    </w:p>
    <w:p w:rsidR="008814D3" w:rsidRDefault="008814D3" w:rsidP="008814D3">
      <w:pPr>
        <w:spacing w:line="360" w:lineRule="auto"/>
        <w:ind w:firstLine="720"/>
        <w:jc w:val="both"/>
        <w:rPr>
          <w:sz w:val="28"/>
          <w:szCs w:val="28"/>
        </w:rPr>
      </w:pPr>
      <w:r w:rsidRPr="00F152BC">
        <w:rPr>
          <w:sz w:val="28"/>
          <w:szCs w:val="28"/>
        </w:rPr>
        <w:t>Оскільки</w:t>
      </w:r>
      <w:r w:rsidR="00614AC0" w:rsidRPr="00614AC0">
        <w:rPr>
          <w:sz w:val="28"/>
          <w:szCs w:val="28"/>
        </w:rPr>
        <w:t xml:space="preserve"> </w:t>
      </w:r>
      <w:r w:rsidR="00614AC0" w:rsidRPr="00F152BC">
        <w:rPr>
          <w:sz w:val="28"/>
          <w:szCs w:val="28"/>
        </w:rPr>
        <w:t xml:space="preserve">в основі залягають </w:t>
      </w:r>
      <w:r w:rsidR="00614AC0">
        <w:rPr>
          <w:sz w:val="28"/>
          <w:szCs w:val="28"/>
        </w:rPr>
        <w:t>г</w:t>
      </w:r>
      <w:r w:rsidR="00614AC0" w:rsidRPr="00F152BC">
        <w:rPr>
          <w:sz w:val="28"/>
          <w:szCs w:val="28"/>
        </w:rPr>
        <w:t xml:space="preserve">рунти </w:t>
      </w:r>
      <w:r w:rsidR="00614AC0">
        <w:rPr>
          <w:sz w:val="28"/>
          <w:szCs w:val="28"/>
        </w:rPr>
        <w:t>і</w:t>
      </w:r>
      <w:r w:rsidR="00614AC0" w:rsidRPr="00F152BC">
        <w:rPr>
          <w:sz w:val="28"/>
          <w:szCs w:val="28"/>
        </w:rPr>
        <w:t xml:space="preserve">з модулем деформації </w:t>
      </w:r>
      <w:r w:rsidR="00614AC0" w:rsidRPr="00614AC0">
        <w:rPr>
          <w:position w:val="-6"/>
          <w:sz w:val="28"/>
          <w:szCs w:val="28"/>
        </w:rPr>
        <w:object w:dxaOrig="1500" w:dyaOrig="279">
          <v:shape id="_x0000_i1265" type="#_x0000_t75" style="width:75.35pt;height:14.25pt" o:ole="">
            <v:imagedata r:id="rId478" o:title=""/>
          </v:shape>
          <o:OLEObject Type="Embed" ProgID="Equation.DSMT4" ShapeID="_x0000_i1265" DrawAspect="Content" ObjectID="_1766782911" r:id="rId479"/>
        </w:object>
      </w:r>
      <w:r w:rsidRPr="00F152BC">
        <w:rPr>
          <w:sz w:val="28"/>
          <w:szCs w:val="28"/>
        </w:rPr>
        <w:t xml:space="preserve"> </w:t>
      </w:r>
      <w:r w:rsidR="00614AC0">
        <w:rPr>
          <w:sz w:val="28"/>
          <w:szCs w:val="28"/>
        </w:rPr>
        <w:t xml:space="preserve">та </w:t>
      </w:r>
      <w:r w:rsidRPr="00F152BC">
        <w:rPr>
          <w:sz w:val="28"/>
          <w:szCs w:val="28"/>
        </w:rPr>
        <w:t xml:space="preserve">ширина підошви фундаменту </w:t>
      </w:r>
      <w:r w:rsidR="00614AC0" w:rsidRPr="00614AC0">
        <w:rPr>
          <w:position w:val="-10"/>
          <w:sz w:val="28"/>
          <w:szCs w:val="28"/>
        </w:rPr>
        <w:object w:dxaOrig="1780" w:dyaOrig="320">
          <v:shape id="_x0000_i1266" type="#_x0000_t75" style="width:88.75pt;height:15.9pt" o:ole="">
            <v:imagedata r:id="rId480" o:title=""/>
          </v:shape>
          <o:OLEObject Type="Embed" ProgID="Equation.DSMT4" ShapeID="_x0000_i1266" DrawAspect="Content" ObjectID="_1766782912" r:id="rId481"/>
        </w:object>
      </w:r>
      <w:r w:rsidR="00614AC0">
        <w:rPr>
          <w:sz w:val="28"/>
          <w:szCs w:val="28"/>
        </w:rPr>
        <w:t xml:space="preserve"> </w:t>
      </w:r>
      <w:r w:rsidRPr="00F152BC">
        <w:rPr>
          <w:sz w:val="28"/>
          <w:szCs w:val="28"/>
        </w:rPr>
        <w:t xml:space="preserve">, </w:t>
      </w:r>
      <w:r w:rsidR="00614AC0" w:rsidRPr="004B2116">
        <w:rPr>
          <w:sz w:val="28"/>
          <w:szCs w:val="28"/>
        </w:rPr>
        <w:t>то осідання основи буде розглядатися за допомогою розрахункової схеми у вигляді лінійно-деформованого напівпростору з умовним обмеженням глибини стисканої товщі H за допомогою методу пошарового підсумовування.</w:t>
      </w:r>
    </w:p>
    <w:p w:rsidR="008814D3" w:rsidRPr="00F152BC" w:rsidRDefault="00614AC0" w:rsidP="008814D3">
      <w:pPr>
        <w:spacing w:line="360" w:lineRule="auto"/>
        <w:ind w:firstLine="720"/>
        <w:jc w:val="both"/>
        <w:rPr>
          <w:sz w:val="28"/>
          <w:szCs w:val="28"/>
        </w:rPr>
      </w:pPr>
      <w:r>
        <w:rPr>
          <w:sz w:val="28"/>
          <w:szCs w:val="28"/>
        </w:rPr>
        <w:t>В</w:t>
      </w:r>
      <w:r w:rsidRPr="00F152BC">
        <w:rPr>
          <w:sz w:val="28"/>
          <w:szCs w:val="28"/>
        </w:rPr>
        <w:t xml:space="preserve">изначимо </w:t>
      </w:r>
      <w:r>
        <w:rPr>
          <w:sz w:val="28"/>
          <w:szCs w:val="28"/>
        </w:rPr>
        <w:t>т</w:t>
      </w:r>
      <w:r w:rsidR="008814D3" w:rsidRPr="00F152BC">
        <w:rPr>
          <w:sz w:val="28"/>
          <w:szCs w:val="28"/>
        </w:rPr>
        <w:t xml:space="preserve">иск </w:t>
      </w:r>
      <w:r w:rsidRPr="00F152BC">
        <w:rPr>
          <w:sz w:val="28"/>
          <w:szCs w:val="28"/>
        </w:rPr>
        <w:t xml:space="preserve">на рівні підошви фундаменту </w:t>
      </w:r>
      <w:r w:rsidR="008814D3" w:rsidRPr="00F152BC">
        <w:rPr>
          <w:sz w:val="28"/>
          <w:szCs w:val="28"/>
        </w:rPr>
        <w:t xml:space="preserve">від власної ваги ґрунту </w:t>
      </w:r>
    </w:p>
    <w:p w:rsidR="008814D3" w:rsidRPr="00F152BC" w:rsidRDefault="00CD14EF" w:rsidP="00C558DE">
      <w:pPr>
        <w:spacing w:before="240" w:line="360" w:lineRule="auto"/>
        <w:ind w:firstLine="720"/>
        <w:jc w:val="center"/>
        <w:rPr>
          <w:sz w:val="28"/>
          <w:szCs w:val="28"/>
        </w:rPr>
      </w:pPr>
      <w:r w:rsidRPr="00F152BC">
        <w:rPr>
          <w:position w:val="-14"/>
          <w:sz w:val="28"/>
          <w:szCs w:val="28"/>
        </w:rPr>
        <w:object w:dxaOrig="1500" w:dyaOrig="400">
          <v:shape id="_x0000_i1267" type="#_x0000_t75" style="width:83.7pt;height:22.6pt" o:ole="">
            <v:imagedata r:id="rId482" o:title=""/>
          </v:shape>
          <o:OLEObject Type="Embed" ProgID="Equation.3" ShapeID="_x0000_i1267" DrawAspect="Content" ObjectID="_1766782913" r:id="rId483"/>
        </w:object>
      </w:r>
      <w:r w:rsidR="008814D3" w:rsidRPr="00F152BC">
        <w:rPr>
          <w:sz w:val="28"/>
          <w:szCs w:val="28"/>
        </w:rPr>
        <w:t>(</w:t>
      </w:r>
      <w:r w:rsidR="00C558DE">
        <w:rPr>
          <w:sz w:val="28"/>
          <w:szCs w:val="28"/>
        </w:rPr>
        <w:t>17</w:t>
      </w:r>
      <w:r w:rsidR="008814D3" w:rsidRPr="00F152BC">
        <w:rPr>
          <w:sz w:val="28"/>
          <w:szCs w:val="28"/>
        </w:rPr>
        <w:t>)</w:t>
      </w:r>
    </w:p>
    <w:p w:rsidR="008814D3" w:rsidRPr="00F152BC" w:rsidRDefault="008814D3" w:rsidP="008814D3">
      <w:pPr>
        <w:spacing w:before="240" w:line="360" w:lineRule="auto"/>
        <w:jc w:val="both"/>
        <w:rPr>
          <w:sz w:val="28"/>
          <w:szCs w:val="28"/>
        </w:rPr>
      </w:pPr>
      <w:r w:rsidRPr="00F152BC">
        <w:rPr>
          <w:sz w:val="28"/>
          <w:szCs w:val="28"/>
        </w:rPr>
        <w:t xml:space="preserve">де </w:t>
      </w:r>
      <w:r w:rsidRPr="00F152BC">
        <w:rPr>
          <w:position w:val="-10"/>
          <w:sz w:val="28"/>
          <w:szCs w:val="28"/>
        </w:rPr>
        <w:object w:dxaOrig="1680" w:dyaOrig="360">
          <v:shape id="_x0000_i1268" type="#_x0000_t75" style="width:83.7pt;height:18.4pt" o:ole="">
            <v:imagedata r:id="rId484" o:title=""/>
          </v:shape>
          <o:OLEObject Type="Embed" ProgID="Equation.3" ShapeID="_x0000_i1268" DrawAspect="Content" ObjectID="_1766782914" r:id="rId485"/>
        </w:object>
      </w:r>
      <w:r w:rsidRPr="00F152BC">
        <w:rPr>
          <w:sz w:val="28"/>
          <w:szCs w:val="28"/>
        </w:rPr>
        <w:t xml:space="preserve">- </w:t>
      </w:r>
      <w:r w:rsidR="00614AC0">
        <w:rPr>
          <w:sz w:val="28"/>
          <w:szCs w:val="28"/>
        </w:rPr>
        <w:t>п</w:t>
      </w:r>
      <w:r w:rsidRPr="00F152BC">
        <w:rPr>
          <w:sz w:val="28"/>
          <w:szCs w:val="28"/>
        </w:rPr>
        <w:t xml:space="preserve">итома вага грунту природного залягання (перший шар), </w:t>
      </w:r>
      <w:r w:rsidR="00614AC0">
        <w:rPr>
          <w:sz w:val="28"/>
          <w:szCs w:val="28"/>
        </w:rPr>
        <w:t xml:space="preserve">який </w:t>
      </w:r>
      <w:r w:rsidRPr="00F152BC">
        <w:rPr>
          <w:sz w:val="28"/>
          <w:szCs w:val="28"/>
        </w:rPr>
        <w:t>розташов</w:t>
      </w:r>
      <w:r w:rsidR="00614AC0">
        <w:rPr>
          <w:sz w:val="28"/>
          <w:szCs w:val="28"/>
        </w:rPr>
        <w:t>ий</w:t>
      </w:r>
      <w:r w:rsidRPr="00F152BC">
        <w:rPr>
          <w:sz w:val="28"/>
          <w:szCs w:val="28"/>
        </w:rPr>
        <w:t xml:space="preserve"> вище підошви фундаменту.</w:t>
      </w:r>
    </w:p>
    <w:p w:rsidR="008814D3" w:rsidRPr="00F152BC" w:rsidRDefault="00614AC0" w:rsidP="008814D3">
      <w:pPr>
        <w:spacing w:line="360" w:lineRule="auto"/>
        <w:ind w:firstLine="720"/>
        <w:jc w:val="both"/>
        <w:rPr>
          <w:sz w:val="28"/>
          <w:szCs w:val="28"/>
        </w:rPr>
      </w:pPr>
      <w:r>
        <w:rPr>
          <w:sz w:val="28"/>
          <w:szCs w:val="28"/>
        </w:rPr>
        <w:t>О</w:t>
      </w:r>
      <w:r w:rsidR="008814D3" w:rsidRPr="00F152BC">
        <w:rPr>
          <w:sz w:val="28"/>
          <w:szCs w:val="28"/>
        </w:rPr>
        <w:t>тримуємо</w:t>
      </w:r>
      <w:r>
        <w:rPr>
          <w:sz w:val="28"/>
          <w:szCs w:val="28"/>
        </w:rPr>
        <w:t>:</w:t>
      </w:r>
    </w:p>
    <w:p w:rsidR="008814D3" w:rsidRPr="00F152BC" w:rsidRDefault="00CD14EF" w:rsidP="008814D3">
      <w:pPr>
        <w:spacing w:before="240" w:line="360" w:lineRule="auto"/>
        <w:ind w:firstLine="900"/>
        <w:jc w:val="center"/>
        <w:rPr>
          <w:sz w:val="28"/>
          <w:szCs w:val="28"/>
        </w:rPr>
      </w:pPr>
      <w:r w:rsidRPr="00F152BC">
        <w:rPr>
          <w:position w:val="-14"/>
          <w:sz w:val="28"/>
          <w:szCs w:val="28"/>
        </w:rPr>
        <w:object w:dxaOrig="2760" w:dyaOrig="380">
          <v:shape id="_x0000_i1269" type="#_x0000_t75" style="width:148.2pt;height:20.1pt" o:ole="">
            <v:imagedata r:id="rId486" o:title=""/>
          </v:shape>
          <o:OLEObject Type="Embed" ProgID="Equation.3" ShapeID="_x0000_i1269" DrawAspect="Content" ObjectID="_1766782915" r:id="rId487"/>
        </w:object>
      </w:r>
    </w:p>
    <w:p w:rsidR="008814D3" w:rsidRPr="00F152BC" w:rsidRDefault="008814D3" w:rsidP="008814D3">
      <w:pPr>
        <w:spacing w:before="240" w:line="360" w:lineRule="auto"/>
        <w:ind w:firstLine="720"/>
        <w:jc w:val="both"/>
        <w:rPr>
          <w:sz w:val="28"/>
          <w:szCs w:val="28"/>
        </w:rPr>
      </w:pPr>
      <w:r w:rsidRPr="00F152BC">
        <w:rPr>
          <w:sz w:val="28"/>
          <w:szCs w:val="28"/>
        </w:rPr>
        <w:t xml:space="preserve">Визначаємо додатковий вертикальний тиск на основу на рівні підошви фундаменту </w:t>
      </w:r>
      <w:r w:rsidR="00370B94">
        <w:rPr>
          <w:sz w:val="28"/>
          <w:szCs w:val="28"/>
        </w:rPr>
        <w:t>:</w:t>
      </w:r>
    </w:p>
    <w:p w:rsidR="008814D3" w:rsidRPr="00F152BC" w:rsidRDefault="00CD14EF" w:rsidP="00C558DE">
      <w:pPr>
        <w:spacing w:before="240" w:line="360" w:lineRule="auto"/>
        <w:ind w:firstLine="900"/>
        <w:jc w:val="center"/>
        <w:rPr>
          <w:sz w:val="28"/>
          <w:szCs w:val="28"/>
        </w:rPr>
      </w:pPr>
      <w:r w:rsidRPr="00F152BC">
        <w:rPr>
          <w:position w:val="-14"/>
          <w:sz w:val="28"/>
          <w:szCs w:val="28"/>
        </w:rPr>
        <w:object w:dxaOrig="1420" w:dyaOrig="380">
          <v:shape id="_x0000_i1270" type="#_x0000_t75" style="width:82.9pt;height:21.75pt" o:ole="">
            <v:imagedata r:id="rId488" o:title=""/>
          </v:shape>
          <o:OLEObject Type="Embed" ProgID="Equation.3" ShapeID="_x0000_i1270" DrawAspect="Content" ObjectID="_1766782916" r:id="rId489"/>
        </w:object>
      </w:r>
      <w:r w:rsidR="008814D3" w:rsidRPr="00F152BC">
        <w:rPr>
          <w:sz w:val="28"/>
          <w:szCs w:val="28"/>
        </w:rPr>
        <w:t>(</w:t>
      </w:r>
      <w:r w:rsidR="00C558DE">
        <w:rPr>
          <w:sz w:val="28"/>
          <w:szCs w:val="28"/>
        </w:rPr>
        <w:t>18</w:t>
      </w:r>
      <w:r w:rsidR="008814D3" w:rsidRPr="00F152BC">
        <w:rPr>
          <w:sz w:val="28"/>
          <w:szCs w:val="28"/>
        </w:rPr>
        <w:t>)</w:t>
      </w:r>
    </w:p>
    <w:p w:rsidR="008814D3" w:rsidRPr="00F152BC" w:rsidRDefault="00370B94" w:rsidP="008814D3">
      <w:pPr>
        <w:spacing w:before="240" w:line="360" w:lineRule="auto"/>
        <w:ind w:firstLine="720"/>
        <w:jc w:val="both"/>
        <w:rPr>
          <w:sz w:val="28"/>
          <w:szCs w:val="28"/>
        </w:rPr>
      </w:pPr>
      <w:r>
        <w:rPr>
          <w:sz w:val="28"/>
          <w:szCs w:val="28"/>
        </w:rPr>
        <w:lastRenderedPageBreak/>
        <w:t>О</w:t>
      </w:r>
      <w:r w:rsidR="008814D3" w:rsidRPr="00F152BC">
        <w:rPr>
          <w:sz w:val="28"/>
          <w:szCs w:val="28"/>
        </w:rPr>
        <w:t>тримуємо</w:t>
      </w:r>
    </w:p>
    <w:p w:rsidR="008814D3" w:rsidRPr="00F152BC" w:rsidRDefault="00CD14EF" w:rsidP="008814D3">
      <w:pPr>
        <w:spacing w:line="360" w:lineRule="auto"/>
        <w:ind w:firstLine="900"/>
        <w:jc w:val="center"/>
        <w:rPr>
          <w:sz w:val="28"/>
          <w:szCs w:val="28"/>
        </w:rPr>
      </w:pPr>
      <w:r w:rsidRPr="00F152BC">
        <w:rPr>
          <w:position w:val="-12"/>
          <w:sz w:val="28"/>
          <w:szCs w:val="28"/>
        </w:rPr>
        <w:object w:dxaOrig="3100" w:dyaOrig="360">
          <v:shape id="_x0000_i1271" type="#_x0000_t75" style="width:170.8pt;height:19.25pt" o:ole="">
            <v:imagedata r:id="rId490" o:title=""/>
          </v:shape>
          <o:OLEObject Type="Embed" ProgID="Equation.3" ShapeID="_x0000_i1271" DrawAspect="Content" ObjectID="_1766782917" r:id="rId491"/>
        </w:object>
      </w:r>
    </w:p>
    <w:p w:rsidR="008814D3" w:rsidRPr="00F152BC" w:rsidRDefault="008814D3" w:rsidP="008814D3">
      <w:pPr>
        <w:spacing w:line="360" w:lineRule="auto"/>
        <w:ind w:firstLine="720"/>
        <w:jc w:val="both"/>
        <w:rPr>
          <w:sz w:val="28"/>
          <w:szCs w:val="28"/>
        </w:rPr>
      </w:pPr>
    </w:p>
    <w:p w:rsidR="008814D3" w:rsidRPr="00F152BC" w:rsidRDefault="008814D3" w:rsidP="008814D3">
      <w:pPr>
        <w:spacing w:line="360" w:lineRule="auto"/>
        <w:ind w:firstLine="720"/>
        <w:jc w:val="both"/>
        <w:rPr>
          <w:sz w:val="28"/>
          <w:szCs w:val="28"/>
        </w:rPr>
      </w:pPr>
      <w:r w:rsidRPr="00F152BC">
        <w:rPr>
          <w:sz w:val="28"/>
          <w:szCs w:val="28"/>
        </w:rPr>
        <w:t xml:space="preserve">Основу </w:t>
      </w:r>
      <w:r w:rsidR="00370B94">
        <w:rPr>
          <w:sz w:val="28"/>
          <w:szCs w:val="28"/>
        </w:rPr>
        <w:t>будемо розбивати</w:t>
      </w:r>
      <w:r w:rsidRPr="00F152BC">
        <w:rPr>
          <w:sz w:val="28"/>
          <w:szCs w:val="28"/>
        </w:rPr>
        <w:t xml:space="preserve"> на шари завтовшки </w:t>
      </w:r>
      <w:r w:rsidRPr="00F152BC">
        <w:rPr>
          <w:sz w:val="28"/>
          <w:szCs w:val="28"/>
        </w:rPr>
        <w:br/>
      </w:r>
      <w:r w:rsidR="00370B94" w:rsidRPr="00F152BC">
        <w:rPr>
          <w:position w:val="-12"/>
          <w:sz w:val="28"/>
          <w:szCs w:val="28"/>
        </w:rPr>
        <w:object w:dxaOrig="3680" w:dyaOrig="360">
          <v:shape id="_x0000_i1272" type="#_x0000_t75" style="width:202.6pt;height:19.25pt" o:ole="">
            <v:imagedata r:id="rId492" o:title=""/>
          </v:shape>
          <o:OLEObject Type="Embed" ProgID="Equation.DSMT4" ShapeID="_x0000_i1272" DrawAspect="Content" ObjectID="_1766782918" r:id="rId493"/>
        </w:object>
      </w:r>
    </w:p>
    <w:p w:rsidR="008814D3" w:rsidRPr="00F152BC" w:rsidRDefault="00370B94" w:rsidP="008814D3">
      <w:pPr>
        <w:spacing w:line="360" w:lineRule="auto"/>
        <w:ind w:firstLine="900"/>
        <w:jc w:val="both"/>
        <w:rPr>
          <w:sz w:val="28"/>
          <w:szCs w:val="28"/>
        </w:rPr>
      </w:pPr>
      <w:r>
        <w:rPr>
          <w:sz w:val="28"/>
          <w:szCs w:val="28"/>
        </w:rPr>
        <w:t>В</w:t>
      </w:r>
      <w:r w:rsidRPr="00F152BC">
        <w:rPr>
          <w:sz w:val="28"/>
          <w:szCs w:val="28"/>
        </w:rPr>
        <w:t xml:space="preserve">изначаємо </w:t>
      </w:r>
      <w:r>
        <w:rPr>
          <w:sz w:val="28"/>
          <w:szCs w:val="28"/>
        </w:rPr>
        <w:t>в</w:t>
      </w:r>
      <w:r w:rsidR="008814D3" w:rsidRPr="00F152BC">
        <w:rPr>
          <w:sz w:val="28"/>
          <w:szCs w:val="28"/>
        </w:rPr>
        <w:t>ертикальн</w:t>
      </w:r>
      <w:r>
        <w:rPr>
          <w:sz w:val="28"/>
          <w:szCs w:val="28"/>
        </w:rPr>
        <w:t>у</w:t>
      </w:r>
      <w:r w:rsidR="008814D3" w:rsidRPr="00F152BC">
        <w:rPr>
          <w:sz w:val="28"/>
          <w:szCs w:val="28"/>
        </w:rPr>
        <w:t xml:space="preserve"> напруг</w:t>
      </w:r>
      <w:r>
        <w:rPr>
          <w:sz w:val="28"/>
          <w:szCs w:val="28"/>
        </w:rPr>
        <w:t>у</w:t>
      </w:r>
      <w:r w:rsidR="008814D3" w:rsidRPr="00F152BC">
        <w:rPr>
          <w:sz w:val="28"/>
          <w:szCs w:val="28"/>
        </w:rPr>
        <w:t xml:space="preserve"> від власної ваги грунту на рівні </w:t>
      </w:r>
      <w:r w:rsidR="008814D3" w:rsidRPr="00F152BC">
        <w:rPr>
          <w:i/>
          <w:sz w:val="28"/>
          <w:szCs w:val="28"/>
          <w:lang w:val="en-US"/>
        </w:rPr>
        <w:t>i</w:t>
      </w:r>
      <w:r w:rsidR="00C558DE">
        <w:rPr>
          <w:i/>
          <w:sz w:val="28"/>
          <w:szCs w:val="28"/>
        </w:rPr>
        <w:t xml:space="preserve"> -</w:t>
      </w:r>
      <w:r w:rsidR="008814D3" w:rsidRPr="00F152BC">
        <w:rPr>
          <w:i/>
          <w:sz w:val="28"/>
          <w:szCs w:val="28"/>
        </w:rPr>
        <w:t xml:space="preserve">ї </w:t>
      </w:r>
      <w:r w:rsidR="008814D3" w:rsidRPr="00F152BC">
        <w:rPr>
          <w:sz w:val="28"/>
          <w:szCs w:val="28"/>
        </w:rPr>
        <w:t xml:space="preserve">межі шарів, </w:t>
      </w:r>
      <w:r>
        <w:rPr>
          <w:sz w:val="28"/>
          <w:szCs w:val="28"/>
        </w:rPr>
        <w:t xml:space="preserve">яка </w:t>
      </w:r>
      <w:r w:rsidR="008814D3" w:rsidRPr="00F152BC">
        <w:rPr>
          <w:sz w:val="28"/>
          <w:szCs w:val="28"/>
        </w:rPr>
        <w:t>розташован</w:t>
      </w:r>
      <w:r>
        <w:rPr>
          <w:sz w:val="28"/>
          <w:szCs w:val="28"/>
        </w:rPr>
        <w:t>а</w:t>
      </w:r>
      <w:r w:rsidR="008814D3" w:rsidRPr="00F152BC">
        <w:rPr>
          <w:sz w:val="28"/>
          <w:szCs w:val="28"/>
        </w:rPr>
        <w:t xml:space="preserve"> на глибині </w:t>
      </w:r>
      <w:r w:rsidR="008814D3" w:rsidRPr="00F152BC">
        <w:rPr>
          <w:i/>
          <w:sz w:val="28"/>
          <w:szCs w:val="28"/>
          <w:lang w:val="en-US"/>
        </w:rPr>
        <w:t>z</w:t>
      </w:r>
      <w:r w:rsidR="008814D3" w:rsidRPr="00F152BC">
        <w:rPr>
          <w:i/>
          <w:sz w:val="28"/>
          <w:szCs w:val="28"/>
        </w:rPr>
        <w:t xml:space="preserve"> </w:t>
      </w:r>
      <w:r w:rsidR="008814D3" w:rsidRPr="00F152BC">
        <w:rPr>
          <w:i/>
          <w:sz w:val="28"/>
          <w:szCs w:val="28"/>
          <w:vertAlign w:val="subscript"/>
          <w:lang w:val="en-US"/>
        </w:rPr>
        <w:t>i</w:t>
      </w:r>
      <w:r w:rsidR="008814D3" w:rsidRPr="00F152BC">
        <w:rPr>
          <w:i/>
          <w:sz w:val="28"/>
          <w:szCs w:val="28"/>
          <w:vertAlign w:val="subscript"/>
        </w:rPr>
        <w:t xml:space="preserve"> </w:t>
      </w:r>
      <w:r w:rsidR="008814D3" w:rsidRPr="00F152BC">
        <w:rPr>
          <w:sz w:val="28"/>
          <w:szCs w:val="28"/>
        </w:rPr>
        <w:t xml:space="preserve">від підошви фундаменту </w:t>
      </w:r>
    </w:p>
    <w:p w:rsidR="008814D3" w:rsidRPr="00F152BC" w:rsidRDefault="00CD14EF" w:rsidP="00C558DE">
      <w:pPr>
        <w:spacing w:before="240" w:line="360" w:lineRule="auto"/>
        <w:ind w:firstLine="900"/>
        <w:jc w:val="center"/>
        <w:rPr>
          <w:sz w:val="28"/>
          <w:szCs w:val="28"/>
        </w:rPr>
      </w:pPr>
      <w:r w:rsidRPr="00F152BC">
        <w:rPr>
          <w:position w:val="-30"/>
          <w:sz w:val="28"/>
          <w:szCs w:val="28"/>
        </w:rPr>
        <w:object w:dxaOrig="2280" w:dyaOrig="700">
          <v:shape id="_x0000_i1273" type="#_x0000_t75" style="width:127.25pt;height:39.35pt" o:ole="">
            <v:imagedata r:id="rId494" o:title=""/>
          </v:shape>
          <o:OLEObject Type="Embed" ProgID="Equation.3" ShapeID="_x0000_i1273" DrawAspect="Content" ObjectID="_1766782919" r:id="rId495"/>
        </w:object>
      </w:r>
      <w:r w:rsidR="008814D3" w:rsidRPr="00F152BC">
        <w:rPr>
          <w:sz w:val="28"/>
          <w:szCs w:val="28"/>
        </w:rPr>
        <w:t>(</w:t>
      </w:r>
      <w:r w:rsidR="00C558DE">
        <w:rPr>
          <w:sz w:val="28"/>
          <w:szCs w:val="28"/>
        </w:rPr>
        <w:t>19</w:t>
      </w:r>
      <w:r w:rsidR="008814D3" w:rsidRPr="00F152BC">
        <w:rPr>
          <w:sz w:val="28"/>
          <w:szCs w:val="28"/>
        </w:rPr>
        <w:t>)</w:t>
      </w:r>
    </w:p>
    <w:p w:rsidR="008814D3" w:rsidRPr="00F152BC" w:rsidRDefault="00370B94" w:rsidP="008814D3">
      <w:pPr>
        <w:spacing w:before="240" w:line="360" w:lineRule="auto"/>
        <w:ind w:firstLine="900"/>
        <w:jc w:val="both"/>
        <w:rPr>
          <w:sz w:val="28"/>
          <w:szCs w:val="28"/>
        </w:rPr>
      </w:pPr>
      <w:r>
        <w:rPr>
          <w:sz w:val="28"/>
          <w:szCs w:val="28"/>
        </w:rPr>
        <w:t>Визначаємо д</w:t>
      </w:r>
      <w:r w:rsidR="008814D3" w:rsidRPr="00F152BC">
        <w:rPr>
          <w:sz w:val="28"/>
          <w:szCs w:val="28"/>
        </w:rPr>
        <w:t xml:space="preserve">одаткову вертикальну напругу на рівні </w:t>
      </w:r>
      <w:r w:rsidR="008814D3" w:rsidRPr="00F152BC">
        <w:rPr>
          <w:i/>
          <w:sz w:val="28"/>
          <w:szCs w:val="28"/>
          <w:lang w:val="en-US"/>
        </w:rPr>
        <w:t>i</w:t>
      </w:r>
      <w:r w:rsidR="008814D3" w:rsidRPr="00F152BC">
        <w:rPr>
          <w:i/>
          <w:sz w:val="28"/>
          <w:szCs w:val="28"/>
        </w:rPr>
        <w:t xml:space="preserve">-ої </w:t>
      </w:r>
      <w:r w:rsidR="008814D3" w:rsidRPr="00F152BC">
        <w:rPr>
          <w:sz w:val="28"/>
          <w:szCs w:val="28"/>
        </w:rPr>
        <w:t xml:space="preserve">межі шарів, </w:t>
      </w:r>
      <w:r>
        <w:rPr>
          <w:sz w:val="28"/>
          <w:szCs w:val="28"/>
        </w:rPr>
        <w:t xml:space="preserve">яка </w:t>
      </w:r>
      <w:r w:rsidR="008814D3" w:rsidRPr="00F152BC">
        <w:rPr>
          <w:sz w:val="28"/>
          <w:szCs w:val="28"/>
        </w:rPr>
        <w:t>розташован</w:t>
      </w:r>
      <w:r>
        <w:rPr>
          <w:sz w:val="28"/>
          <w:szCs w:val="28"/>
        </w:rPr>
        <w:t>а</w:t>
      </w:r>
      <w:r w:rsidR="008814D3" w:rsidRPr="00F152BC">
        <w:rPr>
          <w:sz w:val="28"/>
          <w:szCs w:val="28"/>
        </w:rPr>
        <w:t xml:space="preserve"> на глибині </w:t>
      </w:r>
      <w:r w:rsidR="008814D3" w:rsidRPr="00F152BC">
        <w:rPr>
          <w:i/>
          <w:sz w:val="28"/>
          <w:szCs w:val="28"/>
          <w:lang w:val="en-US"/>
        </w:rPr>
        <w:t>z</w:t>
      </w:r>
      <w:r w:rsidR="008814D3" w:rsidRPr="00F152BC">
        <w:rPr>
          <w:i/>
          <w:sz w:val="28"/>
          <w:szCs w:val="28"/>
        </w:rPr>
        <w:t xml:space="preserve"> </w:t>
      </w:r>
      <w:r w:rsidR="008814D3" w:rsidRPr="00F152BC">
        <w:rPr>
          <w:i/>
          <w:sz w:val="28"/>
          <w:szCs w:val="28"/>
          <w:vertAlign w:val="subscript"/>
          <w:lang w:val="en-US"/>
        </w:rPr>
        <w:t>i</w:t>
      </w:r>
      <w:r w:rsidR="008814D3" w:rsidRPr="00F152BC">
        <w:rPr>
          <w:i/>
          <w:sz w:val="28"/>
          <w:szCs w:val="28"/>
          <w:vertAlign w:val="subscript"/>
        </w:rPr>
        <w:t xml:space="preserve"> </w:t>
      </w:r>
      <w:r w:rsidR="008814D3" w:rsidRPr="00F152BC">
        <w:rPr>
          <w:sz w:val="28"/>
          <w:szCs w:val="28"/>
        </w:rPr>
        <w:t xml:space="preserve">від підошви фундаменту </w:t>
      </w:r>
    </w:p>
    <w:p w:rsidR="008814D3" w:rsidRPr="00F152BC" w:rsidRDefault="00CD14EF" w:rsidP="00C558DE">
      <w:pPr>
        <w:spacing w:line="360" w:lineRule="auto"/>
        <w:ind w:firstLine="900"/>
        <w:jc w:val="center"/>
        <w:rPr>
          <w:sz w:val="28"/>
          <w:szCs w:val="28"/>
        </w:rPr>
      </w:pPr>
      <w:r w:rsidRPr="00F152BC">
        <w:rPr>
          <w:position w:val="-14"/>
          <w:sz w:val="28"/>
          <w:szCs w:val="28"/>
        </w:rPr>
        <w:object w:dxaOrig="1359" w:dyaOrig="380">
          <v:shape id="_x0000_i1274" type="#_x0000_t75" style="width:87.05pt;height:23.45pt" o:ole="">
            <v:imagedata r:id="rId496" o:title=""/>
          </v:shape>
          <o:OLEObject Type="Embed" ProgID="Equation.3" ShapeID="_x0000_i1274" DrawAspect="Content" ObjectID="_1766782920" r:id="rId497"/>
        </w:object>
      </w:r>
      <w:r w:rsidR="008814D3" w:rsidRPr="00F152BC">
        <w:rPr>
          <w:sz w:val="28"/>
          <w:szCs w:val="28"/>
        </w:rPr>
        <w:t>(</w:t>
      </w:r>
      <w:r w:rsidR="00C558DE">
        <w:rPr>
          <w:sz w:val="28"/>
          <w:szCs w:val="28"/>
        </w:rPr>
        <w:t>20</w:t>
      </w:r>
      <w:r w:rsidR="008814D3" w:rsidRPr="00F152BC">
        <w:rPr>
          <w:sz w:val="28"/>
          <w:szCs w:val="28"/>
        </w:rPr>
        <w:t>)</w:t>
      </w:r>
    </w:p>
    <w:p w:rsidR="0004334D" w:rsidRDefault="008814D3" w:rsidP="008814D3">
      <w:pPr>
        <w:spacing w:line="360" w:lineRule="auto"/>
        <w:ind w:firstLine="900"/>
        <w:jc w:val="both"/>
        <w:rPr>
          <w:sz w:val="28"/>
          <w:szCs w:val="28"/>
        </w:rPr>
      </w:pPr>
      <w:r w:rsidRPr="00F152BC">
        <w:rPr>
          <w:sz w:val="28"/>
          <w:szCs w:val="28"/>
        </w:rPr>
        <w:t xml:space="preserve">Послідовність визначення природних </w:t>
      </w:r>
      <w:r w:rsidRPr="00F152BC">
        <w:rPr>
          <w:i/>
          <w:sz w:val="28"/>
          <w:szCs w:val="28"/>
        </w:rPr>
        <w:sym w:font="Symbol" w:char="F073"/>
      </w:r>
      <w:r w:rsidRPr="00F152BC">
        <w:rPr>
          <w:i/>
          <w:sz w:val="28"/>
          <w:szCs w:val="28"/>
          <w:vertAlign w:val="subscript"/>
          <w:lang w:val="en-US"/>
        </w:rPr>
        <w:t>zg</w:t>
      </w:r>
      <w:r w:rsidRPr="00F152BC">
        <w:rPr>
          <w:i/>
          <w:sz w:val="28"/>
          <w:szCs w:val="28"/>
          <w:vertAlign w:val="subscript"/>
          <w:lang w:val="ru-RU"/>
        </w:rPr>
        <w:t xml:space="preserve"> </w:t>
      </w:r>
      <w:r w:rsidRPr="00F152BC">
        <w:rPr>
          <w:sz w:val="28"/>
          <w:szCs w:val="28"/>
        </w:rPr>
        <w:t xml:space="preserve">та додаткових </w:t>
      </w:r>
      <w:r w:rsidRPr="00F152BC">
        <w:rPr>
          <w:i/>
          <w:sz w:val="28"/>
          <w:szCs w:val="28"/>
        </w:rPr>
        <w:sym w:font="Symbol" w:char="F073"/>
      </w:r>
      <w:r w:rsidRPr="00F152BC">
        <w:rPr>
          <w:i/>
          <w:sz w:val="28"/>
          <w:szCs w:val="28"/>
          <w:vertAlign w:val="subscript"/>
          <w:lang w:val="en-US"/>
        </w:rPr>
        <w:t>z</w:t>
      </w:r>
      <w:r w:rsidRPr="00F152BC">
        <w:rPr>
          <w:i/>
          <w:sz w:val="28"/>
          <w:szCs w:val="28"/>
          <w:vertAlign w:val="subscript"/>
          <w:lang w:val="ru-RU"/>
        </w:rPr>
        <w:t xml:space="preserve"> </w:t>
      </w:r>
      <w:r w:rsidRPr="00F152BC">
        <w:rPr>
          <w:i/>
          <w:sz w:val="28"/>
          <w:szCs w:val="28"/>
          <w:vertAlign w:val="subscript"/>
        </w:rPr>
        <w:t xml:space="preserve">р </w:t>
      </w:r>
      <w:r w:rsidRPr="00F152BC">
        <w:rPr>
          <w:sz w:val="28"/>
          <w:szCs w:val="28"/>
        </w:rPr>
        <w:t>вертикальних нормальних напруг на межах шарів представлен</w:t>
      </w:r>
      <w:r w:rsidR="00370B94">
        <w:rPr>
          <w:sz w:val="28"/>
          <w:szCs w:val="28"/>
        </w:rPr>
        <w:t>о</w:t>
      </w:r>
      <w:r w:rsidRPr="00F152BC">
        <w:rPr>
          <w:sz w:val="28"/>
          <w:szCs w:val="28"/>
        </w:rPr>
        <w:t xml:space="preserve"> </w:t>
      </w:r>
      <w:r w:rsidR="00370B94">
        <w:rPr>
          <w:sz w:val="28"/>
          <w:szCs w:val="28"/>
        </w:rPr>
        <w:t>у</w:t>
      </w:r>
      <w:r w:rsidRPr="00F152BC">
        <w:rPr>
          <w:sz w:val="28"/>
          <w:szCs w:val="28"/>
        </w:rPr>
        <w:t xml:space="preserve"> таблиці </w:t>
      </w:r>
    </w:p>
    <w:p w:rsidR="008814D3" w:rsidRPr="00473073" w:rsidRDefault="008814D3" w:rsidP="00CD14EF">
      <w:pPr>
        <w:jc w:val="both"/>
        <w:rPr>
          <w:sz w:val="28"/>
          <w:szCs w:val="28"/>
          <w:lang w:val="en-GB"/>
        </w:rPr>
      </w:pPr>
      <w:r w:rsidRPr="00F152BC">
        <w:rPr>
          <w:sz w:val="28"/>
          <w:szCs w:val="28"/>
        </w:rPr>
        <w:t xml:space="preserve">Таблиця </w:t>
      </w:r>
      <w:r w:rsidR="00473073">
        <w:rPr>
          <w:sz w:val="28"/>
          <w:szCs w:val="28"/>
          <w:lang w:val="en-GB"/>
        </w:rPr>
        <w:t>4</w:t>
      </w:r>
    </w:p>
    <w:p w:rsidR="00370B94" w:rsidRDefault="0046401F" w:rsidP="00370B94">
      <w:pPr>
        <w:spacing w:before="240" w:line="360" w:lineRule="auto"/>
        <w:jc w:val="both"/>
        <w:rPr>
          <w:i/>
          <w:sz w:val="28"/>
          <w:szCs w:val="28"/>
        </w:rPr>
      </w:pPr>
      <w:r w:rsidRPr="00E57770">
        <w:rPr>
          <w:i/>
          <w:sz w:val="28"/>
          <w:szCs w:val="28"/>
        </w:rPr>
        <w:pict>
          <v:shape id="_x0000_i1275" type="#_x0000_t75" style="width:457.1pt;height:312.3pt">
            <v:imagedata r:id="rId498" o:title=""/>
          </v:shape>
        </w:pict>
      </w:r>
    </w:p>
    <w:p w:rsidR="00370B94" w:rsidRDefault="0046401F" w:rsidP="00370B94">
      <w:pPr>
        <w:spacing w:before="240" w:line="360" w:lineRule="auto"/>
        <w:jc w:val="both"/>
        <w:rPr>
          <w:i/>
          <w:sz w:val="28"/>
          <w:szCs w:val="28"/>
        </w:rPr>
      </w:pPr>
      <w:r w:rsidRPr="00E57770">
        <w:rPr>
          <w:i/>
          <w:sz w:val="28"/>
          <w:szCs w:val="28"/>
        </w:rPr>
        <w:lastRenderedPageBreak/>
        <w:pict>
          <v:shape id="_x0000_i1276" type="#_x0000_t75" style="width:457.1pt;height:335.7pt">
            <v:imagedata r:id="rId499" o:title=""/>
          </v:shape>
        </w:pict>
      </w:r>
    </w:p>
    <w:p w:rsidR="008814D3" w:rsidRPr="00F152BC" w:rsidRDefault="008814D3" w:rsidP="00CD14EF">
      <w:pPr>
        <w:spacing w:before="240" w:line="360" w:lineRule="auto"/>
        <w:ind w:firstLine="900"/>
        <w:jc w:val="both"/>
        <w:rPr>
          <w:sz w:val="28"/>
          <w:szCs w:val="28"/>
        </w:rPr>
      </w:pPr>
      <w:r w:rsidRPr="00F152BC">
        <w:rPr>
          <w:i/>
          <w:sz w:val="28"/>
          <w:szCs w:val="28"/>
        </w:rPr>
        <w:sym w:font="Symbol" w:char="0073"/>
      </w:r>
      <w:r w:rsidRPr="00F152BC">
        <w:rPr>
          <w:i/>
          <w:sz w:val="28"/>
          <w:szCs w:val="28"/>
          <w:vertAlign w:val="subscript"/>
          <w:lang w:val="en-US"/>
        </w:rPr>
        <w:t>zp</w:t>
      </w:r>
      <w:r w:rsidRPr="00F152BC">
        <w:rPr>
          <w:i/>
          <w:sz w:val="28"/>
          <w:szCs w:val="28"/>
          <w:vertAlign w:val="subscript"/>
        </w:rPr>
        <w:t xml:space="preserve"> , </w:t>
      </w:r>
      <w:r w:rsidRPr="00F152BC">
        <w:rPr>
          <w:i/>
          <w:sz w:val="28"/>
          <w:szCs w:val="28"/>
          <w:vertAlign w:val="subscript"/>
          <w:lang w:val="en-US"/>
        </w:rPr>
        <w:t>i</w:t>
      </w:r>
      <w:r w:rsidRPr="00F152BC">
        <w:rPr>
          <w:iCs/>
          <w:sz w:val="28"/>
          <w:szCs w:val="28"/>
        </w:rPr>
        <w:t xml:space="preserve"> </w:t>
      </w:r>
      <w:r w:rsidR="005D7625" w:rsidRPr="00F152BC">
        <w:rPr>
          <w:sz w:val="28"/>
          <w:szCs w:val="28"/>
        </w:rPr>
        <w:t>–додатков</w:t>
      </w:r>
      <w:r w:rsidR="00AE0060">
        <w:rPr>
          <w:sz w:val="28"/>
          <w:szCs w:val="28"/>
        </w:rPr>
        <w:t>а</w:t>
      </w:r>
      <w:r w:rsidR="005D7625" w:rsidRPr="00F152BC">
        <w:rPr>
          <w:sz w:val="28"/>
          <w:szCs w:val="28"/>
        </w:rPr>
        <w:t xml:space="preserve"> вертикальн</w:t>
      </w:r>
      <w:r w:rsidR="00AE0060">
        <w:rPr>
          <w:sz w:val="28"/>
          <w:szCs w:val="28"/>
        </w:rPr>
        <w:t>а</w:t>
      </w:r>
      <w:r w:rsidR="005D7625" w:rsidRPr="00F152BC">
        <w:rPr>
          <w:sz w:val="28"/>
          <w:szCs w:val="28"/>
        </w:rPr>
        <w:t>нормальн</w:t>
      </w:r>
      <w:r w:rsidR="00AE0060">
        <w:rPr>
          <w:sz w:val="28"/>
          <w:szCs w:val="28"/>
        </w:rPr>
        <w:t>а</w:t>
      </w:r>
      <w:r w:rsidR="005D7625" w:rsidRPr="00F152BC">
        <w:rPr>
          <w:sz w:val="28"/>
          <w:szCs w:val="28"/>
        </w:rPr>
        <w:t xml:space="preserve"> напруг</w:t>
      </w:r>
      <w:r w:rsidR="00AE0060">
        <w:rPr>
          <w:sz w:val="28"/>
          <w:szCs w:val="28"/>
        </w:rPr>
        <w:t>а</w:t>
      </w:r>
      <w:r w:rsidR="005D7625" w:rsidRPr="00F152BC">
        <w:rPr>
          <w:sz w:val="28"/>
          <w:szCs w:val="28"/>
        </w:rPr>
        <w:t xml:space="preserve"> в </w:t>
      </w:r>
      <w:r w:rsidRPr="00F152BC">
        <w:rPr>
          <w:i/>
          <w:sz w:val="28"/>
          <w:szCs w:val="28"/>
          <w:lang w:val="en-US"/>
        </w:rPr>
        <w:t>i</w:t>
      </w:r>
      <w:r w:rsidRPr="00F152BC">
        <w:rPr>
          <w:i/>
          <w:sz w:val="28"/>
          <w:szCs w:val="28"/>
        </w:rPr>
        <w:t xml:space="preserve"> </w:t>
      </w:r>
      <w:r w:rsidRPr="00F152BC">
        <w:rPr>
          <w:sz w:val="28"/>
          <w:szCs w:val="28"/>
        </w:rPr>
        <w:t xml:space="preserve">-му шарі грунту, рівне напівсумі напруг на верхній </w:t>
      </w:r>
      <w:r w:rsidRPr="00F152BC">
        <w:rPr>
          <w:i/>
          <w:sz w:val="28"/>
          <w:szCs w:val="28"/>
          <w:lang w:val="en-US"/>
        </w:rPr>
        <w:t>z</w:t>
      </w:r>
      <w:r w:rsidRPr="00F152BC">
        <w:rPr>
          <w:i/>
          <w:sz w:val="28"/>
          <w:szCs w:val="28"/>
        </w:rPr>
        <w:t xml:space="preserve"> </w:t>
      </w:r>
      <w:r w:rsidRPr="00F152BC">
        <w:rPr>
          <w:i/>
          <w:sz w:val="28"/>
          <w:szCs w:val="28"/>
          <w:vertAlign w:val="subscript"/>
          <w:lang w:val="en-US"/>
        </w:rPr>
        <w:t>i</w:t>
      </w:r>
      <w:r w:rsidRPr="00F152BC">
        <w:rPr>
          <w:i/>
          <w:sz w:val="28"/>
          <w:szCs w:val="28"/>
          <w:vertAlign w:val="subscript"/>
        </w:rPr>
        <w:t xml:space="preserve"> - </w:t>
      </w:r>
      <w:r w:rsidRPr="00F152BC">
        <w:rPr>
          <w:sz w:val="28"/>
          <w:szCs w:val="28"/>
          <w:vertAlign w:val="subscript"/>
        </w:rPr>
        <w:t xml:space="preserve">1 </w:t>
      </w:r>
      <w:r w:rsidRPr="00F152BC">
        <w:rPr>
          <w:sz w:val="28"/>
          <w:szCs w:val="28"/>
        </w:rPr>
        <w:t xml:space="preserve">і нижній </w:t>
      </w:r>
      <w:r w:rsidRPr="00F152BC">
        <w:rPr>
          <w:i/>
          <w:sz w:val="28"/>
          <w:szCs w:val="28"/>
          <w:lang w:val="en-US"/>
        </w:rPr>
        <w:t>z</w:t>
      </w:r>
      <w:r w:rsidRPr="00F152BC">
        <w:rPr>
          <w:i/>
          <w:sz w:val="28"/>
          <w:szCs w:val="28"/>
        </w:rPr>
        <w:t xml:space="preserve"> </w:t>
      </w:r>
      <w:r w:rsidRPr="00F152BC">
        <w:rPr>
          <w:i/>
          <w:sz w:val="28"/>
          <w:szCs w:val="28"/>
          <w:vertAlign w:val="subscript"/>
          <w:lang w:val="en-US"/>
        </w:rPr>
        <w:t>i</w:t>
      </w:r>
      <w:r w:rsidRPr="00F152BC">
        <w:rPr>
          <w:iCs/>
          <w:sz w:val="28"/>
          <w:szCs w:val="28"/>
        </w:rPr>
        <w:t xml:space="preserve"> </w:t>
      </w:r>
      <w:r w:rsidRPr="00F152BC">
        <w:rPr>
          <w:sz w:val="28"/>
          <w:szCs w:val="28"/>
        </w:rPr>
        <w:t xml:space="preserve">межах шару по вертикалі, </w:t>
      </w:r>
      <w:r w:rsidR="00AE0060">
        <w:rPr>
          <w:sz w:val="28"/>
          <w:szCs w:val="28"/>
        </w:rPr>
        <w:t>який</w:t>
      </w:r>
      <w:r w:rsidRPr="00F152BC">
        <w:rPr>
          <w:sz w:val="28"/>
          <w:szCs w:val="28"/>
        </w:rPr>
        <w:t xml:space="preserve"> проходить через центр підошви фундаменту</w:t>
      </w:r>
      <w:r w:rsidRPr="00F152BC">
        <w:rPr>
          <w:position w:val="-14"/>
          <w:sz w:val="28"/>
          <w:szCs w:val="28"/>
        </w:rPr>
        <w:object w:dxaOrig="2460" w:dyaOrig="380">
          <v:shape id="_x0000_i1277" type="#_x0000_t75" style="width:123.05pt;height:18.4pt" o:ole="">
            <v:imagedata r:id="rId500" o:title=""/>
          </v:shape>
          <o:OLEObject Type="Embed" ProgID="Equation.3" ShapeID="_x0000_i1277" DrawAspect="Content" ObjectID="_1766782921" r:id="rId501"/>
        </w:object>
      </w:r>
      <w:r w:rsidRPr="00F152BC">
        <w:rPr>
          <w:sz w:val="28"/>
          <w:szCs w:val="28"/>
        </w:rPr>
        <w:t xml:space="preserve"> </w:t>
      </w:r>
    </w:p>
    <w:p w:rsidR="008814D3" w:rsidRPr="00F152BC" w:rsidRDefault="008814D3" w:rsidP="005D7625">
      <w:pPr>
        <w:spacing w:line="360" w:lineRule="auto"/>
        <w:ind w:firstLine="900"/>
        <w:jc w:val="both"/>
        <w:rPr>
          <w:sz w:val="28"/>
          <w:szCs w:val="28"/>
        </w:rPr>
      </w:pPr>
      <w:r w:rsidRPr="00F152BC">
        <w:rPr>
          <w:sz w:val="28"/>
          <w:szCs w:val="28"/>
        </w:rPr>
        <w:t>визнач</w:t>
      </w:r>
      <w:r w:rsidR="00C558DE">
        <w:rPr>
          <w:sz w:val="28"/>
          <w:szCs w:val="28"/>
        </w:rPr>
        <w:t>и</w:t>
      </w:r>
      <w:r w:rsidRPr="00F152BC">
        <w:rPr>
          <w:sz w:val="28"/>
          <w:szCs w:val="28"/>
        </w:rPr>
        <w:t>мо спільну деформаці</w:t>
      </w:r>
      <w:r w:rsidR="00C558DE">
        <w:rPr>
          <w:sz w:val="28"/>
          <w:szCs w:val="28"/>
        </w:rPr>
        <w:t>ю</w:t>
      </w:r>
      <w:r w:rsidRPr="00F152BC">
        <w:rPr>
          <w:sz w:val="28"/>
          <w:szCs w:val="28"/>
        </w:rPr>
        <w:t xml:space="preserve"> основи та споруди,</w:t>
      </w:r>
    </w:p>
    <w:p w:rsidR="008814D3" w:rsidRPr="00F152BC" w:rsidRDefault="008814D3" w:rsidP="005D7625">
      <w:pPr>
        <w:spacing w:line="360" w:lineRule="auto"/>
        <w:jc w:val="right"/>
        <w:rPr>
          <w:spacing w:val="-12"/>
          <w:sz w:val="28"/>
          <w:szCs w:val="28"/>
        </w:rPr>
      </w:pPr>
      <w:r w:rsidRPr="00F152BC">
        <w:rPr>
          <w:position w:val="-30"/>
          <w:sz w:val="28"/>
          <w:szCs w:val="28"/>
          <w:vertAlign w:val="subscript"/>
          <w:lang w:val="en-US"/>
        </w:rPr>
        <w:object w:dxaOrig="1920" w:dyaOrig="720">
          <v:shape id="_x0000_i1278" type="#_x0000_t75" style="width:96.3pt;height:36pt" o:ole="">
            <v:imagedata r:id="rId502" o:title=""/>
          </v:shape>
          <o:OLEObject Type="Embed" ProgID="Equation.3" ShapeID="_x0000_i1278" DrawAspect="Content" ObjectID="_1766782922" r:id="rId503"/>
        </w:object>
      </w:r>
      <w:r w:rsidR="005D7625" w:rsidRPr="00F152BC">
        <w:rPr>
          <w:sz w:val="28"/>
          <w:szCs w:val="28"/>
          <w:vertAlign w:val="subscript"/>
        </w:rPr>
        <w:t xml:space="preserve">                                                                         </w:t>
      </w:r>
      <w:r w:rsidRPr="00F152BC">
        <w:rPr>
          <w:sz w:val="28"/>
          <w:szCs w:val="28"/>
        </w:rPr>
        <w:t>(</w:t>
      </w:r>
      <w:r w:rsidR="00C558DE">
        <w:rPr>
          <w:sz w:val="28"/>
          <w:szCs w:val="28"/>
        </w:rPr>
        <w:t>21</w:t>
      </w:r>
      <w:r w:rsidRPr="00F152BC">
        <w:rPr>
          <w:sz w:val="28"/>
          <w:szCs w:val="28"/>
        </w:rPr>
        <w:t>)</w:t>
      </w:r>
    </w:p>
    <w:p w:rsidR="008814D3" w:rsidRPr="00F152BC" w:rsidRDefault="008814D3" w:rsidP="008814D3">
      <w:pPr>
        <w:spacing w:before="240" w:line="360" w:lineRule="auto"/>
        <w:rPr>
          <w:sz w:val="28"/>
          <w:szCs w:val="28"/>
        </w:rPr>
      </w:pPr>
      <w:r w:rsidRPr="00F152BC">
        <w:rPr>
          <w:sz w:val="28"/>
          <w:szCs w:val="28"/>
        </w:rPr>
        <w:t>де</w:t>
      </w:r>
      <w:r w:rsidRPr="00F152BC">
        <w:rPr>
          <w:i/>
          <w:sz w:val="28"/>
          <w:szCs w:val="28"/>
        </w:rPr>
        <w:sym w:font="Symbol" w:char="0062"/>
      </w:r>
      <w:r w:rsidRPr="00F152BC">
        <w:rPr>
          <w:iCs/>
          <w:sz w:val="28"/>
          <w:szCs w:val="28"/>
        </w:rPr>
        <w:t xml:space="preserve"> </w:t>
      </w:r>
      <w:r w:rsidR="00AE0060">
        <w:rPr>
          <w:sz w:val="28"/>
          <w:szCs w:val="28"/>
        </w:rPr>
        <w:t>–</w:t>
      </w:r>
      <w:r w:rsidRPr="00F152BC">
        <w:rPr>
          <w:sz w:val="28"/>
          <w:szCs w:val="28"/>
        </w:rPr>
        <w:t xml:space="preserve"> </w:t>
      </w:r>
      <w:r w:rsidR="00AE0060">
        <w:rPr>
          <w:sz w:val="28"/>
          <w:szCs w:val="28"/>
        </w:rPr>
        <w:t>к</w:t>
      </w:r>
      <w:r w:rsidRPr="00F152BC">
        <w:rPr>
          <w:sz w:val="28"/>
          <w:szCs w:val="28"/>
        </w:rPr>
        <w:t>оеф</w:t>
      </w:r>
      <w:r w:rsidR="00AE0060">
        <w:rPr>
          <w:sz w:val="28"/>
          <w:szCs w:val="28"/>
        </w:rPr>
        <w:t>.</w:t>
      </w:r>
      <w:r w:rsidRPr="00F152BC">
        <w:rPr>
          <w:sz w:val="28"/>
          <w:szCs w:val="28"/>
        </w:rPr>
        <w:t xml:space="preserve">, </w:t>
      </w:r>
      <w:r w:rsidR="00AE0060">
        <w:rPr>
          <w:sz w:val="28"/>
          <w:szCs w:val="28"/>
        </w:rPr>
        <w:t>який</w:t>
      </w:r>
      <w:r w:rsidRPr="00F152BC">
        <w:rPr>
          <w:sz w:val="28"/>
          <w:szCs w:val="28"/>
        </w:rPr>
        <w:t xml:space="preserve"> дорівнює 0,8;</w:t>
      </w:r>
    </w:p>
    <w:p w:rsidR="008814D3" w:rsidRPr="00F152BC" w:rsidRDefault="008814D3" w:rsidP="00EC4516">
      <w:pPr>
        <w:widowControl w:val="0"/>
        <w:overflowPunct w:val="0"/>
        <w:autoSpaceDE w:val="0"/>
        <w:autoSpaceDN w:val="0"/>
        <w:adjustRightInd w:val="0"/>
        <w:spacing w:line="360" w:lineRule="auto"/>
        <w:ind w:firstLine="456"/>
        <w:jc w:val="both"/>
        <w:rPr>
          <w:sz w:val="28"/>
          <w:szCs w:val="28"/>
        </w:rPr>
      </w:pPr>
      <w:r w:rsidRPr="00F152BC">
        <w:rPr>
          <w:i/>
          <w:sz w:val="28"/>
          <w:szCs w:val="28"/>
          <w:lang w:val="en-US"/>
        </w:rPr>
        <w:t>h</w:t>
      </w:r>
      <w:r w:rsidRPr="00F152BC">
        <w:rPr>
          <w:i/>
          <w:sz w:val="28"/>
          <w:szCs w:val="28"/>
        </w:rPr>
        <w:t xml:space="preserve"> </w:t>
      </w:r>
      <w:r w:rsidRPr="00F152BC">
        <w:rPr>
          <w:i/>
          <w:sz w:val="28"/>
          <w:szCs w:val="28"/>
          <w:vertAlign w:val="subscript"/>
          <w:lang w:val="en-US"/>
        </w:rPr>
        <w:t>i</w:t>
      </w:r>
      <w:r w:rsidRPr="00F152BC">
        <w:rPr>
          <w:iCs/>
          <w:sz w:val="28"/>
          <w:szCs w:val="28"/>
        </w:rPr>
        <w:t xml:space="preserve"> </w:t>
      </w:r>
      <w:r w:rsidRPr="00F152BC">
        <w:rPr>
          <w:sz w:val="28"/>
          <w:szCs w:val="28"/>
        </w:rPr>
        <w:t xml:space="preserve">та </w:t>
      </w:r>
      <w:r w:rsidRPr="00F152BC">
        <w:rPr>
          <w:i/>
          <w:sz w:val="28"/>
          <w:szCs w:val="28"/>
        </w:rPr>
        <w:t xml:space="preserve">Е </w:t>
      </w:r>
      <w:r w:rsidRPr="00F152BC">
        <w:rPr>
          <w:i/>
          <w:sz w:val="28"/>
          <w:szCs w:val="28"/>
          <w:vertAlign w:val="subscript"/>
          <w:lang w:val="en-US"/>
        </w:rPr>
        <w:t>i</w:t>
      </w:r>
      <w:r w:rsidRPr="00F152BC">
        <w:rPr>
          <w:iCs/>
          <w:sz w:val="28"/>
          <w:szCs w:val="28"/>
        </w:rPr>
        <w:t xml:space="preserve"> </w:t>
      </w:r>
      <w:r w:rsidRPr="00F152BC">
        <w:rPr>
          <w:sz w:val="28"/>
          <w:szCs w:val="28"/>
        </w:rPr>
        <w:t xml:space="preserve">– відповідно товщина та модуль деформації </w:t>
      </w:r>
      <w:r w:rsidRPr="00F152BC">
        <w:rPr>
          <w:i/>
          <w:sz w:val="28"/>
          <w:szCs w:val="28"/>
          <w:lang w:val="en-US"/>
        </w:rPr>
        <w:t>i</w:t>
      </w:r>
      <w:r w:rsidRPr="00F152BC">
        <w:rPr>
          <w:i/>
          <w:sz w:val="28"/>
          <w:szCs w:val="28"/>
        </w:rPr>
        <w:t>-</w:t>
      </w:r>
      <w:r w:rsidRPr="00F152BC">
        <w:rPr>
          <w:sz w:val="28"/>
          <w:szCs w:val="28"/>
        </w:rPr>
        <w:t>го шару ґрунту;</w:t>
      </w:r>
    </w:p>
    <w:p w:rsidR="008814D3" w:rsidRPr="00F152BC" w:rsidRDefault="008814D3" w:rsidP="00EC4516">
      <w:pPr>
        <w:widowControl w:val="0"/>
        <w:overflowPunct w:val="0"/>
        <w:autoSpaceDE w:val="0"/>
        <w:autoSpaceDN w:val="0"/>
        <w:adjustRightInd w:val="0"/>
        <w:spacing w:line="360" w:lineRule="auto"/>
        <w:ind w:firstLine="456"/>
        <w:jc w:val="both"/>
        <w:rPr>
          <w:sz w:val="28"/>
          <w:szCs w:val="28"/>
        </w:rPr>
      </w:pPr>
      <w:r w:rsidRPr="00F152BC">
        <w:rPr>
          <w:i/>
          <w:sz w:val="28"/>
          <w:szCs w:val="28"/>
          <w:lang w:val="en-US"/>
        </w:rPr>
        <w:t>n</w:t>
      </w:r>
      <w:r w:rsidRPr="00F152BC">
        <w:rPr>
          <w:iCs/>
          <w:sz w:val="28"/>
          <w:szCs w:val="28"/>
        </w:rPr>
        <w:t xml:space="preserve"> </w:t>
      </w:r>
      <w:r w:rsidRPr="00F152BC">
        <w:rPr>
          <w:sz w:val="28"/>
          <w:szCs w:val="28"/>
        </w:rPr>
        <w:t xml:space="preserve">- </w:t>
      </w:r>
      <w:r w:rsidR="00AE0060">
        <w:rPr>
          <w:sz w:val="28"/>
          <w:szCs w:val="28"/>
        </w:rPr>
        <w:t>кількість</w:t>
      </w:r>
      <w:r w:rsidRPr="00F152BC">
        <w:rPr>
          <w:sz w:val="28"/>
          <w:szCs w:val="28"/>
        </w:rPr>
        <w:t xml:space="preserve"> шарів, на які розбита стискна товща основи.</w:t>
      </w:r>
    </w:p>
    <w:p w:rsidR="008814D3" w:rsidRPr="00F152BC" w:rsidRDefault="008814D3" w:rsidP="008814D3">
      <w:pPr>
        <w:spacing w:before="240" w:line="360" w:lineRule="auto"/>
        <w:ind w:firstLine="720"/>
        <w:jc w:val="both"/>
        <w:rPr>
          <w:sz w:val="28"/>
          <w:szCs w:val="28"/>
        </w:rPr>
      </w:pPr>
      <w:r w:rsidRPr="00F152BC">
        <w:rPr>
          <w:sz w:val="28"/>
          <w:szCs w:val="28"/>
        </w:rPr>
        <w:softHyphen/>
        <w:t xml:space="preserve">Підставляючи необхідні дані у формулу </w:t>
      </w:r>
      <w:r w:rsidR="00C558DE">
        <w:rPr>
          <w:sz w:val="28"/>
          <w:szCs w:val="28"/>
        </w:rPr>
        <w:t>21</w:t>
      </w:r>
      <w:r w:rsidRPr="00F152BC">
        <w:rPr>
          <w:sz w:val="28"/>
          <w:szCs w:val="28"/>
        </w:rPr>
        <w:t>, отримуємо</w:t>
      </w:r>
    </w:p>
    <w:p w:rsidR="008814D3" w:rsidRPr="00F152BC" w:rsidRDefault="008814D3" w:rsidP="008814D3">
      <w:pPr>
        <w:spacing w:before="240" w:line="360" w:lineRule="auto"/>
        <w:ind w:hanging="900"/>
        <w:rPr>
          <w:sz w:val="28"/>
          <w:szCs w:val="28"/>
        </w:rPr>
      </w:pPr>
      <w:r w:rsidRPr="00F152BC">
        <w:rPr>
          <w:position w:val="-60"/>
          <w:sz w:val="28"/>
          <w:szCs w:val="28"/>
        </w:rPr>
        <w:object w:dxaOrig="10840" w:dyaOrig="1320">
          <v:shape id="_x0000_i1279" type="#_x0000_t75" style="width:532.45pt;height:66.15pt" o:ole="">
            <v:imagedata r:id="rId504" o:title=""/>
          </v:shape>
          <o:OLEObject Type="Embed" ProgID="Equation.3" ShapeID="_x0000_i1279" DrawAspect="Content" ObjectID="_1766782923" r:id="rId505"/>
        </w:object>
      </w:r>
      <w:r w:rsidRPr="00F152BC">
        <w:rPr>
          <w:sz w:val="28"/>
          <w:szCs w:val="28"/>
        </w:rPr>
        <w:t xml:space="preserve"> </w:t>
      </w:r>
    </w:p>
    <w:p w:rsidR="008814D3" w:rsidRPr="00F152BC" w:rsidRDefault="008814D3" w:rsidP="008814D3">
      <w:pPr>
        <w:widowControl w:val="0"/>
        <w:overflowPunct w:val="0"/>
        <w:autoSpaceDE w:val="0"/>
        <w:autoSpaceDN w:val="0"/>
        <w:adjustRightInd w:val="0"/>
        <w:spacing w:line="360" w:lineRule="auto"/>
        <w:ind w:firstLine="900"/>
        <w:jc w:val="both"/>
        <w:rPr>
          <w:sz w:val="28"/>
          <w:szCs w:val="28"/>
        </w:rPr>
      </w:pPr>
      <w:r w:rsidRPr="00F152BC">
        <w:rPr>
          <w:sz w:val="28"/>
          <w:szCs w:val="28"/>
        </w:rPr>
        <w:lastRenderedPageBreak/>
        <w:t xml:space="preserve">Розрахунок </w:t>
      </w:r>
      <w:r w:rsidR="00C558DE">
        <w:rPr>
          <w:sz w:val="28"/>
          <w:szCs w:val="28"/>
        </w:rPr>
        <w:t>основ</w:t>
      </w:r>
      <w:r w:rsidRPr="00F152BC">
        <w:rPr>
          <w:sz w:val="28"/>
          <w:szCs w:val="28"/>
        </w:rPr>
        <w:t xml:space="preserve"> за деформаціями провадиться виходячи з умови</w:t>
      </w:r>
    </w:p>
    <w:p w:rsidR="008814D3" w:rsidRPr="00F152BC" w:rsidRDefault="00AE0060" w:rsidP="005D7625">
      <w:pPr>
        <w:widowControl w:val="0"/>
        <w:tabs>
          <w:tab w:val="left" w:pos="4661"/>
        </w:tabs>
        <w:overflowPunct w:val="0"/>
        <w:autoSpaceDE w:val="0"/>
        <w:autoSpaceDN w:val="0"/>
        <w:adjustRightInd w:val="0"/>
        <w:spacing w:before="120" w:after="120" w:line="360" w:lineRule="auto"/>
        <w:jc w:val="right"/>
        <w:rPr>
          <w:sz w:val="28"/>
          <w:szCs w:val="28"/>
        </w:rPr>
      </w:pPr>
      <w:r w:rsidRPr="00AE0060">
        <w:rPr>
          <w:iCs/>
          <w:position w:val="-12"/>
          <w:sz w:val="28"/>
          <w:szCs w:val="28"/>
        </w:rPr>
        <w:object w:dxaOrig="1080" w:dyaOrig="360">
          <v:shape id="_x0000_i1280" type="#_x0000_t75" style="width:54.4pt;height:18.4pt" o:ole="">
            <v:imagedata r:id="rId506" o:title=""/>
          </v:shape>
          <o:OLEObject Type="Embed" ProgID="Equation.DSMT4" ShapeID="_x0000_i1280" DrawAspect="Content" ObjectID="_1766782924" r:id="rId507"/>
        </w:object>
      </w:r>
      <w:r w:rsidR="008814D3" w:rsidRPr="00F152BC">
        <w:rPr>
          <w:iCs/>
          <w:sz w:val="28"/>
          <w:szCs w:val="28"/>
        </w:rPr>
        <w:t>,</w:t>
      </w:r>
      <w:r w:rsidR="008814D3" w:rsidRPr="00F152BC">
        <w:rPr>
          <w:i/>
          <w:sz w:val="28"/>
          <w:szCs w:val="28"/>
          <w:vertAlign w:val="subscript"/>
        </w:rPr>
        <w:t xml:space="preserve"> </w:t>
      </w:r>
      <w:r w:rsidR="008814D3" w:rsidRPr="00F152BC">
        <w:rPr>
          <w:sz w:val="28"/>
          <w:szCs w:val="28"/>
        </w:rPr>
        <w:t>(</w:t>
      </w:r>
      <w:r w:rsidR="00C558DE">
        <w:rPr>
          <w:sz w:val="28"/>
          <w:szCs w:val="28"/>
        </w:rPr>
        <w:t>22</w:t>
      </w:r>
      <w:r w:rsidR="008814D3" w:rsidRPr="00F152BC">
        <w:rPr>
          <w:sz w:val="28"/>
          <w:szCs w:val="28"/>
        </w:rPr>
        <w:t>)</w:t>
      </w:r>
    </w:p>
    <w:p w:rsidR="008814D3" w:rsidRPr="00F152BC" w:rsidRDefault="008814D3" w:rsidP="008814D3">
      <w:pPr>
        <w:widowControl w:val="0"/>
        <w:overflowPunct w:val="0"/>
        <w:autoSpaceDE w:val="0"/>
        <w:autoSpaceDN w:val="0"/>
        <w:adjustRightInd w:val="0"/>
        <w:spacing w:line="360" w:lineRule="auto"/>
        <w:jc w:val="both"/>
        <w:rPr>
          <w:sz w:val="28"/>
          <w:szCs w:val="28"/>
        </w:rPr>
      </w:pPr>
      <w:r w:rsidRPr="00F152BC">
        <w:rPr>
          <w:sz w:val="28"/>
          <w:szCs w:val="28"/>
        </w:rPr>
        <w:t xml:space="preserve">де </w:t>
      </w:r>
      <w:r w:rsidRPr="00F152BC">
        <w:rPr>
          <w:i/>
          <w:sz w:val="28"/>
          <w:szCs w:val="28"/>
        </w:rPr>
        <w:t xml:space="preserve">s </w:t>
      </w:r>
      <w:r w:rsidRPr="00F152BC">
        <w:rPr>
          <w:sz w:val="28"/>
          <w:szCs w:val="28"/>
        </w:rPr>
        <w:t xml:space="preserve">– </w:t>
      </w:r>
      <w:r w:rsidR="00AE0060">
        <w:rPr>
          <w:sz w:val="28"/>
          <w:szCs w:val="28"/>
        </w:rPr>
        <w:t>сумісна</w:t>
      </w:r>
      <w:r w:rsidRPr="00F152BC">
        <w:rPr>
          <w:sz w:val="28"/>
          <w:szCs w:val="28"/>
        </w:rPr>
        <w:t xml:space="preserve"> деформація основи та споруди, яка визначається розрахунком  </w:t>
      </w:r>
      <w:r w:rsidRPr="00F152BC">
        <w:rPr>
          <w:color w:val="000000"/>
          <w:sz w:val="28"/>
          <w:szCs w:val="28"/>
        </w:rPr>
        <w:t>.</w:t>
      </w:r>
    </w:p>
    <w:p w:rsidR="008814D3" w:rsidRPr="00F152BC" w:rsidRDefault="00AE0060" w:rsidP="00CD14EF">
      <w:pPr>
        <w:widowControl w:val="0"/>
        <w:overflowPunct w:val="0"/>
        <w:autoSpaceDE w:val="0"/>
        <w:autoSpaceDN w:val="0"/>
        <w:adjustRightInd w:val="0"/>
        <w:spacing w:line="360" w:lineRule="auto"/>
        <w:ind w:firstLine="532"/>
        <w:jc w:val="both"/>
        <w:rPr>
          <w:sz w:val="28"/>
          <w:szCs w:val="28"/>
        </w:rPr>
      </w:pPr>
      <w:r w:rsidRPr="00AE0060">
        <w:rPr>
          <w:iCs/>
          <w:position w:val="-12"/>
          <w:sz w:val="28"/>
          <w:szCs w:val="28"/>
        </w:rPr>
        <w:object w:dxaOrig="1540" w:dyaOrig="360">
          <v:shape id="_x0000_i1281" type="#_x0000_t75" style="width:77pt;height:18.4pt" o:ole="">
            <v:imagedata r:id="rId508" o:title=""/>
          </v:shape>
          <o:OLEObject Type="Embed" ProgID="Equation.DSMT4" ShapeID="_x0000_i1281" DrawAspect="Content" ObjectID="_1766782925" r:id="rId509"/>
        </w:object>
      </w:r>
      <w:r w:rsidR="008814D3" w:rsidRPr="00F152BC">
        <w:rPr>
          <w:sz w:val="28"/>
          <w:szCs w:val="28"/>
        </w:rPr>
        <w:t xml:space="preserve">– граничне значення </w:t>
      </w:r>
      <w:r w:rsidRPr="00AE0060">
        <w:rPr>
          <w:sz w:val="28"/>
          <w:szCs w:val="28"/>
          <w:lang w:val="ru-RU"/>
        </w:rPr>
        <w:t>сумісної</w:t>
      </w:r>
      <w:r w:rsidR="008814D3" w:rsidRPr="00F152BC">
        <w:rPr>
          <w:sz w:val="28"/>
          <w:szCs w:val="28"/>
        </w:rPr>
        <w:t xml:space="preserve"> деформації основи та споруди, </w:t>
      </w:r>
    </w:p>
    <w:p w:rsidR="008814D3" w:rsidRPr="00F152BC" w:rsidRDefault="008814D3" w:rsidP="008814D3">
      <w:pPr>
        <w:widowControl w:val="0"/>
        <w:overflowPunct w:val="0"/>
        <w:autoSpaceDE w:val="0"/>
        <w:autoSpaceDN w:val="0"/>
        <w:adjustRightInd w:val="0"/>
        <w:spacing w:line="360" w:lineRule="auto"/>
        <w:ind w:firstLine="900"/>
        <w:jc w:val="both"/>
        <w:rPr>
          <w:sz w:val="28"/>
          <w:szCs w:val="28"/>
        </w:rPr>
      </w:pPr>
      <w:r w:rsidRPr="00F152BC">
        <w:rPr>
          <w:sz w:val="28"/>
          <w:szCs w:val="28"/>
        </w:rPr>
        <w:t xml:space="preserve">Оскільки </w:t>
      </w:r>
      <w:r w:rsidR="00AE0060" w:rsidRPr="00AE0060">
        <w:rPr>
          <w:iCs/>
          <w:position w:val="-10"/>
          <w:sz w:val="28"/>
          <w:szCs w:val="28"/>
        </w:rPr>
        <w:object w:dxaOrig="1400" w:dyaOrig="320">
          <v:shape id="_x0000_i1282" type="#_x0000_t75" style="width:70.35pt;height:15.9pt" o:ole="">
            <v:imagedata r:id="rId510" o:title=""/>
          </v:shape>
          <o:OLEObject Type="Embed" ProgID="Equation.DSMT4" ShapeID="_x0000_i1282" DrawAspect="Content" ObjectID="_1766782926" r:id="rId511"/>
        </w:object>
      </w:r>
      <w:r w:rsidRPr="00F152BC">
        <w:rPr>
          <w:sz w:val="28"/>
          <w:szCs w:val="28"/>
        </w:rPr>
        <w:t xml:space="preserve">, то умова </w:t>
      </w:r>
      <w:r w:rsidR="00C558DE">
        <w:rPr>
          <w:sz w:val="28"/>
          <w:szCs w:val="28"/>
        </w:rPr>
        <w:t>22</w:t>
      </w:r>
      <w:r w:rsidRPr="00F152BC">
        <w:rPr>
          <w:sz w:val="28"/>
          <w:szCs w:val="28"/>
        </w:rPr>
        <w:t xml:space="preserve"> виконан</w:t>
      </w:r>
      <w:r w:rsidR="00C558DE">
        <w:rPr>
          <w:sz w:val="28"/>
          <w:szCs w:val="28"/>
        </w:rPr>
        <w:t>а</w:t>
      </w:r>
      <w:r w:rsidRPr="00F152BC">
        <w:rPr>
          <w:sz w:val="28"/>
          <w:szCs w:val="28"/>
        </w:rPr>
        <w:t>.</w:t>
      </w:r>
    </w:p>
    <w:p w:rsidR="008814D3" w:rsidRDefault="008814D3"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C558DE" w:rsidRDefault="00C558DE" w:rsidP="008814D3">
      <w:pPr>
        <w:rPr>
          <w:sz w:val="28"/>
          <w:szCs w:val="28"/>
        </w:rPr>
      </w:pPr>
    </w:p>
    <w:p w:rsidR="00AE0060" w:rsidRDefault="00AE0060" w:rsidP="008814D3">
      <w:pPr>
        <w:rPr>
          <w:sz w:val="28"/>
          <w:szCs w:val="28"/>
        </w:rPr>
      </w:pPr>
    </w:p>
    <w:p w:rsidR="00AE0060" w:rsidRDefault="00AE0060" w:rsidP="008814D3">
      <w:pPr>
        <w:rPr>
          <w:sz w:val="28"/>
          <w:szCs w:val="28"/>
        </w:rPr>
      </w:pPr>
    </w:p>
    <w:p w:rsidR="00AE0060" w:rsidRDefault="00AE0060" w:rsidP="008814D3">
      <w:pPr>
        <w:rPr>
          <w:sz w:val="28"/>
          <w:szCs w:val="28"/>
        </w:rPr>
      </w:pPr>
    </w:p>
    <w:p w:rsidR="00AE0060" w:rsidRDefault="00AE0060" w:rsidP="008814D3">
      <w:pPr>
        <w:rPr>
          <w:sz w:val="28"/>
          <w:szCs w:val="28"/>
        </w:rPr>
      </w:pPr>
    </w:p>
    <w:p w:rsidR="00AE0060" w:rsidRDefault="00AE0060" w:rsidP="008814D3">
      <w:pPr>
        <w:rPr>
          <w:sz w:val="28"/>
          <w:szCs w:val="28"/>
        </w:rPr>
      </w:pPr>
    </w:p>
    <w:p w:rsidR="00C558DE" w:rsidRPr="00F152BC" w:rsidRDefault="00C558DE" w:rsidP="008814D3">
      <w:pPr>
        <w:rPr>
          <w:sz w:val="28"/>
          <w:szCs w:val="28"/>
        </w:rPr>
      </w:pPr>
    </w:p>
    <w:p w:rsidR="00DD7A30" w:rsidRPr="00F152BC" w:rsidRDefault="00DD7A30" w:rsidP="008814D3">
      <w:pPr>
        <w:rPr>
          <w:sz w:val="28"/>
          <w:szCs w:val="28"/>
        </w:rPr>
      </w:pPr>
    </w:p>
    <w:p w:rsidR="00C558DE" w:rsidRPr="00F152BC" w:rsidRDefault="004C7B36" w:rsidP="00C558DE">
      <w:pPr>
        <w:tabs>
          <w:tab w:val="left" w:pos="2280"/>
        </w:tabs>
        <w:spacing w:line="360" w:lineRule="auto"/>
        <w:jc w:val="center"/>
        <w:rPr>
          <w:caps/>
          <w:sz w:val="28"/>
          <w:szCs w:val="28"/>
        </w:rPr>
      </w:pPr>
      <w:bookmarkStart w:id="22" w:name="_Toc168023329"/>
      <w:bookmarkStart w:id="23" w:name="_Toc200282535"/>
      <w:bookmarkStart w:id="24" w:name="_Toc168023358"/>
      <w:r w:rsidRPr="003566A5">
        <w:rPr>
          <w:noProof/>
          <w:sz w:val="28"/>
          <w:szCs w:val="28"/>
        </w:rPr>
        <w:lastRenderedPageBreak/>
        <w:t xml:space="preserve">3 </w:t>
      </w:r>
      <w:bookmarkEnd w:id="22"/>
      <w:bookmarkEnd w:id="23"/>
      <w:r w:rsidR="00C558DE" w:rsidRPr="003566A5">
        <w:rPr>
          <w:caps/>
          <w:sz w:val="28"/>
          <w:szCs w:val="28"/>
        </w:rPr>
        <w:t>Технологічно- організаційний розділ</w:t>
      </w:r>
    </w:p>
    <w:p w:rsidR="004C7B36" w:rsidRPr="00F152BC" w:rsidRDefault="004C7B36" w:rsidP="004C7B36">
      <w:pPr>
        <w:spacing w:line="360" w:lineRule="auto"/>
        <w:ind w:firstLine="720"/>
        <w:jc w:val="both"/>
        <w:rPr>
          <w:noProof/>
          <w:sz w:val="28"/>
          <w:szCs w:val="28"/>
        </w:rPr>
      </w:pPr>
    </w:p>
    <w:p w:rsidR="004C7B36" w:rsidRPr="00F152BC" w:rsidRDefault="004C7B36" w:rsidP="004C7B36">
      <w:pPr>
        <w:spacing w:line="360" w:lineRule="auto"/>
        <w:ind w:firstLine="720"/>
        <w:jc w:val="both"/>
        <w:outlineLvl w:val="1"/>
        <w:rPr>
          <w:b/>
          <w:sz w:val="28"/>
          <w:szCs w:val="28"/>
        </w:rPr>
      </w:pPr>
      <w:bookmarkStart w:id="25" w:name="_Toc168023330"/>
      <w:bookmarkStart w:id="26" w:name="_Toc200282536"/>
      <w:r w:rsidRPr="00F152BC">
        <w:rPr>
          <w:b/>
          <w:noProof/>
          <w:sz w:val="28"/>
          <w:szCs w:val="28"/>
        </w:rPr>
        <w:t>Загальні вказівки</w:t>
      </w:r>
      <w:bookmarkEnd w:id="25"/>
      <w:bookmarkEnd w:id="26"/>
    </w:p>
    <w:p w:rsidR="003F3F43" w:rsidRDefault="004C7B36" w:rsidP="004C7B36">
      <w:pPr>
        <w:spacing w:before="240" w:line="360" w:lineRule="auto"/>
        <w:ind w:firstLine="720"/>
        <w:jc w:val="both"/>
        <w:rPr>
          <w:sz w:val="28"/>
          <w:szCs w:val="28"/>
        </w:rPr>
      </w:pPr>
      <w:r w:rsidRPr="00F152BC">
        <w:rPr>
          <w:sz w:val="28"/>
          <w:szCs w:val="28"/>
        </w:rPr>
        <w:t>Роботи</w:t>
      </w:r>
      <w:r w:rsidR="009C2493">
        <w:rPr>
          <w:sz w:val="28"/>
          <w:szCs w:val="28"/>
        </w:rPr>
        <w:t xml:space="preserve"> </w:t>
      </w:r>
      <w:r w:rsidR="00B47B98">
        <w:rPr>
          <w:sz w:val="28"/>
          <w:szCs w:val="28"/>
        </w:rPr>
        <w:t>мають</w:t>
      </w:r>
      <w:r w:rsidRPr="00F152BC">
        <w:rPr>
          <w:sz w:val="28"/>
          <w:szCs w:val="28"/>
        </w:rPr>
        <w:t xml:space="preserve"> виконувати</w:t>
      </w:r>
      <w:r w:rsidR="00B47B98">
        <w:rPr>
          <w:sz w:val="28"/>
          <w:szCs w:val="28"/>
        </w:rPr>
        <w:t>ся</w:t>
      </w:r>
      <w:r w:rsidRPr="00F152BC">
        <w:rPr>
          <w:sz w:val="28"/>
          <w:szCs w:val="28"/>
        </w:rPr>
        <w:t xml:space="preserve"> </w:t>
      </w:r>
      <w:r w:rsidR="00B47B98">
        <w:rPr>
          <w:sz w:val="28"/>
          <w:szCs w:val="28"/>
        </w:rPr>
        <w:t xml:space="preserve">у </w:t>
      </w:r>
      <w:r w:rsidRPr="00F152BC">
        <w:rPr>
          <w:sz w:val="28"/>
          <w:szCs w:val="28"/>
        </w:rPr>
        <w:t>відповідно</w:t>
      </w:r>
      <w:r w:rsidR="00B47B98">
        <w:rPr>
          <w:sz w:val="28"/>
          <w:szCs w:val="28"/>
        </w:rPr>
        <w:t>сті з</w:t>
      </w:r>
      <w:r w:rsidRPr="00F152BC">
        <w:rPr>
          <w:sz w:val="28"/>
          <w:szCs w:val="28"/>
        </w:rPr>
        <w:t xml:space="preserve"> правил</w:t>
      </w:r>
      <w:r w:rsidR="00B47B98">
        <w:rPr>
          <w:sz w:val="28"/>
          <w:szCs w:val="28"/>
        </w:rPr>
        <w:t>ами</w:t>
      </w:r>
      <w:r w:rsidRPr="00F152BC">
        <w:rPr>
          <w:sz w:val="28"/>
          <w:szCs w:val="28"/>
        </w:rPr>
        <w:t xml:space="preserve"> </w:t>
      </w:r>
      <w:r w:rsidR="00B47B98">
        <w:rPr>
          <w:sz w:val="28"/>
          <w:szCs w:val="28"/>
        </w:rPr>
        <w:t>виконання</w:t>
      </w:r>
      <w:r w:rsidRPr="00F152BC">
        <w:rPr>
          <w:sz w:val="28"/>
          <w:szCs w:val="28"/>
        </w:rPr>
        <w:t xml:space="preserve"> та приймання </w:t>
      </w:r>
      <w:r w:rsidR="00061E43">
        <w:rPr>
          <w:sz w:val="28"/>
          <w:szCs w:val="28"/>
        </w:rPr>
        <w:t>БМР</w:t>
      </w:r>
      <w:r w:rsidRPr="00F152BC">
        <w:rPr>
          <w:sz w:val="28"/>
          <w:szCs w:val="28"/>
        </w:rPr>
        <w:t xml:space="preserve"> та дотримання технології будівельного виробництва, викладених у відповідних розділах </w:t>
      </w:r>
      <w:r w:rsidR="004E3246">
        <w:rPr>
          <w:sz w:val="28"/>
          <w:szCs w:val="28"/>
        </w:rPr>
        <w:t>норм.</w:t>
      </w:r>
    </w:p>
    <w:p w:rsidR="004646FA" w:rsidRPr="00F152BC" w:rsidRDefault="00B47B98" w:rsidP="004C7B36">
      <w:pPr>
        <w:spacing w:line="360" w:lineRule="auto"/>
        <w:ind w:firstLine="720"/>
        <w:jc w:val="both"/>
        <w:rPr>
          <w:sz w:val="28"/>
          <w:szCs w:val="28"/>
        </w:rPr>
      </w:pPr>
      <w:r>
        <w:rPr>
          <w:sz w:val="28"/>
          <w:szCs w:val="28"/>
        </w:rPr>
        <w:t>Викопування</w:t>
      </w:r>
      <w:r w:rsidR="004646FA" w:rsidRPr="00F152BC">
        <w:rPr>
          <w:sz w:val="28"/>
          <w:szCs w:val="28"/>
        </w:rPr>
        <w:t xml:space="preserve"> котловану </w:t>
      </w:r>
      <w:r w:rsidR="009C2493">
        <w:rPr>
          <w:sz w:val="28"/>
          <w:szCs w:val="28"/>
        </w:rPr>
        <w:t>викону</w:t>
      </w:r>
      <w:r>
        <w:rPr>
          <w:sz w:val="28"/>
          <w:szCs w:val="28"/>
        </w:rPr>
        <w:t>ємо</w:t>
      </w:r>
      <w:r w:rsidR="009C2493">
        <w:rPr>
          <w:sz w:val="28"/>
          <w:szCs w:val="28"/>
        </w:rPr>
        <w:t xml:space="preserve"> екскаватором</w:t>
      </w:r>
      <w:r w:rsidR="004646FA" w:rsidRPr="00F152BC">
        <w:rPr>
          <w:sz w:val="28"/>
          <w:szCs w:val="28"/>
        </w:rPr>
        <w:t xml:space="preserve">. </w:t>
      </w:r>
      <w:r>
        <w:rPr>
          <w:sz w:val="28"/>
          <w:szCs w:val="28"/>
        </w:rPr>
        <w:t>Дно</w:t>
      </w:r>
      <w:r w:rsidR="004646FA" w:rsidRPr="00F152BC">
        <w:rPr>
          <w:sz w:val="28"/>
          <w:szCs w:val="28"/>
        </w:rPr>
        <w:t xml:space="preserve"> котловану </w:t>
      </w:r>
      <w:r>
        <w:rPr>
          <w:sz w:val="28"/>
          <w:szCs w:val="28"/>
        </w:rPr>
        <w:t>будемо зачищати</w:t>
      </w:r>
      <w:r w:rsidR="004646FA" w:rsidRPr="00F152BC">
        <w:rPr>
          <w:sz w:val="28"/>
          <w:szCs w:val="28"/>
        </w:rPr>
        <w:t xml:space="preserve"> вручну. </w:t>
      </w:r>
      <w:r>
        <w:rPr>
          <w:sz w:val="28"/>
          <w:szCs w:val="28"/>
        </w:rPr>
        <w:t>Грунт</w:t>
      </w:r>
      <w:r w:rsidR="004646FA" w:rsidRPr="00F152BC">
        <w:rPr>
          <w:sz w:val="28"/>
          <w:szCs w:val="28"/>
        </w:rPr>
        <w:t xml:space="preserve"> вивозит</w:t>
      </w:r>
      <w:r w:rsidR="002926A1">
        <w:rPr>
          <w:sz w:val="28"/>
          <w:szCs w:val="28"/>
        </w:rPr>
        <w:t>иметься</w:t>
      </w:r>
      <w:r w:rsidR="004646FA" w:rsidRPr="00F152BC">
        <w:rPr>
          <w:sz w:val="28"/>
          <w:szCs w:val="28"/>
        </w:rPr>
        <w:t xml:space="preserve"> </w:t>
      </w:r>
      <w:r>
        <w:rPr>
          <w:sz w:val="28"/>
          <w:szCs w:val="28"/>
        </w:rPr>
        <w:t>с</w:t>
      </w:r>
      <w:r w:rsidR="004646FA" w:rsidRPr="00F152BC">
        <w:rPr>
          <w:sz w:val="28"/>
          <w:szCs w:val="28"/>
        </w:rPr>
        <w:t xml:space="preserve">амоскидами </w:t>
      </w:r>
      <w:r w:rsidR="009C2493">
        <w:rPr>
          <w:sz w:val="28"/>
          <w:szCs w:val="28"/>
        </w:rPr>
        <w:t>.</w:t>
      </w:r>
    </w:p>
    <w:p w:rsidR="004C7B36" w:rsidRPr="00F152BC" w:rsidRDefault="00B47B98" w:rsidP="004C7B36">
      <w:pPr>
        <w:spacing w:line="360" w:lineRule="auto"/>
        <w:ind w:firstLine="720"/>
        <w:jc w:val="both"/>
        <w:rPr>
          <w:sz w:val="28"/>
          <w:szCs w:val="28"/>
        </w:rPr>
      </w:pPr>
      <w:r>
        <w:rPr>
          <w:sz w:val="28"/>
          <w:szCs w:val="28"/>
        </w:rPr>
        <w:t xml:space="preserve">Монтаж конструкцій проводитиме гусеничний </w:t>
      </w:r>
      <w:r w:rsidR="004C7B36" w:rsidRPr="00F152BC">
        <w:rPr>
          <w:sz w:val="28"/>
          <w:szCs w:val="28"/>
        </w:rPr>
        <w:t xml:space="preserve">кран ДЕК-251. </w:t>
      </w:r>
      <w:r>
        <w:rPr>
          <w:sz w:val="28"/>
          <w:szCs w:val="28"/>
        </w:rPr>
        <w:t>Перевезення матеріалів здійснюватиметься</w:t>
      </w:r>
      <w:r w:rsidR="004C7B36" w:rsidRPr="00F152BC">
        <w:rPr>
          <w:sz w:val="28"/>
          <w:szCs w:val="28"/>
        </w:rPr>
        <w:t xml:space="preserve"> автомобіл</w:t>
      </w:r>
      <w:r w:rsidR="009C2493">
        <w:rPr>
          <w:sz w:val="28"/>
          <w:szCs w:val="28"/>
        </w:rPr>
        <w:t>ями</w:t>
      </w:r>
      <w:r w:rsidR="004C7B36" w:rsidRPr="00F152BC">
        <w:rPr>
          <w:sz w:val="28"/>
          <w:szCs w:val="28"/>
        </w:rPr>
        <w:t xml:space="preserve"> КамАЗ.</w:t>
      </w:r>
    </w:p>
    <w:p w:rsidR="004C7B36" w:rsidRPr="00F152BC" w:rsidRDefault="00B47B98" w:rsidP="004C7B36">
      <w:pPr>
        <w:spacing w:line="360" w:lineRule="auto"/>
        <w:ind w:firstLine="720"/>
        <w:jc w:val="both"/>
        <w:rPr>
          <w:sz w:val="28"/>
          <w:szCs w:val="28"/>
        </w:rPr>
      </w:pPr>
      <w:r>
        <w:rPr>
          <w:sz w:val="28"/>
          <w:szCs w:val="28"/>
        </w:rPr>
        <w:t>Доставка бетону</w:t>
      </w:r>
      <w:r w:rsidR="004C7B36" w:rsidRPr="00F152BC">
        <w:rPr>
          <w:sz w:val="28"/>
          <w:szCs w:val="28"/>
        </w:rPr>
        <w:t xml:space="preserve"> </w:t>
      </w:r>
      <w:r>
        <w:rPr>
          <w:sz w:val="28"/>
          <w:szCs w:val="28"/>
        </w:rPr>
        <w:t>буде виконуватися автобетонозмішувача</w:t>
      </w:r>
      <w:r w:rsidR="004C7B36" w:rsidRPr="00F152BC">
        <w:rPr>
          <w:sz w:val="28"/>
          <w:szCs w:val="28"/>
        </w:rPr>
        <w:t>м</w:t>
      </w:r>
      <w:r>
        <w:rPr>
          <w:sz w:val="28"/>
          <w:szCs w:val="28"/>
        </w:rPr>
        <w:t>и.</w:t>
      </w:r>
      <w:r w:rsidR="004C7B36" w:rsidRPr="00F152BC">
        <w:rPr>
          <w:sz w:val="28"/>
          <w:szCs w:val="28"/>
        </w:rPr>
        <w:t xml:space="preserve"> </w:t>
      </w:r>
      <w:r w:rsidR="00A310E9">
        <w:rPr>
          <w:sz w:val="28"/>
          <w:szCs w:val="28"/>
        </w:rPr>
        <w:t>Бе</w:t>
      </w:r>
      <w:r w:rsidR="001A3DF9">
        <w:rPr>
          <w:sz w:val="28"/>
          <w:szCs w:val="28"/>
        </w:rPr>
        <w:t>тонувати</w:t>
      </w:r>
      <w:r w:rsidR="00A310E9">
        <w:rPr>
          <w:sz w:val="28"/>
          <w:szCs w:val="28"/>
        </w:rPr>
        <w:t xml:space="preserve"> фундамент</w:t>
      </w:r>
      <w:r w:rsidR="001A3DF9">
        <w:rPr>
          <w:sz w:val="28"/>
          <w:szCs w:val="28"/>
        </w:rPr>
        <w:t>и</w:t>
      </w:r>
      <w:r w:rsidR="00A310E9">
        <w:rPr>
          <w:sz w:val="28"/>
          <w:szCs w:val="28"/>
        </w:rPr>
        <w:t xml:space="preserve"> </w:t>
      </w:r>
      <w:r w:rsidR="001A3DF9">
        <w:rPr>
          <w:sz w:val="28"/>
          <w:szCs w:val="28"/>
        </w:rPr>
        <w:t>будемо</w:t>
      </w:r>
      <w:r>
        <w:rPr>
          <w:sz w:val="28"/>
          <w:szCs w:val="28"/>
        </w:rPr>
        <w:t xml:space="preserve"> стаціонарним </w:t>
      </w:r>
      <w:r w:rsidR="004C7B36" w:rsidRPr="00F152BC">
        <w:rPr>
          <w:sz w:val="28"/>
          <w:szCs w:val="28"/>
        </w:rPr>
        <w:t xml:space="preserve">бетононасосом </w:t>
      </w:r>
      <w:r w:rsidR="00A310E9">
        <w:rPr>
          <w:sz w:val="28"/>
          <w:szCs w:val="28"/>
        </w:rPr>
        <w:t>.</w:t>
      </w:r>
    </w:p>
    <w:p w:rsidR="004C7B36" w:rsidRPr="00F152BC" w:rsidRDefault="004C7B36" w:rsidP="004C7B36">
      <w:pPr>
        <w:spacing w:line="360" w:lineRule="auto"/>
        <w:ind w:firstLine="684"/>
        <w:jc w:val="both"/>
        <w:rPr>
          <w:sz w:val="28"/>
          <w:szCs w:val="28"/>
        </w:rPr>
      </w:pPr>
      <w:r w:rsidRPr="00F152BC">
        <w:rPr>
          <w:sz w:val="28"/>
          <w:szCs w:val="28"/>
        </w:rPr>
        <w:t xml:space="preserve">Штукатурні роботи </w:t>
      </w:r>
      <w:r w:rsidR="0046374F">
        <w:rPr>
          <w:sz w:val="28"/>
          <w:szCs w:val="28"/>
        </w:rPr>
        <w:t>виконватимуться</w:t>
      </w:r>
      <w:r w:rsidRPr="00F152BC">
        <w:rPr>
          <w:sz w:val="28"/>
          <w:szCs w:val="28"/>
        </w:rPr>
        <w:t xml:space="preserve"> штукатурною пересувною станцією СО-114 </w:t>
      </w:r>
      <w:r w:rsidR="001A3DF9">
        <w:rPr>
          <w:sz w:val="28"/>
          <w:szCs w:val="28"/>
        </w:rPr>
        <w:t>використовуючи</w:t>
      </w:r>
      <w:r w:rsidR="00A310E9">
        <w:rPr>
          <w:sz w:val="28"/>
          <w:szCs w:val="28"/>
        </w:rPr>
        <w:t xml:space="preserve"> затирочн</w:t>
      </w:r>
      <w:r w:rsidR="001A3DF9">
        <w:rPr>
          <w:sz w:val="28"/>
          <w:szCs w:val="28"/>
        </w:rPr>
        <w:t>і</w:t>
      </w:r>
      <w:r w:rsidR="00A310E9">
        <w:rPr>
          <w:sz w:val="28"/>
          <w:szCs w:val="28"/>
        </w:rPr>
        <w:t xml:space="preserve"> машин.</w:t>
      </w:r>
    </w:p>
    <w:p w:rsidR="004C7B36" w:rsidRPr="00F152BC" w:rsidRDefault="004C7B36" w:rsidP="004C7B36">
      <w:pPr>
        <w:spacing w:line="360" w:lineRule="auto"/>
        <w:ind w:firstLine="720"/>
        <w:jc w:val="both"/>
        <w:rPr>
          <w:sz w:val="28"/>
          <w:szCs w:val="28"/>
        </w:rPr>
      </w:pPr>
      <w:r w:rsidRPr="00F152BC">
        <w:rPr>
          <w:sz w:val="28"/>
          <w:szCs w:val="28"/>
        </w:rPr>
        <w:t>Малярні роботи виконують</w:t>
      </w:r>
      <w:r w:rsidR="00A61FB6">
        <w:rPr>
          <w:sz w:val="28"/>
          <w:szCs w:val="28"/>
        </w:rPr>
        <w:t>ся</w:t>
      </w:r>
      <w:r w:rsidRPr="00F152BC">
        <w:rPr>
          <w:sz w:val="28"/>
          <w:szCs w:val="28"/>
        </w:rPr>
        <w:t xml:space="preserve"> використ</w:t>
      </w:r>
      <w:r w:rsidR="00A61FB6">
        <w:rPr>
          <w:sz w:val="28"/>
          <w:szCs w:val="28"/>
        </w:rPr>
        <w:t>овуючи</w:t>
      </w:r>
      <w:r w:rsidRPr="00F152BC">
        <w:rPr>
          <w:sz w:val="28"/>
          <w:szCs w:val="28"/>
        </w:rPr>
        <w:t xml:space="preserve"> фарборозпилювачі. Ущільнення бетон</w:t>
      </w:r>
      <w:r w:rsidR="00A61FB6">
        <w:rPr>
          <w:sz w:val="28"/>
          <w:szCs w:val="28"/>
        </w:rPr>
        <w:t>ої суміші</w:t>
      </w:r>
      <w:r w:rsidRPr="00F152BC">
        <w:rPr>
          <w:sz w:val="28"/>
          <w:szCs w:val="28"/>
        </w:rPr>
        <w:t xml:space="preserve"> здійснює</w:t>
      </w:r>
      <w:r w:rsidR="00A61FB6">
        <w:rPr>
          <w:sz w:val="28"/>
          <w:szCs w:val="28"/>
        </w:rPr>
        <w:t>мо</w:t>
      </w:r>
      <w:r w:rsidRPr="00F152BC">
        <w:rPr>
          <w:sz w:val="28"/>
          <w:szCs w:val="28"/>
        </w:rPr>
        <w:t xml:space="preserve"> за до</w:t>
      </w:r>
      <w:r w:rsidR="00A61FB6">
        <w:rPr>
          <w:sz w:val="28"/>
          <w:szCs w:val="28"/>
        </w:rPr>
        <w:t>помогою глибинних</w:t>
      </w:r>
      <w:r w:rsidR="00A310E9">
        <w:rPr>
          <w:sz w:val="28"/>
          <w:szCs w:val="28"/>
        </w:rPr>
        <w:t xml:space="preserve"> вібраторів.</w:t>
      </w:r>
    </w:p>
    <w:p w:rsidR="00842F15" w:rsidRPr="00F152BC" w:rsidRDefault="00842F15" w:rsidP="00842F15">
      <w:pPr>
        <w:rPr>
          <w:sz w:val="28"/>
          <w:szCs w:val="28"/>
        </w:rPr>
      </w:pPr>
      <w:r w:rsidRPr="00F152BC">
        <w:rPr>
          <w:i/>
          <w:sz w:val="28"/>
          <w:szCs w:val="28"/>
        </w:rPr>
        <w:br w:type="page"/>
      </w:r>
      <w:r w:rsidRPr="00F152BC">
        <w:rPr>
          <w:sz w:val="28"/>
          <w:szCs w:val="28"/>
        </w:rPr>
        <w:lastRenderedPageBreak/>
        <w:t>Та</w:t>
      </w:r>
      <w:r w:rsidR="005B7FEA">
        <w:rPr>
          <w:sz w:val="28"/>
          <w:szCs w:val="28"/>
        </w:rPr>
        <w:t xml:space="preserve">блиця </w:t>
      </w:r>
      <w:r w:rsidR="00473073" w:rsidRPr="00473073">
        <w:rPr>
          <w:sz w:val="28"/>
          <w:szCs w:val="28"/>
          <w:lang w:val="ru-RU"/>
        </w:rPr>
        <w:t>5</w:t>
      </w:r>
      <w:r w:rsidR="005B7FEA">
        <w:rPr>
          <w:sz w:val="28"/>
          <w:szCs w:val="28"/>
        </w:rPr>
        <w:t xml:space="preserve"> – Відомість визначення </w:t>
      </w:r>
      <w:r w:rsidRPr="00F152BC">
        <w:rPr>
          <w:sz w:val="28"/>
          <w:szCs w:val="28"/>
        </w:rPr>
        <w:t xml:space="preserve"> обсягів робіт</w:t>
      </w:r>
    </w:p>
    <w:p w:rsidR="00FF73F1" w:rsidRDefault="0046401F" w:rsidP="00842F15">
      <w:pPr>
        <w:rPr>
          <w:b/>
          <w:color w:val="FF0000"/>
          <w:sz w:val="28"/>
          <w:szCs w:val="28"/>
        </w:rPr>
      </w:pPr>
      <w:r w:rsidRPr="00E57770">
        <w:rPr>
          <w:b/>
          <w:color w:val="FF0000"/>
          <w:sz w:val="28"/>
          <w:szCs w:val="28"/>
        </w:rPr>
        <w:pict>
          <v:shape id="_x0000_i1283" type="#_x0000_t75" style="width:487.25pt;height:705.75pt">
            <v:imagedata r:id="rId512" o:title="28-31_Сторінка_1"/>
          </v:shape>
        </w:pict>
      </w:r>
    </w:p>
    <w:p w:rsidR="00160C54" w:rsidRPr="00F152BC" w:rsidRDefault="0046401F" w:rsidP="00842F15">
      <w:pPr>
        <w:rPr>
          <w:b/>
          <w:color w:val="FF0000"/>
          <w:sz w:val="28"/>
          <w:szCs w:val="28"/>
        </w:rPr>
      </w:pPr>
      <w:r w:rsidRPr="00E57770">
        <w:rPr>
          <w:b/>
          <w:color w:val="FF0000"/>
          <w:sz w:val="28"/>
          <w:szCs w:val="28"/>
        </w:rPr>
        <w:lastRenderedPageBreak/>
        <w:pict>
          <v:shape id="_x0000_i1284" type="#_x0000_t75" style="width:493.95pt;height:530.8pt">
            <v:imagedata r:id="rId513" o:title="28-31_Сторінка_2"/>
          </v:shape>
        </w:pict>
      </w:r>
    </w:p>
    <w:p w:rsidR="00842F15" w:rsidRPr="00F152BC" w:rsidRDefault="00842F15" w:rsidP="00160C54">
      <w:pPr>
        <w:framePr w:w="9285" w:wrap="auto" w:vAnchor="text" w:hAnchor="page" w:x="1073" w:y="14178"/>
        <w:jc w:val="center"/>
        <w:rPr>
          <w:b/>
          <w:color w:val="FF0000"/>
          <w:sz w:val="28"/>
          <w:szCs w:val="28"/>
        </w:rPr>
      </w:pPr>
    </w:p>
    <w:p w:rsidR="00FF73F1" w:rsidRPr="00F152BC" w:rsidRDefault="00FF73F1" w:rsidP="00160C54">
      <w:pPr>
        <w:framePr w:w="9285" w:wrap="auto" w:vAnchor="text" w:hAnchor="page" w:x="1073" w:y="14178"/>
        <w:jc w:val="center"/>
        <w:rPr>
          <w:b/>
          <w:color w:val="FF0000"/>
          <w:sz w:val="28"/>
          <w:szCs w:val="28"/>
        </w:rPr>
      </w:pPr>
    </w:p>
    <w:p w:rsidR="00FF73F1" w:rsidRPr="00F152BC" w:rsidRDefault="00FF73F1" w:rsidP="00160C54">
      <w:pPr>
        <w:framePr w:w="9285" w:wrap="auto" w:vAnchor="text" w:hAnchor="page" w:x="1073" w:y="14178"/>
        <w:rPr>
          <w:b/>
          <w:color w:val="FF0000"/>
          <w:sz w:val="28"/>
          <w:szCs w:val="28"/>
        </w:rPr>
        <w:sectPr w:rsidR="00FF73F1" w:rsidRPr="00F152BC" w:rsidSect="002C734A">
          <w:headerReference w:type="even" r:id="rId514"/>
          <w:headerReference w:type="default" r:id="rId515"/>
          <w:footerReference w:type="default" r:id="rId516"/>
          <w:pgSz w:w="11906" w:h="16838"/>
          <w:pgMar w:top="1134" w:right="851" w:bottom="1134" w:left="1701" w:header="709" w:footer="709" w:gutter="0"/>
          <w:pgNumType w:start="1"/>
          <w:cols w:space="708"/>
          <w:titlePg/>
          <w:docGrid w:linePitch="360"/>
        </w:sectPr>
      </w:pPr>
    </w:p>
    <w:p w:rsidR="00635636" w:rsidRDefault="0046401F" w:rsidP="00842F15">
      <w:pPr>
        <w:rPr>
          <w:sz w:val="28"/>
          <w:szCs w:val="28"/>
        </w:rPr>
      </w:pPr>
      <w:r w:rsidRPr="00E57770">
        <w:rPr>
          <w:sz w:val="28"/>
          <w:szCs w:val="28"/>
        </w:rPr>
        <w:lastRenderedPageBreak/>
        <w:pict>
          <v:shape id="_x0000_i1285" type="#_x0000_t75" style="width:709.1pt;height:482.25pt">
            <v:imagedata r:id="rId517" o:title=""/>
          </v:shape>
        </w:pict>
      </w:r>
    </w:p>
    <w:p w:rsidR="00635636" w:rsidRDefault="00635636" w:rsidP="00842F15">
      <w:pPr>
        <w:rPr>
          <w:sz w:val="28"/>
          <w:szCs w:val="28"/>
        </w:rPr>
      </w:pPr>
    </w:p>
    <w:p w:rsidR="00635636" w:rsidRDefault="0046401F" w:rsidP="00842F15">
      <w:pPr>
        <w:rPr>
          <w:sz w:val="28"/>
          <w:szCs w:val="28"/>
        </w:rPr>
      </w:pPr>
      <w:r w:rsidRPr="00E57770">
        <w:rPr>
          <w:sz w:val="28"/>
          <w:szCs w:val="28"/>
        </w:rPr>
        <w:pict>
          <v:shape id="_x0000_i1286" type="#_x0000_t75" style="width:754.35pt;height:3in">
            <v:imagedata r:id="rId518" o:title="30-31_Сторінка_2"/>
          </v:shape>
        </w:pict>
      </w:r>
    </w:p>
    <w:p w:rsidR="00842F15" w:rsidRPr="00F152BC" w:rsidRDefault="00842F15" w:rsidP="00842F15">
      <w:pPr>
        <w:rPr>
          <w:color w:val="FF0000"/>
          <w:sz w:val="28"/>
          <w:szCs w:val="28"/>
        </w:rPr>
        <w:sectPr w:rsidR="00842F15" w:rsidRPr="00F152BC" w:rsidSect="00E83FA8">
          <w:pgSz w:w="16838" w:h="11906" w:orient="landscape"/>
          <w:pgMar w:top="1134" w:right="851" w:bottom="1134" w:left="1701" w:header="709" w:footer="709" w:gutter="0"/>
          <w:cols w:space="708"/>
          <w:docGrid w:linePitch="360"/>
        </w:sectPr>
      </w:pPr>
    </w:p>
    <w:p w:rsidR="00FC641E" w:rsidRPr="00F152BC" w:rsidRDefault="00FC641E" w:rsidP="00A2449A">
      <w:pPr>
        <w:shd w:val="clear" w:color="auto" w:fill="FFFFFF"/>
        <w:spacing w:line="360" w:lineRule="auto"/>
        <w:ind w:right="-113" w:firstLine="708"/>
        <w:outlineLvl w:val="1"/>
        <w:rPr>
          <w:b/>
          <w:color w:val="000000"/>
          <w:sz w:val="28"/>
          <w:szCs w:val="28"/>
        </w:rPr>
      </w:pPr>
      <w:bookmarkStart w:id="27" w:name="_Toc200282537"/>
      <w:r w:rsidRPr="00F152BC">
        <w:rPr>
          <w:b/>
          <w:color w:val="000000"/>
          <w:sz w:val="28"/>
          <w:szCs w:val="28"/>
        </w:rPr>
        <w:lastRenderedPageBreak/>
        <w:t>Характеристика машин та механізмів</w:t>
      </w:r>
      <w:bookmarkEnd w:id="27"/>
    </w:p>
    <w:p w:rsidR="0022344F" w:rsidRPr="00F152BC" w:rsidRDefault="0022344F" w:rsidP="00FC641E">
      <w:pPr>
        <w:shd w:val="clear" w:color="auto" w:fill="FFFFFF"/>
        <w:spacing w:before="240" w:line="360" w:lineRule="auto"/>
        <w:ind w:right="-113" w:firstLine="708"/>
        <w:rPr>
          <w:i/>
          <w:color w:val="000000"/>
          <w:sz w:val="28"/>
          <w:szCs w:val="28"/>
        </w:rPr>
      </w:pPr>
      <w:r w:rsidRPr="00F152BC">
        <w:rPr>
          <w:i/>
          <w:color w:val="000000"/>
          <w:sz w:val="28"/>
          <w:szCs w:val="28"/>
        </w:rPr>
        <w:t>Визначення необхідних характеристик крана</w:t>
      </w:r>
    </w:p>
    <w:p w:rsidR="0022344F" w:rsidRPr="00F152BC" w:rsidRDefault="00256EF5" w:rsidP="0022344F">
      <w:pPr>
        <w:shd w:val="clear" w:color="auto" w:fill="FFFFFF"/>
        <w:spacing w:line="360" w:lineRule="auto"/>
        <w:ind w:right="-113" w:firstLine="709"/>
        <w:jc w:val="both"/>
        <w:rPr>
          <w:color w:val="000000"/>
          <w:sz w:val="28"/>
          <w:szCs w:val="28"/>
        </w:rPr>
      </w:pPr>
      <w:r>
        <w:rPr>
          <w:color w:val="000000"/>
          <w:sz w:val="28"/>
          <w:szCs w:val="28"/>
        </w:rPr>
        <w:t>В</w:t>
      </w:r>
      <w:r w:rsidR="0022344F" w:rsidRPr="00F152BC">
        <w:rPr>
          <w:color w:val="000000"/>
          <w:sz w:val="28"/>
          <w:szCs w:val="28"/>
        </w:rPr>
        <w:t>антажопідйомність</w:t>
      </w:r>
      <w:r>
        <w:rPr>
          <w:color w:val="000000"/>
          <w:sz w:val="28"/>
          <w:szCs w:val="28"/>
        </w:rPr>
        <w:t xml:space="preserve"> крана</w:t>
      </w:r>
      <w:r w:rsidR="0022344F" w:rsidRPr="00F152BC">
        <w:rPr>
          <w:color w:val="000000"/>
          <w:sz w:val="28"/>
          <w:szCs w:val="28"/>
        </w:rPr>
        <w:t xml:space="preserve"> залежить від </w:t>
      </w:r>
      <w:r w:rsidR="006C5954">
        <w:rPr>
          <w:color w:val="000000"/>
          <w:sz w:val="28"/>
          <w:szCs w:val="28"/>
        </w:rPr>
        <w:t>3-х</w:t>
      </w:r>
      <w:r w:rsidR="0022344F" w:rsidRPr="00F152BC">
        <w:rPr>
          <w:color w:val="000000"/>
          <w:sz w:val="28"/>
          <w:szCs w:val="28"/>
        </w:rPr>
        <w:t xml:space="preserve"> факторів: довжин</w:t>
      </w:r>
      <w:r w:rsidR="00A61FB6">
        <w:rPr>
          <w:color w:val="000000"/>
          <w:sz w:val="28"/>
          <w:szCs w:val="28"/>
        </w:rPr>
        <w:t>а стріли, вилі</w:t>
      </w:r>
      <w:r w:rsidR="0022344F" w:rsidRPr="00F152BC">
        <w:rPr>
          <w:color w:val="000000"/>
          <w:sz w:val="28"/>
          <w:szCs w:val="28"/>
        </w:rPr>
        <w:t>т гака і виносних опор</w:t>
      </w:r>
      <w:r w:rsidR="00A61FB6">
        <w:rPr>
          <w:color w:val="000000"/>
          <w:sz w:val="28"/>
          <w:szCs w:val="28"/>
        </w:rPr>
        <w:t>.</w:t>
      </w:r>
      <w:r w:rsidR="0022344F" w:rsidRPr="00F152BC">
        <w:rPr>
          <w:color w:val="000000"/>
          <w:sz w:val="28"/>
          <w:szCs w:val="28"/>
        </w:rPr>
        <w:t xml:space="preserve"> </w:t>
      </w:r>
      <w:r w:rsidR="0046374F">
        <w:rPr>
          <w:color w:val="000000"/>
          <w:sz w:val="28"/>
          <w:szCs w:val="28"/>
        </w:rPr>
        <w:t>Враховуючи</w:t>
      </w:r>
      <w:r w:rsidR="0022344F" w:rsidRPr="00F152BC">
        <w:rPr>
          <w:color w:val="000000"/>
          <w:sz w:val="28"/>
          <w:szCs w:val="28"/>
        </w:rPr>
        <w:t xml:space="preserve"> ц</w:t>
      </w:r>
      <w:r w:rsidR="0046374F">
        <w:rPr>
          <w:color w:val="000000"/>
          <w:sz w:val="28"/>
          <w:szCs w:val="28"/>
        </w:rPr>
        <w:t>і</w:t>
      </w:r>
      <w:r w:rsidR="0022344F" w:rsidRPr="00F152BC">
        <w:rPr>
          <w:color w:val="000000"/>
          <w:sz w:val="28"/>
          <w:szCs w:val="28"/>
        </w:rPr>
        <w:t xml:space="preserve"> параметр</w:t>
      </w:r>
      <w:r w:rsidR="0046374F">
        <w:rPr>
          <w:color w:val="000000"/>
          <w:sz w:val="28"/>
          <w:szCs w:val="28"/>
        </w:rPr>
        <w:t>и</w:t>
      </w:r>
      <w:r w:rsidR="0022344F" w:rsidRPr="00F152BC">
        <w:rPr>
          <w:color w:val="000000"/>
          <w:sz w:val="28"/>
          <w:szCs w:val="28"/>
        </w:rPr>
        <w:t xml:space="preserve"> її визначають за кривими вантажопідйомності.</w:t>
      </w:r>
    </w:p>
    <w:p w:rsidR="0022344F" w:rsidRPr="00F152BC" w:rsidRDefault="0022344F" w:rsidP="0022344F">
      <w:pPr>
        <w:shd w:val="clear" w:color="auto" w:fill="FFFFFF"/>
        <w:spacing w:line="360" w:lineRule="auto"/>
        <w:ind w:right="-113" w:firstLine="709"/>
        <w:jc w:val="both"/>
        <w:rPr>
          <w:color w:val="000000"/>
          <w:sz w:val="28"/>
          <w:szCs w:val="28"/>
        </w:rPr>
      </w:pPr>
      <w:r w:rsidRPr="00F152BC">
        <w:rPr>
          <w:color w:val="000000"/>
          <w:sz w:val="28"/>
          <w:szCs w:val="28"/>
        </w:rPr>
        <w:t xml:space="preserve">Для монтажу елементів покриття стріловий кран вибирають, виходячи з допустимого наближення стріли до конструкції будівлі. Це наближення </w:t>
      </w:r>
      <w:r w:rsidR="0046374F">
        <w:rPr>
          <w:color w:val="000000"/>
          <w:sz w:val="28"/>
          <w:szCs w:val="28"/>
        </w:rPr>
        <w:t>приймемо</w:t>
      </w:r>
      <w:r w:rsidRPr="00F152BC">
        <w:rPr>
          <w:color w:val="000000"/>
          <w:sz w:val="28"/>
          <w:szCs w:val="28"/>
        </w:rPr>
        <w:t xml:space="preserve"> рівним 1м..</w:t>
      </w:r>
    </w:p>
    <w:p w:rsidR="0022344F" w:rsidRPr="00F152BC" w:rsidRDefault="0046401F" w:rsidP="0022344F">
      <w:pPr>
        <w:shd w:val="clear" w:color="auto" w:fill="FFFFFF"/>
        <w:ind w:right="-113" w:hanging="104"/>
        <w:jc w:val="center"/>
        <w:rPr>
          <w:color w:val="000000"/>
          <w:sz w:val="28"/>
          <w:szCs w:val="28"/>
        </w:rPr>
      </w:pPr>
      <w:r w:rsidRPr="00E57770">
        <w:rPr>
          <w:color w:val="000000"/>
          <w:sz w:val="28"/>
          <w:szCs w:val="28"/>
        </w:rPr>
        <w:pict>
          <v:shape id="_x0000_i1287" type="#_x0000_t75" style="width:325.65pt;height:237.75pt">
            <v:imagedata r:id="rId519" o:title="" cropbottom="11196f" cropright="10035f"/>
          </v:shape>
        </w:pict>
      </w:r>
    </w:p>
    <w:p w:rsidR="0022344F" w:rsidRPr="00F152BC" w:rsidRDefault="0022344F" w:rsidP="0022344F">
      <w:pPr>
        <w:shd w:val="clear" w:color="auto" w:fill="FFFFFF"/>
        <w:spacing w:line="360" w:lineRule="auto"/>
        <w:ind w:right="-113"/>
        <w:jc w:val="both"/>
        <w:rPr>
          <w:bCs/>
          <w:color w:val="000000"/>
          <w:sz w:val="28"/>
          <w:szCs w:val="28"/>
        </w:rPr>
      </w:pPr>
      <w:r w:rsidRPr="00F152BC">
        <w:rPr>
          <w:bCs/>
          <w:color w:val="000000"/>
          <w:sz w:val="28"/>
          <w:szCs w:val="28"/>
        </w:rPr>
        <w:t xml:space="preserve">Рисунок </w:t>
      </w:r>
      <w:r w:rsidR="00473073">
        <w:rPr>
          <w:bCs/>
          <w:color w:val="000000"/>
          <w:sz w:val="28"/>
          <w:szCs w:val="28"/>
        </w:rPr>
        <w:t>1</w:t>
      </w:r>
      <w:r w:rsidRPr="00F152BC">
        <w:rPr>
          <w:bCs/>
          <w:color w:val="000000"/>
          <w:sz w:val="28"/>
          <w:szCs w:val="28"/>
        </w:rPr>
        <w:t xml:space="preserve"> – Схем</w:t>
      </w:r>
      <w:r w:rsidR="00256EF5">
        <w:rPr>
          <w:bCs/>
          <w:color w:val="000000"/>
          <w:sz w:val="28"/>
          <w:szCs w:val="28"/>
        </w:rPr>
        <w:t>а</w:t>
      </w:r>
      <w:r w:rsidRPr="00F152BC">
        <w:rPr>
          <w:bCs/>
          <w:color w:val="000000"/>
          <w:sz w:val="28"/>
          <w:szCs w:val="28"/>
        </w:rPr>
        <w:t xml:space="preserve"> визначення параметрів кранів</w:t>
      </w:r>
    </w:p>
    <w:p w:rsidR="0022344F" w:rsidRPr="00F152BC" w:rsidRDefault="0022344F" w:rsidP="0022344F">
      <w:pPr>
        <w:shd w:val="clear" w:color="auto" w:fill="FFFFFF"/>
        <w:ind w:right="-113" w:firstLine="709"/>
        <w:jc w:val="both"/>
        <w:rPr>
          <w:color w:val="000000"/>
          <w:sz w:val="28"/>
          <w:szCs w:val="28"/>
        </w:rPr>
      </w:pPr>
      <w:r w:rsidRPr="00F152BC">
        <w:rPr>
          <w:color w:val="000000"/>
          <w:sz w:val="28"/>
          <w:szCs w:val="28"/>
        </w:rPr>
        <w:t>1 – несуча стіна;</w:t>
      </w:r>
    </w:p>
    <w:p w:rsidR="0022344F" w:rsidRPr="00F152BC" w:rsidRDefault="0022344F" w:rsidP="0022344F">
      <w:pPr>
        <w:shd w:val="clear" w:color="auto" w:fill="FFFFFF"/>
        <w:ind w:right="-113" w:firstLine="709"/>
        <w:jc w:val="both"/>
        <w:rPr>
          <w:color w:val="000000"/>
          <w:sz w:val="28"/>
          <w:szCs w:val="28"/>
        </w:rPr>
      </w:pPr>
      <w:r w:rsidRPr="00F152BC">
        <w:rPr>
          <w:iCs/>
          <w:color w:val="000000"/>
          <w:sz w:val="28"/>
          <w:szCs w:val="28"/>
        </w:rPr>
        <w:t xml:space="preserve">2 – </w:t>
      </w:r>
      <w:r w:rsidRPr="00F152BC">
        <w:rPr>
          <w:color w:val="000000"/>
          <w:sz w:val="28"/>
          <w:szCs w:val="28"/>
        </w:rPr>
        <w:t>плита.</w:t>
      </w:r>
    </w:p>
    <w:p w:rsidR="0022344F" w:rsidRPr="00F152BC" w:rsidRDefault="0022344F" w:rsidP="0022344F">
      <w:pPr>
        <w:shd w:val="clear" w:color="auto" w:fill="FFFFFF"/>
        <w:spacing w:line="360" w:lineRule="auto"/>
        <w:ind w:right="-113"/>
        <w:jc w:val="both"/>
        <w:rPr>
          <w:color w:val="000000"/>
          <w:sz w:val="28"/>
          <w:szCs w:val="28"/>
        </w:rPr>
      </w:pPr>
    </w:p>
    <w:p w:rsidR="0022344F" w:rsidRPr="00F152BC" w:rsidRDefault="0022344F" w:rsidP="0022344F">
      <w:pPr>
        <w:shd w:val="clear" w:color="auto" w:fill="FFFFFF"/>
        <w:spacing w:line="360" w:lineRule="auto"/>
        <w:ind w:right="-113" w:firstLine="708"/>
        <w:jc w:val="both"/>
        <w:rPr>
          <w:color w:val="000000"/>
          <w:sz w:val="28"/>
          <w:szCs w:val="28"/>
        </w:rPr>
      </w:pPr>
      <w:r w:rsidRPr="00F152BC">
        <w:rPr>
          <w:color w:val="000000"/>
          <w:sz w:val="28"/>
          <w:szCs w:val="28"/>
        </w:rPr>
        <w:t>Необхідну відстань</w:t>
      </w:r>
      <w:r w:rsidR="0046374F" w:rsidRPr="0046374F">
        <w:rPr>
          <w:color w:val="000000"/>
          <w:sz w:val="28"/>
          <w:szCs w:val="28"/>
        </w:rPr>
        <w:t xml:space="preserve"> </w:t>
      </w:r>
      <w:r w:rsidR="0046374F" w:rsidRPr="00F152BC">
        <w:rPr>
          <w:color w:val="000000"/>
          <w:sz w:val="28"/>
          <w:szCs w:val="28"/>
        </w:rPr>
        <w:t xml:space="preserve">до верху стріли </w:t>
      </w:r>
      <w:r w:rsidR="0046374F" w:rsidRPr="00F152BC">
        <w:rPr>
          <w:color w:val="000000"/>
          <w:sz w:val="28"/>
          <w:szCs w:val="28"/>
          <w:lang w:val="en-US"/>
        </w:rPr>
        <w:t>H</w:t>
      </w:r>
      <w:r w:rsidR="0046374F" w:rsidRPr="0046374F">
        <w:rPr>
          <w:color w:val="000000"/>
          <w:sz w:val="28"/>
          <w:szCs w:val="28"/>
          <w:vertAlign w:val="subscript"/>
          <w:lang w:val="ru-RU"/>
        </w:rPr>
        <w:t xml:space="preserve"> </w:t>
      </w:r>
      <w:r w:rsidR="0046374F" w:rsidRPr="00F152BC">
        <w:rPr>
          <w:color w:val="000000"/>
          <w:sz w:val="28"/>
          <w:szCs w:val="28"/>
          <w:vertAlign w:val="subscript"/>
          <w:lang w:val="en-US"/>
        </w:rPr>
        <w:t>c</w:t>
      </w:r>
      <w:r w:rsidR="00A61FB6">
        <w:rPr>
          <w:color w:val="000000"/>
          <w:sz w:val="28"/>
          <w:szCs w:val="28"/>
        </w:rPr>
        <w:t xml:space="preserve"> від рівня стоянки крана,</w:t>
      </w:r>
      <w:r w:rsidRPr="00F152BC">
        <w:rPr>
          <w:color w:val="000000"/>
          <w:sz w:val="28"/>
          <w:szCs w:val="28"/>
        </w:rPr>
        <w:t>м визначають за формулою</w:t>
      </w:r>
    </w:p>
    <w:p w:rsidR="0022344F" w:rsidRPr="00F152BC" w:rsidRDefault="0022344F" w:rsidP="0022344F">
      <w:pPr>
        <w:shd w:val="clear" w:color="auto" w:fill="FFFFFF"/>
        <w:tabs>
          <w:tab w:val="center" w:pos="5339"/>
          <w:tab w:val="left" w:pos="6019"/>
          <w:tab w:val="left" w:pos="8925"/>
        </w:tabs>
        <w:spacing w:line="360" w:lineRule="auto"/>
        <w:ind w:left="284" w:right="-113" w:firstLine="709"/>
        <w:rPr>
          <w:i/>
          <w:color w:val="000000"/>
          <w:sz w:val="28"/>
          <w:szCs w:val="28"/>
        </w:rPr>
      </w:pPr>
      <w:r w:rsidRPr="00F152BC">
        <w:rPr>
          <w:iCs/>
          <w:color w:val="000000"/>
          <w:sz w:val="28"/>
          <w:szCs w:val="28"/>
        </w:rPr>
        <w:tab/>
        <w:t xml:space="preserve">                               </w:t>
      </w:r>
      <w:r w:rsidR="009147A7" w:rsidRPr="009147A7">
        <w:rPr>
          <w:iCs/>
          <w:color w:val="000000"/>
          <w:position w:val="-12"/>
          <w:sz w:val="28"/>
          <w:szCs w:val="28"/>
        </w:rPr>
        <w:object w:dxaOrig="3040" w:dyaOrig="360">
          <v:shape id="_x0000_i1288" type="#_x0000_t75" style="width:152.35pt;height:18.4pt" o:ole="">
            <v:imagedata r:id="rId520" o:title=""/>
          </v:shape>
          <o:OLEObject Type="Embed" ProgID="Equation.DSMT4" ShapeID="_x0000_i1288" DrawAspect="Content" ObjectID="_1766782927" r:id="rId521"/>
        </w:object>
      </w:r>
      <w:r w:rsidRPr="00F152BC">
        <w:rPr>
          <w:i/>
          <w:iCs/>
          <w:color w:val="000000"/>
          <w:sz w:val="28"/>
          <w:szCs w:val="28"/>
        </w:rPr>
        <w:t>,</w:t>
      </w:r>
      <w:r w:rsidRPr="00F152BC">
        <w:rPr>
          <w:i/>
          <w:color w:val="000000"/>
          <w:sz w:val="28"/>
          <w:szCs w:val="28"/>
        </w:rPr>
        <w:t xml:space="preserve">                                    </w:t>
      </w:r>
    </w:p>
    <w:p w:rsidR="0022344F" w:rsidRPr="00F152BC" w:rsidRDefault="0022344F" w:rsidP="0022344F">
      <w:pPr>
        <w:shd w:val="clear" w:color="auto" w:fill="FFFFFF"/>
        <w:spacing w:line="360" w:lineRule="auto"/>
        <w:ind w:right="-113"/>
        <w:jc w:val="both"/>
        <w:rPr>
          <w:color w:val="000000"/>
          <w:sz w:val="28"/>
          <w:szCs w:val="28"/>
        </w:rPr>
      </w:pPr>
      <w:r w:rsidRPr="00F152BC">
        <w:rPr>
          <w:color w:val="000000"/>
          <w:sz w:val="28"/>
          <w:szCs w:val="28"/>
        </w:rPr>
        <w:t xml:space="preserve">де </w:t>
      </w:r>
      <w:r w:rsidRPr="00F152BC">
        <w:rPr>
          <w:i/>
          <w:iCs/>
          <w:color w:val="000000"/>
          <w:sz w:val="28"/>
          <w:szCs w:val="28"/>
          <w:lang w:val="en-US"/>
        </w:rPr>
        <w:t>h</w:t>
      </w:r>
      <w:r w:rsidRPr="00F152BC">
        <w:rPr>
          <w:i/>
          <w:iCs/>
          <w:color w:val="000000"/>
          <w:sz w:val="28"/>
          <w:szCs w:val="28"/>
          <w:vertAlign w:val="subscript"/>
        </w:rPr>
        <w:t xml:space="preserve">0 </w:t>
      </w:r>
      <w:r w:rsidR="00116C50" w:rsidRPr="00F152BC">
        <w:rPr>
          <w:color w:val="000000"/>
          <w:sz w:val="28"/>
          <w:szCs w:val="28"/>
        </w:rPr>
        <w:t xml:space="preserve">– висота опори </w:t>
      </w:r>
      <w:r w:rsidR="0046374F">
        <w:rPr>
          <w:color w:val="000000"/>
          <w:sz w:val="28"/>
          <w:szCs w:val="28"/>
        </w:rPr>
        <w:t>монтованого елемента</w:t>
      </w:r>
      <w:r w:rsidR="00116C50" w:rsidRPr="00F152BC">
        <w:rPr>
          <w:color w:val="000000"/>
          <w:sz w:val="28"/>
          <w:szCs w:val="28"/>
        </w:rPr>
        <w:t xml:space="preserve"> від рівня стоянки крана, м </w:t>
      </w:r>
      <w:r w:rsidR="00256EF5">
        <w:rPr>
          <w:color w:val="000000"/>
          <w:sz w:val="28"/>
          <w:szCs w:val="28"/>
        </w:rPr>
        <w:t>.</w:t>
      </w:r>
    </w:p>
    <w:p w:rsidR="0022344F" w:rsidRPr="00F152BC" w:rsidRDefault="0022344F" w:rsidP="00EC4516">
      <w:pPr>
        <w:shd w:val="clear" w:color="auto" w:fill="FFFFFF"/>
        <w:spacing w:line="360" w:lineRule="auto"/>
        <w:ind w:right="-113" w:firstLine="570"/>
        <w:jc w:val="both"/>
        <w:rPr>
          <w:color w:val="000000"/>
          <w:sz w:val="28"/>
          <w:szCs w:val="28"/>
        </w:rPr>
      </w:pPr>
      <w:r w:rsidRPr="00F152BC">
        <w:rPr>
          <w:i/>
          <w:iCs/>
          <w:color w:val="000000"/>
          <w:sz w:val="28"/>
          <w:szCs w:val="28"/>
          <w:lang w:val="en-US"/>
        </w:rPr>
        <w:t>h</w:t>
      </w:r>
      <w:r w:rsidRPr="00F152BC">
        <w:rPr>
          <w:i/>
          <w:iCs/>
          <w:color w:val="000000"/>
          <w:sz w:val="28"/>
          <w:szCs w:val="28"/>
        </w:rPr>
        <w:t xml:space="preserve"> </w:t>
      </w:r>
      <w:r w:rsidRPr="00F152BC">
        <w:rPr>
          <w:i/>
          <w:iCs/>
          <w:color w:val="000000"/>
          <w:sz w:val="28"/>
          <w:szCs w:val="28"/>
          <w:vertAlign w:val="subscript"/>
        </w:rPr>
        <w:t xml:space="preserve">з </w:t>
      </w:r>
      <w:r w:rsidR="00116C50" w:rsidRPr="00F152BC">
        <w:rPr>
          <w:color w:val="000000"/>
          <w:sz w:val="28"/>
          <w:szCs w:val="28"/>
        </w:rPr>
        <w:t>- запас висот</w:t>
      </w:r>
      <w:r w:rsidR="0046374F">
        <w:rPr>
          <w:color w:val="000000"/>
          <w:sz w:val="28"/>
          <w:szCs w:val="28"/>
        </w:rPr>
        <w:t>и</w:t>
      </w:r>
      <w:r w:rsidR="00116C50" w:rsidRPr="00F152BC">
        <w:rPr>
          <w:color w:val="000000"/>
          <w:sz w:val="28"/>
          <w:szCs w:val="28"/>
        </w:rPr>
        <w:t xml:space="preserve"> між </w:t>
      </w:r>
      <w:r w:rsidR="009147A7" w:rsidRPr="00F152BC">
        <w:rPr>
          <w:color w:val="000000"/>
          <w:sz w:val="28"/>
          <w:szCs w:val="28"/>
        </w:rPr>
        <w:t xml:space="preserve">низом </w:t>
      </w:r>
      <w:r w:rsidR="009147A7">
        <w:rPr>
          <w:color w:val="000000"/>
          <w:sz w:val="28"/>
          <w:szCs w:val="28"/>
        </w:rPr>
        <w:t xml:space="preserve">монтованого </w:t>
      </w:r>
      <w:r w:rsidR="009147A7" w:rsidRPr="00F152BC">
        <w:rPr>
          <w:color w:val="000000"/>
          <w:sz w:val="28"/>
          <w:szCs w:val="28"/>
        </w:rPr>
        <w:t xml:space="preserve">елемента </w:t>
      </w:r>
      <w:r w:rsidR="009147A7">
        <w:rPr>
          <w:color w:val="000000"/>
          <w:sz w:val="28"/>
          <w:szCs w:val="28"/>
        </w:rPr>
        <w:t xml:space="preserve">та </w:t>
      </w:r>
      <w:r w:rsidR="00116C50" w:rsidRPr="00F152BC">
        <w:rPr>
          <w:color w:val="000000"/>
          <w:sz w:val="28"/>
          <w:szCs w:val="28"/>
        </w:rPr>
        <w:t>опорою, м</w:t>
      </w:r>
    </w:p>
    <w:p w:rsidR="0022344F" w:rsidRPr="00F152BC" w:rsidRDefault="0022344F" w:rsidP="00EC4516">
      <w:pPr>
        <w:shd w:val="clear" w:color="auto" w:fill="FFFFFF"/>
        <w:spacing w:line="360" w:lineRule="auto"/>
        <w:ind w:right="-113" w:firstLine="570"/>
        <w:jc w:val="both"/>
        <w:rPr>
          <w:color w:val="000000"/>
          <w:sz w:val="28"/>
          <w:szCs w:val="28"/>
        </w:rPr>
      </w:pPr>
      <w:r w:rsidRPr="00F152BC">
        <w:rPr>
          <w:i/>
          <w:iCs/>
          <w:color w:val="000000"/>
          <w:sz w:val="28"/>
          <w:szCs w:val="28"/>
          <w:lang w:val="en-US"/>
        </w:rPr>
        <w:t>h</w:t>
      </w:r>
      <w:r w:rsidRPr="00F152BC">
        <w:rPr>
          <w:i/>
          <w:iCs/>
          <w:color w:val="000000"/>
          <w:sz w:val="28"/>
          <w:szCs w:val="28"/>
          <w:lang w:val="ru-RU"/>
        </w:rPr>
        <w:t xml:space="preserve"> </w:t>
      </w:r>
      <w:r w:rsidRPr="00F152BC">
        <w:rPr>
          <w:i/>
          <w:iCs/>
          <w:color w:val="000000"/>
          <w:sz w:val="28"/>
          <w:szCs w:val="28"/>
          <w:vertAlign w:val="subscript"/>
        </w:rPr>
        <w:t>е</w:t>
      </w:r>
      <w:r w:rsidRPr="00F152BC">
        <w:rPr>
          <w:i/>
          <w:color w:val="000000"/>
          <w:sz w:val="28"/>
          <w:szCs w:val="28"/>
        </w:rPr>
        <w:t xml:space="preserve"> </w:t>
      </w:r>
      <w:r w:rsidR="00116C50" w:rsidRPr="00F152BC">
        <w:rPr>
          <w:color w:val="000000"/>
          <w:sz w:val="28"/>
          <w:szCs w:val="28"/>
        </w:rPr>
        <w:t xml:space="preserve">- </w:t>
      </w:r>
      <w:r w:rsidR="009147A7">
        <w:rPr>
          <w:color w:val="000000"/>
          <w:sz w:val="28"/>
          <w:szCs w:val="28"/>
        </w:rPr>
        <w:t>в</w:t>
      </w:r>
      <w:r w:rsidR="00116C50" w:rsidRPr="00F152BC">
        <w:rPr>
          <w:color w:val="000000"/>
          <w:sz w:val="28"/>
          <w:szCs w:val="28"/>
        </w:rPr>
        <w:t xml:space="preserve">исота </w:t>
      </w:r>
      <w:r w:rsidR="00162DFD">
        <w:rPr>
          <w:color w:val="000000"/>
          <w:sz w:val="28"/>
          <w:szCs w:val="28"/>
        </w:rPr>
        <w:t>монтованого елемента</w:t>
      </w:r>
      <w:r w:rsidR="00116C50" w:rsidRPr="00F152BC">
        <w:rPr>
          <w:color w:val="000000"/>
          <w:sz w:val="28"/>
          <w:szCs w:val="28"/>
        </w:rPr>
        <w:t>, м (за робочими кресленнями);</w:t>
      </w:r>
    </w:p>
    <w:p w:rsidR="0022344F" w:rsidRPr="00F152BC" w:rsidRDefault="0022344F" w:rsidP="00EC4516">
      <w:pPr>
        <w:shd w:val="clear" w:color="auto" w:fill="FFFFFF"/>
        <w:spacing w:line="360" w:lineRule="auto"/>
        <w:ind w:right="-113" w:firstLine="570"/>
        <w:jc w:val="both"/>
        <w:rPr>
          <w:color w:val="000000"/>
          <w:sz w:val="28"/>
          <w:szCs w:val="28"/>
        </w:rPr>
      </w:pPr>
      <w:r w:rsidRPr="00F152BC">
        <w:rPr>
          <w:i/>
          <w:iCs/>
          <w:color w:val="000000"/>
          <w:sz w:val="28"/>
          <w:szCs w:val="28"/>
          <w:lang w:val="en-US"/>
        </w:rPr>
        <w:t>h</w:t>
      </w:r>
      <w:r w:rsidRPr="00F152BC">
        <w:rPr>
          <w:i/>
          <w:iCs/>
          <w:color w:val="000000"/>
          <w:sz w:val="28"/>
          <w:szCs w:val="28"/>
          <w:lang w:val="ru-RU"/>
        </w:rPr>
        <w:t xml:space="preserve"> </w:t>
      </w:r>
      <w:r w:rsidRPr="00F152BC">
        <w:rPr>
          <w:i/>
          <w:iCs/>
          <w:color w:val="000000"/>
          <w:sz w:val="28"/>
          <w:szCs w:val="28"/>
          <w:vertAlign w:val="subscript"/>
        </w:rPr>
        <w:t xml:space="preserve">г </w:t>
      </w:r>
      <w:r w:rsidRPr="00F152BC">
        <w:rPr>
          <w:color w:val="000000"/>
          <w:sz w:val="28"/>
          <w:szCs w:val="28"/>
        </w:rPr>
        <w:t xml:space="preserve">– конструктивна висота вантажозахоплювального пристрою, м </w:t>
      </w:r>
    </w:p>
    <w:p w:rsidR="0022344F" w:rsidRPr="00F152BC" w:rsidRDefault="009147A7" w:rsidP="0022344F">
      <w:pPr>
        <w:shd w:val="clear" w:color="auto" w:fill="FFFFFF"/>
        <w:spacing w:line="360" w:lineRule="auto"/>
        <w:ind w:right="-113"/>
        <w:jc w:val="center"/>
        <w:rPr>
          <w:iCs/>
          <w:color w:val="000000"/>
          <w:sz w:val="28"/>
          <w:szCs w:val="28"/>
        </w:rPr>
      </w:pPr>
      <w:r w:rsidRPr="009147A7">
        <w:rPr>
          <w:iCs/>
          <w:color w:val="000000"/>
          <w:position w:val="-12"/>
          <w:sz w:val="28"/>
          <w:szCs w:val="28"/>
        </w:rPr>
        <w:object w:dxaOrig="4140" w:dyaOrig="360">
          <v:shape id="_x0000_i1289" type="#_x0000_t75" style="width:206.8pt;height:18.4pt" o:ole="">
            <v:imagedata r:id="rId522" o:title=""/>
          </v:shape>
          <o:OLEObject Type="Embed" ProgID="Equation.DSMT4" ShapeID="_x0000_i1289" DrawAspect="Content" ObjectID="_1766782928" r:id="rId523"/>
        </w:object>
      </w:r>
    </w:p>
    <w:p w:rsidR="0022344F" w:rsidRPr="00F152BC" w:rsidRDefault="009147A7" w:rsidP="00A40D1E">
      <w:pPr>
        <w:shd w:val="clear" w:color="auto" w:fill="FFFFFF"/>
        <w:spacing w:before="240" w:line="360" w:lineRule="auto"/>
        <w:ind w:right="-113" w:firstLine="708"/>
        <w:jc w:val="both"/>
        <w:rPr>
          <w:iCs/>
          <w:color w:val="000000"/>
          <w:sz w:val="28"/>
          <w:szCs w:val="28"/>
        </w:rPr>
      </w:pPr>
      <w:r>
        <w:rPr>
          <w:color w:val="000000"/>
          <w:sz w:val="28"/>
          <w:szCs w:val="28"/>
        </w:rPr>
        <w:lastRenderedPageBreak/>
        <w:t>В</w:t>
      </w:r>
      <w:r w:rsidR="0022344F" w:rsidRPr="00F152BC">
        <w:rPr>
          <w:color w:val="000000"/>
          <w:sz w:val="28"/>
          <w:szCs w:val="28"/>
        </w:rPr>
        <w:t>ибира</w:t>
      </w:r>
      <w:r>
        <w:rPr>
          <w:color w:val="000000"/>
          <w:sz w:val="28"/>
          <w:szCs w:val="28"/>
        </w:rPr>
        <w:t>ємо кран</w:t>
      </w:r>
      <w:r w:rsidR="0022344F" w:rsidRPr="00F152BC">
        <w:rPr>
          <w:color w:val="000000"/>
          <w:sz w:val="28"/>
          <w:szCs w:val="28"/>
        </w:rPr>
        <w:t xml:space="preserve"> за найбільшими значеннями параметрів окремих </w:t>
      </w:r>
      <w:r>
        <w:rPr>
          <w:color w:val="000000"/>
          <w:sz w:val="28"/>
          <w:szCs w:val="28"/>
        </w:rPr>
        <w:t xml:space="preserve">монтованих </w:t>
      </w:r>
      <w:r w:rsidR="0022344F" w:rsidRPr="00F152BC">
        <w:rPr>
          <w:color w:val="000000"/>
          <w:sz w:val="28"/>
          <w:szCs w:val="28"/>
        </w:rPr>
        <w:t>елементів.</w:t>
      </w:r>
      <w:r w:rsidR="0022344F" w:rsidRPr="00F152BC">
        <w:rPr>
          <w:iCs/>
          <w:color w:val="000000"/>
          <w:sz w:val="28"/>
          <w:szCs w:val="28"/>
        </w:rPr>
        <w:tab/>
      </w:r>
    </w:p>
    <w:p w:rsidR="0022344F" w:rsidRPr="00F152BC" w:rsidRDefault="009147A7" w:rsidP="0022344F">
      <w:pPr>
        <w:shd w:val="clear" w:color="auto" w:fill="FFFFFF"/>
        <w:spacing w:line="360" w:lineRule="auto"/>
        <w:ind w:right="-113" w:firstLine="708"/>
        <w:jc w:val="both"/>
        <w:rPr>
          <w:iCs/>
          <w:color w:val="000000"/>
          <w:sz w:val="28"/>
          <w:szCs w:val="28"/>
        </w:rPr>
      </w:pPr>
      <w:r>
        <w:rPr>
          <w:iCs/>
          <w:color w:val="000000"/>
          <w:sz w:val="28"/>
          <w:szCs w:val="28"/>
        </w:rPr>
        <w:t>В</w:t>
      </w:r>
      <w:r w:rsidRPr="00F152BC">
        <w:rPr>
          <w:iCs/>
          <w:color w:val="000000"/>
          <w:sz w:val="28"/>
          <w:szCs w:val="28"/>
        </w:rPr>
        <w:t xml:space="preserve">изначаємо </w:t>
      </w:r>
      <w:r>
        <w:rPr>
          <w:iCs/>
          <w:color w:val="000000"/>
          <w:sz w:val="28"/>
          <w:szCs w:val="28"/>
        </w:rPr>
        <w:t>п</w:t>
      </w:r>
      <w:r w:rsidR="00162DFD">
        <w:rPr>
          <w:iCs/>
          <w:color w:val="000000"/>
          <w:sz w:val="28"/>
          <w:szCs w:val="28"/>
        </w:rPr>
        <w:t>отрібну</w:t>
      </w:r>
      <w:r w:rsidR="0022344F" w:rsidRPr="00F152BC">
        <w:rPr>
          <w:iCs/>
          <w:color w:val="000000"/>
          <w:sz w:val="28"/>
          <w:szCs w:val="28"/>
        </w:rPr>
        <w:t xml:space="preserve"> вантажопідйомність крана </w:t>
      </w:r>
      <w:r w:rsidR="0022344F" w:rsidRPr="00F152BC">
        <w:rPr>
          <w:iCs/>
          <w:color w:val="000000"/>
          <w:sz w:val="28"/>
          <w:szCs w:val="28"/>
          <w:lang w:val="en-US"/>
        </w:rPr>
        <w:t>Q</w:t>
      </w:r>
      <w:r w:rsidR="0022344F" w:rsidRPr="00F152BC">
        <w:rPr>
          <w:iCs/>
          <w:color w:val="000000"/>
          <w:sz w:val="28"/>
          <w:szCs w:val="28"/>
          <w:lang w:val="ru-RU"/>
        </w:rPr>
        <w:t xml:space="preserve"> </w:t>
      </w:r>
      <w:r>
        <w:rPr>
          <w:iCs/>
          <w:color w:val="000000"/>
          <w:sz w:val="28"/>
          <w:szCs w:val="28"/>
        </w:rPr>
        <w:t>, т</w:t>
      </w:r>
    </w:p>
    <w:p w:rsidR="0022344F" w:rsidRPr="00F152BC" w:rsidRDefault="0022344F" w:rsidP="006C5954">
      <w:pPr>
        <w:shd w:val="clear" w:color="auto" w:fill="FFFFFF"/>
        <w:spacing w:line="360" w:lineRule="auto"/>
        <w:ind w:right="-113"/>
        <w:rPr>
          <w:iCs/>
          <w:color w:val="000000"/>
          <w:sz w:val="28"/>
          <w:szCs w:val="28"/>
        </w:rPr>
      </w:pPr>
      <w:r w:rsidRPr="00F152BC">
        <w:rPr>
          <w:iCs/>
          <w:color w:val="000000"/>
          <w:sz w:val="28"/>
          <w:szCs w:val="28"/>
        </w:rPr>
        <w:t xml:space="preserve">                                                          </w:t>
      </w:r>
      <w:r w:rsidR="009147A7" w:rsidRPr="009147A7">
        <w:rPr>
          <w:iCs/>
          <w:color w:val="000000"/>
          <w:position w:val="-10"/>
          <w:sz w:val="28"/>
          <w:szCs w:val="28"/>
        </w:rPr>
        <w:object w:dxaOrig="1180" w:dyaOrig="320">
          <v:shape id="_x0000_i1290" type="#_x0000_t75" style="width:58.6pt;height:15.9pt" o:ole="">
            <v:imagedata r:id="rId524" o:title=""/>
          </v:shape>
          <o:OLEObject Type="Embed" ProgID="Equation.DSMT4" ShapeID="_x0000_i1290" DrawAspect="Content" ObjectID="_1766782929" r:id="rId525"/>
        </w:object>
      </w:r>
      <w:r w:rsidRPr="00F152BC">
        <w:rPr>
          <w:i/>
          <w:iCs/>
          <w:color w:val="000000"/>
          <w:sz w:val="28"/>
          <w:szCs w:val="28"/>
        </w:rPr>
        <w:t>,</w:t>
      </w:r>
    </w:p>
    <w:p w:rsidR="0022344F" w:rsidRPr="00F152BC" w:rsidRDefault="0022344F" w:rsidP="0022344F">
      <w:pPr>
        <w:shd w:val="clear" w:color="auto" w:fill="FFFFFF"/>
        <w:spacing w:line="360" w:lineRule="auto"/>
        <w:ind w:right="-113"/>
        <w:jc w:val="both"/>
        <w:rPr>
          <w:iCs/>
          <w:color w:val="000000"/>
          <w:sz w:val="28"/>
          <w:szCs w:val="28"/>
        </w:rPr>
      </w:pPr>
      <w:r w:rsidRPr="00F152BC">
        <w:rPr>
          <w:iCs/>
          <w:color w:val="000000"/>
          <w:sz w:val="28"/>
          <w:szCs w:val="28"/>
        </w:rPr>
        <w:t xml:space="preserve">де </w:t>
      </w:r>
      <w:r w:rsidRPr="00F152BC">
        <w:rPr>
          <w:i/>
          <w:iCs/>
          <w:color w:val="000000"/>
          <w:sz w:val="28"/>
          <w:szCs w:val="28"/>
        </w:rPr>
        <w:t xml:space="preserve">Е </w:t>
      </w:r>
      <w:r w:rsidRPr="00F152BC">
        <w:rPr>
          <w:iCs/>
          <w:color w:val="000000"/>
          <w:sz w:val="28"/>
          <w:szCs w:val="28"/>
        </w:rPr>
        <w:t xml:space="preserve">- максимальна вага конструкції, що монтується, т </w:t>
      </w:r>
    </w:p>
    <w:p w:rsidR="0022344F" w:rsidRPr="00F152BC" w:rsidRDefault="0022344F" w:rsidP="00EC4516">
      <w:pPr>
        <w:shd w:val="clear" w:color="auto" w:fill="FFFFFF"/>
        <w:spacing w:line="360" w:lineRule="auto"/>
        <w:ind w:right="-113" w:firstLine="513"/>
        <w:jc w:val="both"/>
        <w:rPr>
          <w:iCs/>
          <w:color w:val="000000"/>
          <w:sz w:val="28"/>
          <w:szCs w:val="28"/>
        </w:rPr>
      </w:pPr>
      <w:r w:rsidRPr="00F152BC">
        <w:rPr>
          <w:i/>
          <w:iCs/>
          <w:color w:val="000000"/>
          <w:sz w:val="28"/>
          <w:szCs w:val="28"/>
        </w:rPr>
        <w:t xml:space="preserve">Г </w:t>
      </w:r>
      <w:r w:rsidRPr="00F152BC">
        <w:rPr>
          <w:iCs/>
          <w:color w:val="000000"/>
          <w:sz w:val="28"/>
          <w:szCs w:val="28"/>
        </w:rPr>
        <w:t xml:space="preserve">– вага вантажозахоплювального пристрою, т </w:t>
      </w:r>
    </w:p>
    <w:p w:rsidR="0022344F" w:rsidRPr="00F152BC" w:rsidRDefault="009147A7" w:rsidP="0022344F">
      <w:pPr>
        <w:shd w:val="clear" w:color="auto" w:fill="FFFFFF"/>
        <w:spacing w:line="360" w:lineRule="auto"/>
        <w:ind w:right="-113"/>
        <w:jc w:val="center"/>
        <w:rPr>
          <w:i/>
          <w:iCs/>
          <w:color w:val="000000"/>
          <w:sz w:val="28"/>
          <w:szCs w:val="28"/>
        </w:rPr>
      </w:pPr>
      <w:r w:rsidRPr="009147A7">
        <w:rPr>
          <w:i/>
          <w:iCs/>
          <w:color w:val="000000"/>
          <w:position w:val="-10"/>
          <w:sz w:val="28"/>
          <w:szCs w:val="28"/>
        </w:rPr>
        <w:object w:dxaOrig="2659" w:dyaOrig="320">
          <v:shape id="_x0000_i1291" type="#_x0000_t75" style="width:133.1pt;height:15.9pt" o:ole="">
            <v:imagedata r:id="rId526" o:title=""/>
          </v:shape>
          <o:OLEObject Type="Embed" ProgID="Equation.DSMT4" ShapeID="_x0000_i1291" DrawAspect="Content" ObjectID="_1766782930" r:id="rId527"/>
        </w:object>
      </w:r>
      <w:r w:rsidR="0022344F" w:rsidRPr="00F152BC">
        <w:rPr>
          <w:i/>
          <w:iCs/>
          <w:color w:val="000000"/>
          <w:sz w:val="28"/>
          <w:szCs w:val="28"/>
        </w:rPr>
        <w:t>.</w:t>
      </w:r>
    </w:p>
    <w:p w:rsidR="0022344F" w:rsidRPr="00F152BC" w:rsidRDefault="0022344F" w:rsidP="006C5954">
      <w:pPr>
        <w:shd w:val="clear" w:color="auto" w:fill="FFFFFF"/>
        <w:spacing w:line="360" w:lineRule="auto"/>
        <w:ind w:right="-113"/>
        <w:jc w:val="both"/>
        <w:rPr>
          <w:iCs/>
          <w:color w:val="000000"/>
          <w:sz w:val="28"/>
          <w:szCs w:val="28"/>
        </w:rPr>
      </w:pPr>
      <w:r w:rsidRPr="00F152BC">
        <w:rPr>
          <w:iCs/>
          <w:color w:val="000000"/>
          <w:sz w:val="28"/>
          <w:szCs w:val="28"/>
        </w:rPr>
        <w:tab/>
      </w:r>
      <w:r w:rsidR="009147A7">
        <w:rPr>
          <w:iCs/>
          <w:color w:val="000000"/>
          <w:sz w:val="28"/>
          <w:szCs w:val="28"/>
        </w:rPr>
        <w:t>В</w:t>
      </w:r>
      <w:r w:rsidR="009147A7" w:rsidRPr="00F152BC">
        <w:rPr>
          <w:iCs/>
          <w:color w:val="000000"/>
          <w:sz w:val="28"/>
          <w:szCs w:val="28"/>
        </w:rPr>
        <w:t xml:space="preserve">изначаємо </w:t>
      </w:r>
      <w:r w:rsidR="009147A7">
        <w:rPr>
          <w:iCs/>
          <w:color w:val="000000"/>
          <w:sz w:val="28"/>
          <w:szCs w:val="28"/>
        </w:rPr>
        <w:t>н</w:t>
      </w:r>
      <w:r w:rsidRPr="00F152BC">
        <w:rPr>
          <w:iCs/>
          <w:color w:val="000000"/>
          <w:sz w:val="28"/>
          <w:szCs w:val="28"/>
        </w:rPr>
        <w:t xml:space="preserve">еобхідний виліт гака крана </w:t>
      </w:r>
      <w:r w:rsidRPr="00F152BC">
        <w:rPr>
          <w:iCs/>
          <w:color w:val="000000"/>
          <w:sz w:val="28"/>
          <w:szCs w:val="28"/>
          <w:lang w:val="en-US"/>
        </w:rPr>
        <w:t>L</w:t>
      </w:r>
      <w:r w:rsidRPr="00F152BC">
        <w:rPr>
          <w:iCs/>
          <w:color w:val="000000"/>
          <w:sz w:val="28"/>
          <w:szCs w:val="28"/>
          <w:lang w:val="ru-RU"/>
        </w:rPr>
        <w:t xml:space="preserve"> </w:t>
      </w:r>
      <w:r w:rsidRPr="00F152BC">
        <w:rPr>
          <w:iCs/>
          <w:color w:val="000000"/>
          <w:sz w:val="28"/>
          <w:szCs w:val="28"/>
          <w:vertAlign w:val="subscript"/>
        </w:rPr>
        <w:t xml:space="preserve">кр </w:t>
      </w:r>
      <w:r w:rsidRPr="00F152BC">
        <w:rPr>
          <w:iCs/>
          <w:color w:val="000000"/>
          <w:sz w:val="28"/>
          <w:szCs w:val="28"/>
        </w:rPr>
        <w:t>, м,</w:t>
      </w:r>
      <w:r w:rsidRPr="00F152BC">
        <w:rPr>
          <w:i/>
          <w:iCs/>
          <w:color w:val="000000"/>
          <w:sz w:val="28"/>
          <w:szCs w:val="28"/>
        </w:rPr>
        <w:t xml:space="preserve"> </w:t>
      </w:r>
    </w:p>
    <w:p w:rsidR="0022344F" w:rsidRPr="00F152BC" w:rsidRDefault="0022344F" w:rsidP="006C5954">
      <w:pPr>
        <w:shd w:val="clear" w:color="auto" w:fill="FFFFFF"/>
        <w:spacing w:line="360" w:lineRule="auto"/>
        <w:ind w:right="6"/>
        <w:jc w:val="center"/>
        <w:rPr>
          <w:iCs/>
          <w:color w:val="000000"/>
          <w:sz w:val="28"/>
          <w:szCs w:val="28"/>
        </w:rPr>
      </w:pPr>
      <w:r w:rsidRPr="00F152BC">
        <w:rPr>
          <w:i/>
          <w:iCs/>
          <w:color w:val="000000"/>
          <w:position w:val="-30"/>
          <w:sz w:val="28"/>
          <w:szCs w:val="28"/>
        </w:rPr>
        <w:object w:dxaOrig="3280" w:dyaOrig="700">
          <v:shape id="_x0000_i1292" type="#_x0000_t75" style="width:164.1pt;height:35.15pt" o:ole="">
            <v:imagedata r:id="rId528" o:title=""/>
          </v:shape>
          <o:OLEObject Type="Embed" ProgID="Equation.3" ShapeID="_x0000_i1292" DrawAspect="Content" ObjectID="_1766782931" r:id="rId529"/>
        </w:object>
      </w:r>
    </w:p>
    <w:p w:rsidR="0022344F" w:rsidRPr="00F152BC" w:rsidRDefault="0022344F" w:rsidP="0022344F">
      <w:pPr>
        <w:shd w:val="clear" w:color="auto" w:fill="FFFFFF"/>
        <w:spacing w:line="360" w:lineRule="auto"/>
        <w:ind w:right="-113"/>
        <w:jc w:val="both"/>
        <w:rPr>
          <w:iCs/>
          <w:color w:val="000000"/>
          <w:sz w:val="28"/>
          <w:szCs w:val="28"/>
        </w:rPr>
      </w:pPr>
      <w:r w:rsidRPr="00F152BC">
        <w:rPr>
          <w:iCs/>
          <w:color w:val="000000"/>
          <w:sz w:val="28"/>
          <w:szCs w:val="28"/>
        </w:rPr>
        <w:t xml:space="preserve">де </w:t>
      </w:r>
      <w:r w:rsidRPr="00F152BC">
        <w:rPr>
          <w:i/>
          <w:iCs/>
          <w:color w:val="000000"/>
          <w:sz w:val="28"/>
          <w:szCs w:val="28"/>
          <w:lang w:val="en-US"/>
        </w:rPr>
        <w:t>b</w:t>
      </w:r>
      <w:r w:rsidRPr="00F152BC">
        <w:rPr>
          <w:i/>
          <w:iCs/>
          <w:color w:val="000000"/>
          <w:sz w:val="28"/>
          <w:szCs w:val="28"/>
        </w:rPr>
        <w:t xml:space="preserve"> </w:t>
      </w:r>
      <w:r w:rsidR="009147A7">
        <w:rPr>
          <w:i/>
          <w:iCs/>
          <w:color w:val="000000"/>
          <w:sz w:val="28"/>
          <w:szCs w:val="28"/>
        </w:rPr>
        <w:t>–</w:t>
      </w:r>
      <w:r w:rsidRPr="00F152BC">
        <w:rPr>
          <w:i/>
          <w:iCs/>
          <w:color w:val="000000"/>
          <w:sz w:val="28"/>
          <w:szCs w:val="28"/>
        </w:rPr>
        <w:t xml:space="preserve"> </w:t>
      </w:r>
      <w:r w:rsidRPr="00F152BC">
        <w:rPr>
          <w:iCs/>
          <w:color w:val="000000"/>
          <w:sz w:val="28"/>
          <w:szCs w:val="28"/>
        </w:rPr>
        <w:t>мінімальн</w:t>
      </w:r>
      <w:r w:rsidR="009147A7">
        <w:rPr>
          <w:iCs/>
          <w:color w:val="000000"/>
          <w:sz w:val="28"/>
          <w:szCs w:val="28"/>
        </w:rPr>
        <w:t xml:space="preserve">а </w:t>
      </w:r>
      <w:r w:rsidR="00162DFD">
        <w:rPr>
          <w:iCs/>
          <w:color w:val="000000"/>
          <w:sz w:val="28"/>
          <w:szCs w:val="28"/>
        </w:rPr>
        <w:t>відстань</w:t>
      </w:r>
      <w:r w:rsidRPr="00F152BC">
        <w:rPr>
          <w:iCs/>
          <w:color w:val="000000"/>
          <w:sz w:val="28"/>
          <w:szCs w:val="28"/>
        </w:rPr>
        <w:t xml:space="preserve"> між стрілою </w:t>
      </w:r>
      <w:r w:rsidR="009147A7">
        <w:rPr>
          <w:iCs/>
          <w:color w:val="000000"/>
          <w:sz w:val="28"/>
          <w:szCs w:val="28"/>
        </w:rPr>
        <w:t>та монтованим елементом</w:t>
      </w:r>
      <w:r w:rsidRPr="00F152BC">
        <w:rPr>
          <w:iCs/>
          <w:color w:val="000000"/>
          <w:sz w:val="28"/>
          <w:szCs w:val="28"/>
        </w:rPr>
        <w:t>, м</w:t>
      </w:r>
    </w:p>
    <w:p w:rsidR="0022344F" w:rsidRPr="00F152BC" w:rsidRDefault="0022344F" w:rsidP="00EC4516">
      <w:pPr>
        <w:shd w:val="clear" w:color="auto" w:fill="FFFFFF"/>
        <w:spacing w:line="360" w:lineRule="auto"/>
        <w:ind w:right="-113" w:firstLine="513"/>
        <w:jc w:val="both"/>
        <w:rPr>
          <w:iCs/>
          <w:color w:val="000000"/>
          <w:sz w:val="28"/>
          <w:szCs w:val="28"/>
        </w:rPr>
      </w:pPr>
      <w:r w:rsidRPr="00F152BC">
        <w:rPr>
          <w:i/>
          <w:iCs/>
          <w:color w:val="000000"/>
          <w:sz w:val="28"/>
          <w:szCs w:val="28"/>
          <w:lang w:val="en-US"/>
        </w:rPr>
        <w:t>b</w:t>
      </w:r>
      <w:r w:rsidRPr="00F152BC">
        <w:rPr>
          <w:i/>
          <w:iCs/>
          <w:color w:val="000000"/>
          <w:sz w:val="28"/>
          <w:szCs w:val="28"/>
          <w:vertAlign w:val="subscript"/>
        </w:rPr>
        <w:t xml:space="preserve">1 </w:t>
      </w:r>
      <w:r w:rsidRPr="00F152BC">
        <w:rPr>
          <w:i/>
          <w:iCs/>
          <w:color w:val="000000"/>
          <w:sz w:val="28"/>
          <w:szCs w:val="28"/>
        </w:rPr>
        <w:t xml:space="preserve">– </w:t>
      </w:r>
      <w:r w:rsidRPr="00F152BC">
        <w:rPr>
          <w:iCs/>
          <w:color w:val="000000"/>
          <w:sz w:val="28"/>
          <w:szCs w:val="28"/>
        </w:rPr>
        <w:t>відстан</w:t>
      </w:r>
      <w:r w:rsidR="00162DFD">
        <w:rPr>
          <w:iCs/>
          <w:color w:val="000000"/>
          <w:sz w:val="28"/>
          <w:szCs w:val="28"/>
        </w:rPr>
        <w:t>ь від центру тяжіння елемента</w:t>
      </w:r>
      <w:r w:rsidRPr="00F152BC">
        <w:rPr>
          <w:iCs/>
          <w:color w:val="000000"/>
          <w:sz w:val="28"/>
          <w:szCs w:val="28"/>
        </w:rPr>
        <w:t>, до</w:t>
      </w:r>
      <w:r w:rsidR="00162DFD" w:rsidRPr="00162DFD">
        <w:rPr>
          <w:iCs/>
          <w:color w:val="000000"/>
          <w:sz w:val="28"/>
          <w:szCs w:val="28"/>
        </w:rPr>
        <w:t xml:space="preserve"> </w:t>
      </w:r>
      <w:r w:rsidR="00162DFD" w:rsidRPr="00F152BC">
        <w:rPr>
          <w:iCs/>
          <w:color w:val="000000"/>
          <w:sz w:val="28"/>
          <w:szCs w:val="28"/>
        </w:rPr>
        <w:t>краю елемента</w:t>
      </w:r>
      <w:r w:rsidRPr="00F152BC">
        <w:rPr>
          <w:iCs/>
          <w:color w:val="000000"/>
          <w:sz w:val="28"/>
          <w:szCs w:val="28"/>
        </w:rPr>
        <w:t xml:space="preserve"> </w:t>
      </w:r>
      <w:r w:rsidR="00435B14">
        <w:rPr>
          <w:iCs/>
          <w:color w:val="000000"/>
          <w:sz w:val="28"/>
          <w:szCs w:val="28"/>
        </w:rPr>
        <w:t xml:space="preserve">який </w:t>
      </w:r>
      <w:r w:rsidRPr="00F152BC">
        <w:rPr>
          <w:iCs/>
          <w:color w:val="000000"/>
          <w:sz w:val="28"/>
          <w:szCs w:val="28"/>
        </w:rPr>
        <w:t>наближен</w:t>
      </w:r>
      <w:r w:rsidR="00435B14">
        <w:rPr>
          <w:iCs/>
          <w:color w:val="000000"/>
          <w:sz w:val="28"/>
          <w:szCs w:val="28"/>
        </w:rPr>
        <w:t>ий</w:t>
      </w:r>
      <w:r w:rsidRPr="00F152BC">
        <w:rPr>
          <w:iCs/>
          <w:color w:val="000000"/>
          <w:sz w:val="28"/>
          <w:szCs w:val="28"/>
        </w:rPr>
        <w:t xml:space="preserve"> до стріли крана, м </w:t>
      </w:r>
    </w:p>
    <w:p w:rsidR="0022344F" w:rsidRPr="00F152BC" w:rsidRDefault="0022344F" w:rsidP="00EC4516">
      <w:pPr>
        <w:shd w:val="clear" w:color="auto" w:fill="FFFFFF"/>
        <w:spacing w:line="360" w:lineRule="auto"/>
        <w:ind w:right="-113" w:firstLine="513"/>
        <w:jc w:val="both"/>
        <w:rPr>
          <w:iCs/>
          <w:color w:val="000000"/>
          <w:sz w:val="28"/>
          <w:szCs w:val="28"/>
        </w:rPr>
      </w:pPr>
      <w:r w:rsidRPr="00F152BC">
        <w:rPr>
          <w:i/>
          <w:iCs/>
          <w:color w:val="000000"/>
          <w:sz w:val="28"/>
          <w:szCs w:val="28"/>
          <w:lang w:val="en-US"/>
        </w:rPr>
        <w:t>b</w:t>
      </w:r>
      <w:r w:rsidRPr="00F152BC">
        <w:rPr>
          <w:i/>
          <w:iCs/>
          <w:color w:val="000000"/>
          <w:sz w:val="28"/>
          <w:szCs w:val="28"/>
          <w:vertAlign w:val="subscript"/>
        </w:rPr>
        <w:t xml:space="preserve">2 </w:t>
      </w:r>
      <w:r w:rsidR="00162DFD">
        <w:rPr>
          <w:iCs/>
          <w:color w:val="000000"/>
          <w:sz w:val="28"/>
          <w:szCs w:val="28"/>
        </w:rPr>
        <w:t>–</w:t>
      </w:r>
      <w:r w:rsidRPr="00F152BC">
        <w:rPr>
          <w:iCs/>
          <w:color w:val="000000"/>
          <w:sz w:val="28"/>
          <w:szCs w:val="28"/>
        </w:rPr>
        <w:t xml:space="preserve"> </w:t>
      </w:r>
      <w:r w:rsidR="00435B14">
        <w:rPr>
          <w:iCs/>
          <w:color w:val="000000"/>
          <w:sz w:val="28"/>
          <w:szCs w:val="28"/>
        </w:rPr>
        <w:t>пів</w:t>
      </w:r>
      <w:r w:rsidRPr="00F152BC">
        <w:rPr>
          <w:iCs/>
          <w:color w:val="000000"/>
          <w:sz w:val="28"/>
          <w:szCs w:val="28"/>
        </w:rPr>
        <w:t xml:space="preserve"> товщини </w:t>
      </w:r>
      <w:r w:rsidR="00162DFD">
        <w:rPr>
          <w:iCs/>
          <w:color w:val="000000"/>
          <w:sz w:val="28"/>
          <w:szCs w:val="28"/>
        </w:rPr>
        <w:t>стріли на рівні верху елемента</w:t>
      </w:r>
      <w:r w:rsidR="00435B14">
        <w:rPr>
          <w:iCs/>
          <w:color w:val="000000"/>
          <w:sz w:val="28"/>
          <w:szCs w:val="28"/>
        </w:rPr>
        <w:t>,</w:t>
      </w:r>
      <w:r w:rsidRPr="00F152BC">
        <w:rPr>
          <w:iCs/>
          <w:color w:val="000000"/>
          <w:sz w:val="28"/>
          <w:szCs w:val="28"/>
        </w:rPr>
        <w:t xml:space="preserve">м </w:t>
      </w:r>
    </w:p>
    <w:p w:rsidR="0022344F" w:rsidRPr="00F152BC" w:rsidRDefault="0022344F" w:rsidP="00EC4516">
      <w:pPr>
        <w:shd w:val="clear" w:color="auto" w:fill="FFFFFF"/>
        <w:spacing w:line="360" w:lineRule="auto"/>
        <w:ind w:right="-113" w:firstLine="513"/>
        <w:jc w:val="both"/>
        <w:rPr>
          <w:color w:val="000000"/>
          <w:sz w:val="28"/>
          <w:szCs w:val="28"/>
        </w:rPr>
      </w:pPr>
      <w:r w:rsidRPr="00F152BC">
        <w:rPr>
          <w:i/>
          <w:iCs/>
          <w:color w:val="000000"/>
          <w:sz w:val="28"/>
          <w:szCs w:val="28"/>
          <w:lang w:val="en-US"/>
        </w:rPr>
        <w:t>b</w:t>
      </w:r>
      <w:r w:rsidRPr="00F152BC">
        <w:rPr>
          <w:i/>
          <w:iCs/>
          <w:color w:val="000000"/>
          <w:sz w:val="28"/>
          <w:szCs w:val="28"/>
          <w:vertAlign w:val="subscript"/>
        </w:rPr>
        <w:t xml:space="preserve">3 </w:t>
      </w:r>
      <w:r w:rsidRPr="00F152BC">
        <w:rPr>
          <w:iCs/>
          <w:color w:val="000000"/>
          <w:sz w:val="28"/>
          <w:szCs w:val="28"/>
        </w:rPr>
        <w:t>– відстань</w:t>
      </w:r>
      <w:r w:rsidR="00162DFD">
        <w:rPr>
          <w:iCs/>
          <w:color w:val="000000"/>
          <w:sz w:val="28"/>
          <w:szCs w:val="28"/>
        </w:rPr>
        <w:t xml:space="preserve"> </w:t>
      </w:r>
      <w:r w:rsidR="00162DFD" w:rsidRPr="00F152BC">
        <w:rPr>
          <w:iCs/>
          <w:color w:val="000000"/>
          <w:sz w:val="28"/>
          <w:szCs w:val="28"/>
        </w:rPr>
        <w:t>до осі повороту стріли</w:t>
      </w:r>
      <w:r w:rsidRPr="00F152BC">
        <w:rPr>
          <w:iCs/>
          <w:color w:val="000000"/>
          <w:sz w:val="28"/>
          <w:szCs w:val="28"/>
        </w:rPr>
        <w:t xml:space="preserve"> від осі обертання крана, м </w:t>
      </w:r>
    </w:p>
    <w:p w:rsidR="0022344F" w:rsidRPr="00F152BC" w:rsidRDefault="0022344F" w:rsidP="00EC4516">
      <w:pPr>
        <w:shd w:val="clear" w:color="auto" w:fill="FFFFFF"/>
        <w:spacing w:line="360" w:lineRule="auto"/>
        <w:ind w:right="-113" w:firstLine="513"/>
        <w:jc w:val="both"/>
        <w:rPr>
          <w:color w:val="000000"/>
          <w:sz w:val="28"/>
          <w:szCs w:val="28"/>
        </w:rPr>
      </w:pPr>
      <w:r w:rsidRPr="00F152BC">
        <w:rPr>
          <w:i/>
          <w:color w:val="000000"/>
          <w:sz w:val="28"/>
          <w:szCs w:val="28"/>
          <w:lang w:val="en-US"/>
        </w:rPr>
        <w:t>h</w:t>
      </w:r>
      <w:r w:rsidRPr="00F152BC">
        <w:rPr>
          <w:i/>
          <w:color w:val="000000"/>
          <w:sz w:val="28"/>
          <w:szCs w:val="28"/>
          <w:vertAlign w:val="subscript"/>
        </w:rPr>
        <w:t xml:space="preserve">ш </w:t>
      </w:r>
      <w:r w:rsidRPr="00F152BC">
        <w:rPr>
          <w:color w:val="000000"/>
          <w:sz w:val="28"/>
          <w:szCs w:val="28"/>
        </w:rPr>
        <w:t xml:space="preserve">– відстань </w:t>
      </w:r>
      <w:r w:rsidR="00162DFD">
        <w:rPr>
          <w:color w:val="000000"/>
          <w:sz w:val="28"/>
          <w:szCs w:val="28"/>
        </w:rPr>
        <w:t>до осі повороту стріли</w:t>
      </w:r>
      <w:r w:rsidR="00162DFD" w:rsidRPr="00F152BC">
        <w:rPr>
          <w:color w:val="000000"/>
          <w:sz w:val="28"/>
          <w:szCs w:val="28"/>
        </w:rPr>
        <w:t xml:space="preserve"> </w:t>
      </w:r>
      <w:r w:rsidRPr="00F152BC">
        <w:rPr>
          <w:color w:val="000000"/>
          <w:sz w:val="28"/>
          <w:szCs w:val="28"/>
        </w:rPr>
        <w:t xml:space="preserve">від рівня стоянки </w:t>
      </w:r>
      <w:r w:rsidR="00256EF5">
        <w:rPr>
          <w:color w:val="000000"/>
          <w:sz w:val="28"/>
          <w:szCs w:val="28"/>
        </w:rPr>
        <w:t>крана, м</w:t>
      </w:r>
    </w:p>
    <w:p w:rsidR="0022344F" w:rsidRPr="00F152BC" w:rsidRDefault="00164AF1" w:rsidP="0022344F">
      <w:pPr>
        <w:shd w:val="clear" w:color="auto" w:fill="FFFFFF"/>
        <w:spacing w:line="360" w:lineRule="auto"/>
        <w:ind w:right="-113"/>
        <w:jc w:val="center"/>
        <w:rPr>
          <w:iCs/>
          <w:color w:val="000000"/>
          <w:sz w:val="28"/>
          <w:szCs w:val="28"/>
        </w:rPr>
      </w:pPr>
      <w:r w:rsidRPr="00F152BC">
        <w:rPr>
          <w:i/>
          <w:iCs/>
          <w:color w:val="000000"/>
          <w:position w:val="-28"/>
          <w:sz w:val="28"/>
          <w:szCs w:val="28"/>
        </w:rPr>
        <w:object w:dxaOrig="5040" w:dyaOrig="660">
          <v:shape id="_x0000_i1293" type="#_x0000_t75" style="width:252pt;height:33.5pt" o:ole="">
            <v:imagedata r:id="rId530" o:title=""/>
          </v:shape>
          <o:OLEObject Type="Embed" ProgID="Equation.3" ShapeID="_x0000_i1293" DrawAspect="Content" ObjectID="_1766782932" r:id="rId531"/>
        </w:object>
      </w:r>
    </w:p>
    <w:p w:rsidR="0022344F" w:rsidRPr="00F152BC" w:rsidRDefault="0022344F" w:rsidP="0022344F">
      <w:pPr>
        <w:shd w:val="clear" w:color="auto" w:fill="FFFFFF"/>
        <w:spacing w:line="360" w:lineRule="auto"/>
        <w:ind w:right="-113"/>
        <w:jc w:val="both"/>
        <w:rPr>
          <w:iCs/>
          <w:color w:val="000000"/>
          <w:sz w:val="28"/>
          <w:szCs w:val="28"/>
        </w:rPr>
      </w:pPr>
      <w:r w:rsidRPr="00F152BC">
        <w:rPr>
          <w:iCs/>
          <w:color w:val="000000"/>
          <w:sz w:val="28"/>
          <w:szCs w:val="28"/>
        </w:rPr>
        <w:tab/>
        <w:t xml:space="preserve">Визначаєм </w:t>
      </w:r>
      <w:r w:rsidR="00162DFD">
        <w:rPr>
          <w:iCs/>
          <w:color w:val="000000"/>
          <w:sz w:val="28"/>
          <w:szCs w:val="28"/>
        </w:rPr>
        <w:t>потрібну</w:t>
      </w:r>
      <w:r w:rsidRPr="00F152BC">
        <w:rPr>
          <w:iCs/>
          <w:color w:val="000000"/>
          <w:sz w:val="28"/>
          <w:szCs w:val="28"/>
        </w:rPr>
        <w:t xml:space="preserve"> довжину стріли </w:t>
      </w:r>
      <w:r w:rsidRPr="00F152BC">
        <w:rPr>
          <w:iCs/>
          <w:color w:val="000000"/>
          <w:sz w:val="28"/>
          <w:szCs w:val="28"/>
          <w:lang w:val="en-US"/>
        </w:rPr>
        <w:t>L</w:t>
      </w:r>
      <w:r w:rsidRPr="00F152BC">
        <w:rPr>
          <w:iCs/>
          <w:color w:val="000000"/>
          <w:sz w:val="28"/>
          <w:szCs w:val="28"/>
          <w:lang w:val="ru-RU"/>
        </w:rPr>
        <w:t xml:space="preserve"> </w:t>
      </w:r>
      <w:r w:rsidRPr="00F152BC">
        <w:rPr>
          <w:iCs/>
          <w:color w:val="000000"/>
          <w:sz w:val="28"/>
          <w:szCs w:val="28"/>
          <w:vertAlign w:val="subscript"/>
        </w:rPr>
        <w:t xml:space="preserve">с </w:t>
      </w:r>
      <w:r w:rsidRPr="00F152BC">
        <w:rPr>
          <w:iCs/>
          <w:color w:val="000000"/>
          <w:sz w:val="28"/>
          <w:szCs w:val="28"/>
        </w:rPr>
        <w:t>, м за формулою</w:t>
      </w:r>
    </w:p>
    <w:p w:rsidR="0022344F" w:rsidRPr="00F152BC" w:rsidRDefault="0022344F" w:rsidP="006C5954">
      <w:pPr>
        <w:shd w:val="clear" w:color="auto" w:fill="FFFFFF"/>
        <w:spacing w:line="360" w:lineRule="auto"/>
        <w:ind w:right="6"/>
        <w:jc w:val="center"/>
        <w:rPr>
          <w:color w:val="000000"/>
          <w:sz w:val="28"/>
          <w:szCs w:val="28"/>
        </w:rPr>
      </w:pPr>
      <w:r w:rsidRPr="00F152BC">
        <w:rPr>
          <w:color w:val="000000"/>
          <w:position w:val="-16"/>
          <w:sz w:val="28"/>
          <w:szCs w:val="28"/>
        </w:rPr>
        <w:object w:dxaOrig="3000" w:dyaOrig="480">
          <v:shape id="_x0000_i1294" type="#_x0000_t75" style="width:150.7pt;height:24.3pt" o:ole="">
            <v:imagedata r:id="rId532" o:title=""/>
          </v:shape>
          <o:OLEObject Type="Embed" ProgID="Equation.3" ShapeID="_x0000_i1294" DrawAspect="Content" ObjectID="_1766782933" r:id="rId533"/>
        </w:object>
      </w:r>
    </w:p>
    <w:p w:rsidR="0022344F" w:rsidRPr="00F152BC" w:rsidRDefault="00164AF1" w:rsidP="0022344F">
      <w:pPr>
        <w:shd w:val="clear" w:color="auto" w:fill="FFFFFF"/>
        <w:spacing w:line="360" w:lineRule="auto"/>
        <w:ind w:right="-113"/>
        <w:jc w:val="center"/>
        <w:rPr>
          <w:color w:val="000000"/>
          <w:sz w:val="28"/>
          <w:szCs w:val="28"/>
        </w:rPr>
      </w:pPr>
      <w:r w:rsidRPr="00F152BC">
        <w:rPr>
          <w:color w:val="000000"/>
          <w:position w:val="-12"/>
          <w:sz w:val="28"/>
          <w:szCs w:val="28"/>
        </w:rPr>
        <w:object w:dxaOrig="4900" w:dyaOrig="440">
          <v:shape id="_x0000_i1295" type="#_x0000_t75" style="width:245.3pt;height:21.75pt" o:ole="">
            <v:imagedata r:id="rId534" o:title=""/>
          </v:shape>
          <o:OLEObject Type="Embed" ProgID="Equation.3" ShapeID="_x0000_i1295" DrawAspect="Content" ObjectID="_1766782934" r:id="rId535"/>
        </w:object>
      </w:r>
    </w:p>
    <w:p w:rsidR="0022344F" w:rsidRDefault="0022344F" w:rsidP="005D3FC4">
      <w:pPr>
        <w:spacing w:before="240" w:line="360" w:lineRule="auto"/>
        <w:ind w:firstLine="720"/>
        <w:jc w:val="both"/>
        <w:rPr>
          <w:sz w:val="28"/>
          <w:szCs w:val="28"/>
        </w:rPr>
      </w:pPr>
      <w:r w:rsidRPr="00F152BC">
        <w:rPr>
          <w:color w:val="000000"/>
          <w:sz w:val="28"/>
          <w:szCs w:val="28"/>
        </w:rPr>
        <w:t>За отриманим</w:t>
      </w:r>
      <w:r w:rsidR="00A0073D">
        <w:rPr>
          <w:color w:val="000000"/>
          <w:sz w:val="28"/>
          <w:szCs w:val="28"/>
        </w:rPr>
        <w:t>и</w:t>
      </w:r>
      <w:r w:rsidRPr="00F152BC">
        <w:rPr>
          <w:color w:val="000000"/>
          <w:sz w:val="28"/>
          <w:szCs w:val="28"/>
        </w:rPr>
        <w:t xml:space="preserve"> значенням</w:t>
      </w:r>
      <w:r w:rsidR="00A0073D">
        <w:rPr>
          <w:color w:val="000000"/>
          <w:sz w:val="28"/>
          <w:szCs w:val="28"/>
        </w:rPr>
        <w:t>и мінімальних</w:t>
      </w:r>
      <w:r w:rsidRPr="00F152BC">
        <w:rPr>
          <w:color w:val="000000"/>
          <w:sz w:val="28"/>
          <w:szCs w:val="28"/>
        </w:rPr>
        <w:t xml:space="preserve"> довжини стріли, вильоту гака, висотою підйому гака та необхідною вантажопідйомністю </w:t>
      </w:r>
      <w:r w:rsidRPr="00F152BC">
        <w:rPr>
          <w:sz w:val="28"/>
          <w:szCs w:val="28"/>
        </w:rPr>
        <w:t>підбира</w:t>
      </w:r>
      <w:r w:rsidR="00715560">
        <w:rPr>
          <w:sz w:val="28"/>
          <w:szCs w:val="28"/>
        </w:rPr>
        <w:t>ємо</w:t>
      </w:r>
      <w:r w:rsidRPr="00F152BC">
        <w:rPr>
          <w:sz w:val="28"/>
          <w:szCs w:val="28"/>
        </w:rPr>
        <w:t xml:space="preserve"> кран ДЕК-251 </w:t>
      </w:r>
      <w:r w:rsidR="00256EF5">
        <w:rPr>
          <w:sz w:val="28"/>
          <w:szCs w:val="28"/>
        </w:rPr>
        <w:t>.</w:t>
      </w:r>
    </w:p>
    <w:p w:rsidR="006825AB" w:rsidRPr="00F152BC" w:rsidRDefault="006825AB" w:rsidP="00A2449A">
      <w:pPr>
        <w:shd w:val="clear" w:color="auto" w:fill="FFFFFF"/>
        <w:spacing w:before="240" w:line="360" w:lineRule="auto"/>
        <w:ind w:right="-113" w:firstLine="708"/>
        <w:outlineLvl w:val="1"/>
        <w:rPr>
          <w:b/>
          <w:color w:val="000000"/>
          <w:sz w:val="28"/>
          <w:szCs w:val="28"/>
        </w:rPr>
      </w:pPr>
      <w:bookmarkStart w:id="28" w:name="_Toc200282538"/>
      <w:r w:rsidRPr="00F152BC">
        <w:rPr>
          <w:b/>
          <w:color w:val="000000"/>
          <w:sz w:val="28"/>
          <w:szCs w:val="28"/>
        </w:rPr>
        <w:t>Технологічн</w:t>
      </w:r>
      <w:r w:rsidR="006C5954">
        <w:rPr>
          <w:b/>
          <w:color w:val="000000"/>
          <w:sz w:val="28"/>
          <w:szCs w:val="28"/>
        </w:rPr>
        <w:t>а</w:t>
      </w:r>
      <w:r w:rsidRPr="00F152BC">
        <w:rPr>
          <w:b/>
          <w:color w:val="000000"/>
          <w:sz w:val="28"/>
          <w:szCs w:val="28"/>
        </w:rPr>
        <w:t xml:space="preserve"> карт</w:t>
      </w:r>
      <w:bookmarkEnd w:id="28"/>
      <w:r w:rsidR="006C5954">
        <w:rPr>
          <w:b/>
          <w:color w:val="000000"/>
          <w:sz w:val="28"/>
          <w:szCs w:val="28"/>
        </w:rPr>
        <w:t>а</w:t>
      </w:r>
    </w:p>
    <w:p w:rsidR="006825AB" w:rsidRPr="00F152BC" w:rsidRDefault="006825AB" w:rsidP="00A2449A">
      <w:pPr>
        <w:spacing w:line="360" w:lineRule="auto"/>
        <w:ind w:firstLine="684"/>
        <w:jc w:val="both"/>
        <w:outlineLvl w:val="2"/>
        <w:rPr>
          <w:color w:val="000000"/>
          <w:sz w:val="28"/>
          <w:szCs w:val="28"/>
        </w:rPr>
      </w:pPr>
      <w:bookmarkStart w:id="29" w:name="_Toc200282540"/>
      <w:bookmarkStart w:id="30" w:name="_Toc35320924"/>
      <w:r w:rsidRPr="00F152BC">
        <w:rPr>
          <w:sz w:val="28"/>
          <w:szCs w:val="28"/>
        </w:rPr>
        <w:t>Технологічна карта на влаштування бітумно-полімер</w:t>
      </w:r>
      <w:r w:rsidR="006C5954">
        <w:rPr>
          <w:sz w:val="28"/>
          <w:szCs w:val="28"/>
        </w:rPr>
        <w:t xml:space="preserve">ного покриття м'яких покрівель </w:t>
      </w:r>
      <w:r w:rsidRPr="00F152BC">
        <w:rPr>
          <w:sz w:val="28"/>
          <w:szCs w:val="28"/>
        </w:rPr>
        <w:t xml:space="preserve">по </w:t>
      </w:r>
      <w:r w:rsidR="00A0073D">
        <w:rPr>
          <w:sz w:val="28"/>
          <w:szCs w:val="28"/>
        </w:rPr>
        <w:t>шару утеплювача</w:t>
      </w:r>
      <w:r w:rsidRPr="00F152BC">
        <w:rPr>
          <w:sz w:val="28"/>
          <w:szCs w:val="28"/>
        </w:rPr>
        <w:t xml:space="preserve"> із застосуванням бітумно-полімерної мастики</w:t>
      </w:r>
      <w:bookmarkEnd w:id="29"/>
      <w:r w:rsidR="006C5954">
        <w:rPr>
          <w:sz w:val="28"/>
          <w:szCs w:val="28"/>
        </w:rPr>
        <w:t>.</w:t>
      </w:r>
    </w:p>
    <w:bookmarkEnd w:id="30"/>
    <w:p w:rsidR="006825AB" w:rsidRPr="00F152BC" w:rsidRDefault="006825AB" w:rsidP="002F7092">
      <w:pPr>
        <w:spacing w:before="240"/>
        <w:ind w:firstLine="684"/>
        <w:rPr>
          <w:i/>
          <w:color w:val="000000"/>
          <w:sz w:val="28"/>
          <w:szCs w:val="28"/>
        </w:rPr>
      </w:pPr>
      <w:r w:rsidRPr="00F152BC">
        <w:rPr>
          <w:i/>
          <w:color w:val="000000"/>
          <w:sz w:val="28"/>
          <w:szCs w:val="28"/>
        </w:rPr>
        <w:lastRenderedPageBreak/>
        <w:t>Галузь застосування</w:t>
      </w:r>
    </w:p>
    <w:p w:rsidR="006825AB" w:rsidRPr="00F152BC" w:rsidRDefault="006825AB" w:rsidP="002F7092">
      <w:pPr>
        <w:spacing w:before="240" w:line="360" w:lineRule="auto"/>
        <w:ind w:firstLine="684"/>
        <w:jc w:val="both"/>
        <w:rPr>
          <w:color w:val="000000"/>
          <w:sz w:val="28"/>
          <w:szCs w:val="28"/>
        </w:rPr>
      </w:pPr>
      <w:r w:rsidRPr="00F152BC">
        <w:rPr>
          <w:color w:val="000000"/>
          <w:sz w:val="28"/>
          <w:szCs w:val="28"/>
        </w:rPr>
        <w:t>Технологічна карта розроблена на влаштування безрулонної покрів</w:t>
      </w:r>
      <w:r w:rsidR="006C5954">
        <w:rPr>
          <w:color w:val="000000"/>
          <w:sz w:val="28"/>
          <w:szCs w:val="28"/>
        </w:rPr>
        <w:t>лі з полімерно-бітумної мастики.</w:t>
      </w:r>
    </w:p>
    <w:p w:rsidR="006825AB" w:rsidRPr="00F152BC" w:rsidRDefault="006C5954" w:rsidP="006825AB">
      <w:pPr>
        <w:spacing w:line="360" w:lineRule="auto"/>
        <w:ind w:firstLine="684"/>
        <w:jc w:val="both"/>
        <w:rPr>
          <w:color w:val="000000"/>
          <w:sz w:val="28"/>
          <w:szCs w:val="28"/>
        </w:rPr>
      </w:pPr>
      <w:r>
        <w:rPr>
          <w:color w:val="000000"/>
          <w:sz w:val="28"/>
          <w:szCs w:val="28"/>
        </w:rPr>
        <w:t xml:space="preserve">Мастика </w:t>
      </w:r>
      <w:r w:rsidR="006825AB" w:rsidRPr="00F152BC">
        <w:rPr>
          <w:color w:val="000000"/>
          <w:sz w:val="28"/>
          <w:szCs w:val="28"/>
        </w:rPr>
        <w:t xml:space="preserve">призначена для </w:t>
      </w:r>
      <w:r w:rsidR="00715560">
        <w:rPr>
          <w:color w:val="000000"/>
          <w:sz w:val="28"/>
          <w:szCs w:val="28"/>
        </w:rPr>
        <w:t>в</w:t>
      </w:r>
      <w:r w:rsidR="006825AB" w:rsidRPr="00F152BC">
        <w:rPr>
          <w:color w:val="000000"/>
          <w:sz w:val="28"/>
          <w:szCs w:val="28"/>
        </w:rPr>
        <w:t>лаштування атмосферостійко</w:t>
      </w:r>
      <w:r w:rsidR="00715560">
        <w:rPr>
          <w:color w:val="000000"/>
          <w:sz w:val="28"/>
          <w:szCs w:val="28"/>
        </w:rPr>
        <w:t>ї</w:t>
      </w:r>
      <w:r w:rsidR="006825AB" w:rsidRPr="00F152BC">
        <w:rPr>
          <w:color w:val="000000"/>
          <w:sz w:val="28"/>
          <w:szCs w:val="28"/>
        </w:rPr>
        <w:t>, водостійко</w:t>
      </w:r>
      <w:r w:rsidR="00715560">
        <w:rPr>
          <w:color w:val="000000"/>
          <w:sz w:val="28"/>
          <w:szCs w:val="28"/>
        </w:rPr>
        <w:t>ї</w:t>
      </w:r>
      <w:r w:rsidR="006825AB" w:rsidRPr="00F152BC">
        <w:rPr>
          <w:color w:val="000000"/>
          <w:sz w:val="28"/>
          <w:szCs w:val="28"/>
        </w:rPr>
        <w:t>, покрів</w:t>
      </w:r>
      <w:r w:rsidR="00715560">
        <w:rPr>
          <w:color w:val="000000"/>
          <w:sz w:val="28"/>
          <w:szCs w:val="28"/>
        </w:rPr>
        <w:t>лі</w:t>
      </w:r>
      <w:r w:rsidR="006825AB" w:rsidRPr="00F152BC">
        <w:rPr>
          <w:color w:val="000000"/>
          <w:sz w:val="28"/>
          <w:szCs w:val="28"/>
        </w:rPr>
        <w:t xml:space="preserve"> по дахах з будь-якими ухилами та конфігурацією.</w:t>
      </w:r>
    </w:p>
    <w:p w:rsidR="006825AB" w:rsidRPr="00F152BC" w:rsidRDefault="00A0073D" w:rsidP="006825AB">
      <w:pPr>
        <w:spacing w:line="360" w:lineRule="auto"/>
        <w:ind w:firstLine="684"/>
        <w:jc w:val="both"/>
        <w:rPr>
          <w:color w:val="000000"/>
          <w:sz w:val="28"/>
          <w:szCs w:val="28"/>
        </w:rPr>
      </w:pPr>
      <w:r>
        <w:rPr>
          <w:color w:val="000000"/>
          <w:sz w:val="28"/>
          <w:szCs w:val="28"/>
        </w:rPr>
        <w:t>К</w:t>
      </w:r>
      <w:r w:rsidRPr="00F152BC">
        <w:rPr>
          <w:color w:val="000000"/>
          <w:sz w:val="28"/>
          <w:szCs w:val="28"/>
        </w:rPr>
        <w:t xml:space="preserve">арта </w:t>
      </w:r>
      <w:r w:rsidR="006825AB" w:rsidRPr="00F152BC">
        <w:rPr>
          <w:color w:val="000000"/>
          <w:sz w:val="28"/>
          <w:szCs w:val="28"/>
        </w:rPr>
        <w:t>передбачає нанесення мастичного покриття механізованим способом за допомогою уста</w:t>
      </w:r>
      <w:r w:rsidR="002A7C7A">
        <w:rPr>
          <w:color w:val="000000"/>
          <w:sz w:val="28"/>
          <w:szCs w:val="28"/>
        </w:rPr>
        <w:t>новки безповітряного розпилення.</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 xml:space="preserve">Властивості бітумно-полімерної мастики дозволяють укладати її </w:t>
      </w:r>
      <w:r w:rsidR="00715560">
        <w:rPr>
          <w:color w:val="000000"/>
          <w:sz w:val="28"/>
          <w:szCs w:val="28"/>
        </w:rPr>
        <w:t>на</w:t>
      </w:r>
      <w:r w:rsidR="005821F8">
        <w:rPr>
          <w:color w:val="000000"/>
          <w:sz w:val="28"/>
          <w:szCs w:val="28"/>
        </w:rPr>
        <w:t xml:space="preserve"> будь-яку</w:t>
      </w:r>
      <w:r w:rsidRPr="00F152BC">
        <w:rPr>
          <w:color w:val="000000"/>
          <w:sz w:val="28"/>
          <w:szCs w:val="28"/>
        </w:rPr>
        <w:t xml:space="preserve"> жорстк</w:t>
      </w:r>
      <w:r w:rsidR="00715560">
        <w:rPr>
          <w:color w:val="000000"/>
          <w:sz w:val="28"/>
          <w:szCs w:val="28"/>
        </w:rPr>
        <w:t>у</w:t>
      </w:r>
      <w:r w:rsidRPr="00F152BC">
        <w:rPr>
          <w:color w:val="000000"/>
          <w:sz w:val="28"/>
          <w:szCs w:val="28"/>
        </w:rPr>
        <w:t xml:space="preserve"> </w:t>
      </w:r>
      <w:r w:rsidR="00715560">
        <w:rPr>
          <w:color w:val="000000"/>
          <w:sz w:val="28"/>
          <w:szCs w:val="28"/>
        </w:rPr>
        <w:t>основу</w:t>
      </w:r>
      <w:r w:rsidRPr="00F152BC">
        <w:rPr>
          <w:color w:val="000000"/>
          <w:sz w:val="28"/>
          <w:szCs w:val="28"/>
        </w:rPr>
        <w:t>:</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 Поверхні залізобетонних плит;</w:t>
      </w:r>
    </w:p>
    <w:p w:rsidR="006825AB" w:rsidRPr="00F152BC" w:rsidRDefault="006825AB" w:rsidP="00A0073D">
      <w:pPr>
        <w:spacing w:line="360" w:lineRule="auto"/>
        <w:ind w:firstLine="684"/>
        <w:jc w:val="both"/>
        <w:rPr>
          <w:color w:val="000000"/>
          <w:sz w:val="28"/>
          <w:szCs w:val="28"/>
        </w:rPr>
      </w:pPr>
      <w:r w:rsidRPr="00F152BC">
        <w:rPr>
          <w:color w:val="000000"/>
          <w:sz w:val="28"/>
          <w:szCs w:val="28"/>
        </w:rPr>
        <w:t>- Поверхні цементної стяжки;</w:t>
      </w:r>
    </w:p>
    <w:p w:rsidR="006825AB" w:rsidRPr="00F152BC" w:rsidRDefault="006825AB" w:rsidP="00A0073D">
      <w:pPr>
        <w:spacing w:line="360" w:lineRule="auto"/>
        <w:ind w:firstLine="684"/>
        <w:jc w:val="both"/>
        <w:rPr>
          <w:color w:val="000000"/>
          <w:sz w:val="28"/>
          <w:szCs w:val="28"/>
        </w:rPr>
      </w:pPr>
      <w:r w:rsidRPr="00F152BC">
        <w:rPr>
          <w:color w:val="000000"/>
          <w:sz w:val="28"/>
          <w:szCs w:val="28"/>
        </w:rPr>
        <w:t>- Старих покриттів покрівель;</w:t>
      </w:r>
    </w:p>
    <w:p w:rsidR="006825AB" w:rsidRPr="00F152BC" w:rsidRDefault="006825AB" w:rsidP="002F7092">
      <w:pPr>
        <w:spacing w:before="240"/>
        <w:ind w:firstLine="684"/>
        <w:rPr>
          <w:i/>
          <w:color w:val="000000"/>
          <w:sz w:val="28"/>
          <w:szCs w:val="28"/>
        </w:rPr>
      </w:pPr>
      <w:bookmarkStart w:id="31" w:name="_Toc35320925"/>
      <w:r w:rsidRPr="00F152BC">
        <w:rPr>
          <w:i/>
          <w:color w:val="000000"/>
          <w:sz w:val="28"/>
          <w:szCs w:val="28"/>
        </w:rPr>
        <w:t>Технологія та організація виконання робіт</w:t>
      </w:r>
      <w:bookmarkEnd w:id="31"/>
    </w:p>
    <w:p w:rsidR="006825AB" w:rsidRPr="00F152BC" w:rsidRDefault="006825AB" w:rsidP="002F7092">
      <w:pPr>
        <w:spacing w:before="240" w:line="360" w:lineRule="auto"/>
        <w:ind w:firstLine="684"/>
        <w:jc w:val="both"/>
        <w:rPr>
          <w:color w:val="000000"/>
          <w:sz w:val="28"/>
          <w:szCs w:val="28"/>
        </w:rPr>
      </w:pPr>
      <w:r w:rsidRPr="00F152BC">
        <w:rPr>
          <w:color w:val="000000"/>
          <w:sz w:val="28"/>
          <w:szCs w:val="28"/>
        </w:rPr>
        <w:t>До початку влаштування покрівельного килима повинні бути виконані:</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 xml:space="preserve">● будівельно-монтажні роботи на ділянках </w:t>
      </w:r>
      <w:r w:rsidR="005821F8">
        <w:rPr>
          <w:color w:val="000000"/>
          <w:sz w:val="28"/>
          <w:szCs w:val="28"/>
        </w:rPr>
        <w:t>влаштування покрівлі</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 xml:space="preserve">● перевірка якості та правильності виконання робіт з влаштування </w:t>
      </w:r>
      <w:r w:rsidR="005821F8">
        <w:rPr>
          <w:color w:val="000000"/>
          <w:sz w:val="28"/>
          <w:szCs w:val="28"/>
        </w:rPr>
        <w:t>основи</w:t>
      </w:r>
      <w:r w:rsidRPr="00F152BC">
        <w:rPr>
          <w:color w:val="000000"/>
          <w:sz w:val="28"/>
          <w:szCs w:val="28"/>
        </w:rPr>
        <w:t xml:space="preserve"> покрівлі </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 підготовка основи під покриття, що включає сушіння та очищення основи від сміття та пилу;</w:t>
      </w:r>
    </w:p>
    <w:p w:rsidR="006825AB" w:rsidRPr="00F152BC" w:rsidRDefault="006825AB" w:rsidP="005821F8">
      <w:pPr>
        <w:spacing w:line="360" w:lineRule="auto"/>
        <w:ind w:firstLine="684"/>
        <w:jc w:val="both"/>
        <w:rPr>
          <w:color w:val="000000"/>
          <w:sz w:val="28"/>
          <w:szCs w:val="28"/>
        </w:rPr>
      </w:pPr>
    </w:p>
    <w:p w:rsidR="006825AB" w:rsidRPr="00F152BC" w:rsidRDefault="006825AB" w:rsidP="006825AB">
      <w:pPr>
        <w:spacing w:line="360" w:lineRule="auto"/>
        <w:ind w:firstLine="684"/>
        <w:jc w:val="both"/>
        <w:rPr>
          <w:color w:val="000000"/>
          <w:sz w:val="28"/>
          <w:szCs w:val="28"/>
        </w:rPr>
      </w:pPr>
      <w:r w:rsidRPr="00F152BC">
        <w:rPr>
          <w:color w:val="000000"/>
          <w:sz w:val="28"/>
          <w:szCs w:val="28"/>
        </w:rPr>
        <w:t>При виконанні робіт з влаштування покрівель із застосуванням бітумно-полімерних матеріалів повинні дотримуватися вимог будівельних норм та правил з техніки безпеки, чинних правил з охорони праці та протипожежної безпеки.</w:t>
      </w:r>
    </w:p>
    <w:p w:rsidR="006825AB" w:rsidRPr="00F152BC" w:rsidRDefault="006825AB" w:rsidP="006825AB">
      <w:pPr>
        <w:spacing w:before="240" w:line="360" w:lineRule="auto"/>
        <w:ind w:firstLine="684"/>
        <w:jc w:val="both"/>
        <w:rPr>
          <w:i/>
          <w:color w:val="000000"/>
          <w:sz w:val="28"/>
          <w:szCs w:val="28"/>
        </w:rPr>
      </w:pPr>
      <w:r w:rsidRPr="00F152BC">
        <w:rPr>
          <w:i/>
          <w:color w:val="000000"/>
          <w:sz w:val="28"/>
          <w:szCs w:val="28"/>
        </w:rPr>
        <w:t>Підготовка поверхні основи</w:t>
      </w:r>
    </w:p>
    <w:p w:rsidR="006825AB" w:rsidRPr="00F152BC" w:rsidRDefault="00FC1EEA" w:rsidP="006825AB">
      <w:pPr>
        <w:spacing w:before="240" w:line="360" w:lineRule="auto"/>
        <w:ind w:firstLine="684"/>
        <w:jc w:val="both"/>
        <w:rPr>
          <w:color w:val="000000"/>
          <w:sz w:val="28"/>
          <w:szCs w:val="28"/>
        </w:rPr>
      </w:pPr>
      <w:r>
        <w:rPr>
          <w:color w:val="000000"/>
          <w:sz w:val="28"/>
          <w:szCs w:val="28"/>
        </w:rPr>
        <w:t>Основою</w:t>
      </w:r>
      <w:r w:rsidR="006825AB" w:rsidRPr="00F152BC">
        <w:rPr>
          <w:color w:val="000000"/>
          <w:sz w:val="28"/>
          <w:szCs w:val="28"/>
        </w:rPr>
        <w:t xml:space="preserve"> під нову покрівлю </w:t>
      </w:r>
      <w:r>
        <w:rPr>
          <w:color w:val="000000"/>
          <w:sz w:val="28"/>
          <w:szCs w:val="28"/>
        </w:rPr>
        <w:t>зазвичай</w:t>
      </w:r>
      <w:r w:rsidR="006825AB" w:rsidRPr="00F152BC">
        <w:rPr>
          <w:color w:val="000000"/>
          <w:sz w:val="28"/>
          <w:szCs w:val="28"/>
        </w:rPr>
        <w:t xml:space="preserve"> </w:t>
      </w:r>
      <w:r>
        <w:rPr>
          <w:color w:val="000000"/>
          <w:sz w:val="28"/>
          <w:szCs w:val="28"/>
        </w:rPr>
        <w:t>служить</w:t>
      </w:r>
      <w:r w:rsidR="006825AB" w:rsidRPr="00F152BC">
        <w:rPr>
          <w:color w:val="000000"/>
          <w:sz w:val="28"/>
          <w:szCs w:val="28"/>
        </w:rPr>
        <w:t xml:space="preserve"> поверхня бетонних плит або поверхня </w:t>
      </w:r>
      <w:r w:rsidR="00BB1C0A">
        <w:rPr>
          <w:color w:val="000000"/>
          <w:sz w:val="28"/>
          <w:szCs w:val="28"/>
        </w:rPr>
        <w:t>ЦПС</w:t>
      </w:r>
      <w:r w:rsidR="006825AB" w:rsidRPr="00F152BC">
        <w:rPr>
          <w:color w:val="000000"/>
          <w:sz w:val="28"/>
          <w:szCs w:val="28"/>
        </w:rPr>
        <w:t>. Ці поверхні повинні бути рівними, чистими, без пилу, жирових і масляних плям.</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lastRenderedPageBreak/>
        <w:t xml:space="preserve">Воду, </w:t>
      </w:r>
      <w:r w:rsidR="00BB1C0A">
        <w:rPr>
          <w:color w:val="000000"/>
          <w:sz w:val="28"/>
          <w:szCs w:val="28"/>
        </w:rPr>
        <w:t>що</w:t>
      </w:r>
      <w:r w:rsidR="004E7D75">
        <w:rPr>
          <w:color w:val="000000"/>
          <w:sz w:val="28"/>
          <w:szCs w:val="28"/>
        </w:rPr>
        <w:t xml:space="preserve"> накопичилася на покрівлі</w:t>
      </w:r>
      <w:r w:rsidRPr="00F152BC">
        <w:rPr>
          <w:color w:val="000000"/>
          <w:sz w:val="28"/>
          <w:szCs w:val="28"/>
        </w:rPr>
        <w:t xml:space="preserve"> </w:t>
      </w:r>
      <w:r w:rsidR="004E7D75">
        <w:rPr>
          <w:color w:val="000000"/>
          <w:sz w:val="28"/>
          <w:szCs w:val="28"/>
        </w:rPr>
        <w:t>видаляють</w:t>
      </w:r>
      <w:r w:rsidR="00FC1EEA">
        <w:rPr>
          <w:color w:val="000000"/>
          <w:sz w:val="28"/>
          <w:szCs w:val="28"/>
        </w:rPr>
        <w:t xml:space="preserve"> використовуючи компресор</w:t>
      </w:r>
      <w:r w:rsidRPr="00F152BC">
        <w:rPr>
          <w:color w:val="000000"/>
          <w:sz w:val="28"/>
          <w:szCs w:val="28"/>
        </w:rPr>
        <w:t>. Для просушування поверхні використовується пальник.</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Знепилювання стяжки виконують</w:t>
      </w:r>
      <w:r w:rsidR="00FC1EEA">
        <w:rPr>
          <w:color w:val="000000"/>
          <w:sz w:val="28"/>
          <w:szCs w:val="28"/>
        </w:rPr>
        <w:t xml:space="preserve"> також</w:t>
      </w:r>
      <w:r w:rsidRPr="00F152BC">
        <w:rPr>
          <w:color w:val="000000"/>
          <w:sz w:val="28"/>
          <w:szCs w:val="28"/>
        </w:rPr>
        <w:t xml:space="preserve"> за допомогою стисненого повітря від компресора</w:t>
      </w:r>
      <w:r w:rsidR="00FC1EEA">
        <w:rPr>
          <w:color w:val="000000"/>
          <w:sz w:val="28"/>
          <w:szCs w:val="28"/>
        </w:rPr>
        <w:t>.</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 xml:space="preserve">Приготування </w:t>
      </w:r>
      <w:r w:rsidR="004E7D75" w:rsidRPr="00F152BC">
        <w:rPr>
          <w:color w:val="000000"/>
          <w:sz w:val="28"/>
          <w:szCs w:val="28"/>
        </w:rPr>
        <w:t xml:space="preserve">бітумно-полімерної мастики </w:t>
      </w:r>
      <w:r w:rsidRPr="00F152BC">
        <w:rPr>
          <w:color w:val="000000"/>
          <w:sz w:val="28"/>
          <w:szCs w:val="28"/>
        </w:rPr>
        <w:t xml:space="preserve">повинно проводитись на відкритому майданчику або в приміщенні з інтенсивним вентилюванням, при температурі не нижче </w:t>
      </w:r>
      <w:r w:rsidRPr="00F152BC">
        <w:rPr>
          <w:i/>
          <w:color w:val="000000"/>
          <w:sz w:val="28"/>
          <w:szCs w:val="28"/>
        </w:rPr>
        <w:t xml:space="preserve">+5°С </w:t>
      </w:r>
      <w:r w:rsidRPr="00F152BC">
        <w:rPr>
          <w:color w:val="000000"/>
          <w:sz w:val="28"/>
          <w:szCs w:val="28"/>
        </w:rPr>
        <w:t>.</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 xml:space="preserve">Приготування </w:t>
      </w:r>
      <w:r w:rsidR="004E7D75">
        <w:rPr>
          <w:color w:val="000000"/>
          <w:sz w:val="28"/>
          <w:szCs w:val="28"/>
        </w:rPr>
        <w:t xml:space="preserve">виконують в ємності </w:t>
      </w:r>
      <w:r w:rsidRPr="00F152BC">
        <w:rPr>
          <w:color w:val="000000"/>
          <w:sz w:val="28"/>
          <w:szCs w:val="28"/>
        </w:rPr>
        <w:t xml:space="preserve">шляхом перемішування полімерної і бітумної складових у співвідношенні 3,5:1. Час перемішування 10-15 хвилин. Після змішування </w:t>
      </w:r>
      <w:r w:rsidR="004E7D75">
        <w:rPr>
          <w:color w:val="000000"/>
          <w:sz w:val="28"/>
          <w:szCs w:val="28"/>
        </w:rPr>
        <w:t>мастика</w:t>
      </w:r>
      <w:r w:rsidRPr="00F152BC">
        <w:rPr>
          <w:color w:val="000000"/>
          <w:sz w:val="28"/>
          <w:szCs w:val="28"/>
        </w:rPr>
        <w:t xml:space="preserve"> витримується протягом години. Час </w:t>
      </w:r>
      <w:r w:rsidR="004E7D75">
        <w:rPr>
          <w:color w:val="000000"/>
          <w:sz w:val="28"/>
          <w:szCs w:val="28"/>
        </w:rPr>
        <w:t>придатності</w:t>
      </w:r>
      <w:r w:rsidRPr="00F152BC">
        <w:rPr>
          <w:color w:val="000000"/>
          <w:sz w:val="28"/>
          <w:szCs w:val="28"/>
        </w:rPr>
        <w:t xml:space="preserve"> готової</w:t>
      </w:r>
      <w:r w:rsidR="004E7D75">
        <w:rPr>
          <w:color w:val="000000"/>
          <w:sz w:val="28"/>
          <w:szCs w:val="28"/>
        </w:rPr>
        <w:t xml:space="preserve"> суміші</w:t>
      </w:r>
      <w:r w:rsidRPr="00F152BC">
        <w:rPr>
          <w:color w:val="000000"/>
          <w:sz w:val="28"/>
          <w:szCs w:val="28"/>
        </w:rPr>
        <w:t xml:space="preserve"> 24 години (у герметичній тарі).</w:t>
      </w:r>
    </w:p>
    <w:p w:rsidR="006825AB" w:rsidRPr="00F152BC" w:rsidRDefault="006825AB" w:rsidP="006825AB">
      <w:pPr>
        <w:spacing w:before="240" w:line="360" w:lineRule="auto"/>
        <w:ind w:firstLine="684"/>
        <w:jc w:val="both"/>
        <w:rPr>
          <w:i/>
          <w:color w:val="000000"/>
          <w:sz w:val="28"/>
          <w:szCs w:val="28"/>
        </w:rPr>
      </w:pPr>
      <w:r w:rsidRPr="00F152BC">
        <w:rPr>
          <w:i/>
          <w:color w:val="000000"/>
          <w:sz w:val="28"/>
          <w:szCs w:val="28"/>
        </w:rPr>
        <w:t xml:space="preserve">Нанесення </w:t>
      </w:r>
      <w:r w:rsidR="002A7C7A" w:rsidRPr="00F152BC">
        <w:rPr>
          <w:color w:val="000000"/>
          <w:sz w:val="28"/>
          <w:szCs w:val="28"/>
        </w:rPr>
        <w:t>суміші</w:t>
      </w:r>
    </w:p>
    <w:p w:rsidR="006825AB" w:rsidRPr="00F152BC" w:rsidRDefault="006825AB" w:rsidP="006825AB">
      <w:pPr>
        <w:spacing w:before="240" w:line="360" w:lineRule="auto"/>
        <w:ind w:firstLine="684"/>
        <w:jc w:val="both"/>
        <w:rPr>
          <w:color w:val="000000"/>
          <w:sz w:val="28"/>
          <w:szCs w:val="28"/>
        </w:rPr>
      </w:pPr>
      <w:r w:rsidRPr="00F152BC">
        <w:rPr>
          <w:color w:val="000000"/>
          <w:sz w:val="28"/>
          <w:szCs w:val="28"/>
        </w:rPr>
        <w:t xml:space="preserve">Для приготування, подачі та нанесення </w:t>
      </w:r>
      <w:r w:rsidR="002A7C7A" w:rsidRPr="00F152BC">
        <w:rPr>
          <w:color w:val="000000"/>
          <w:sz w:val="28"/>
          <w:szCs w:val="28"/>
        </w:rPr>
        <w:t xml:space="preserve">суміші </w:t>
      </w:r>
      <w:r w:rsidRPr="00F152BC">
        <w:rPr>
          <w:color w:val="000000"/>
          <w:sz w:val="28"/>
          <w:szCs w:val="28"/>
        </w:rPr>
        <w:t xml:space="preserve">використовують станцію </w:t>
      </w:r>
      <w:r w:rsidR="002A7C7A">
        <w:rPr>
          <w:color w:val="000000"/>
          <w:sz w:val="28"/>
          <w:szCs w:val="28"/>
        </w:rPr>
        <w:t>безповітряного розпилення</w:t>
      </w:r>
      <w:r w:rsidRPr="00F152BC">
        <w:rPr>
          <w:color w:val="000000"/>
          <w:sz w:val="28"/>
          <w:szCs w:val="28"/>
        </w:rPr>
        <w:t xml:space="preserve">. Використання станції забезпечує безперервний технологічний цикл виконання робіт у межах захватки. </w:t>
      </w:r>
    </w:p>
    <w:p w:rsidR="006825AB" w:rsidRPr="00F152BC" w:rsidRDefault="006825AB" w:rsidP="002A7C7A">
      <w:pPr>
        <w:spacing w:line="360" w:lineRule="auto"/>
        <w:ind w:firstLine="684"/>
        <w:jc w:val="both"/>
        <w:rPr>
          <w:color w:val="000000"/>
          <w:sz w:val="28"/>
          <w:szCs w:val="28"/>
        </w:rPr>
      </w:pPr>
      <w:r w:rsidRPr="00F152BC">
        <w:rPr>
          <w:color w:val="000000"/>
          <w:sz w:val="28"/>
          <w:szCs w:val="28"/>
        </w:rPr>
        <w:t>Мастика наноситься на основу</w:t>
      </w:r>
      <w:r w:rsidR="002A7C7A">
        <w:rPr>
          <w:color w:val="000000"/>
          <w:sz w:val="28"/>
          <w:szCs w:val="28"/>
        </w:rPr>
        <w:t xml:space="preserve"> в</w:t>
      </w:r>
      <w:r w:rsidRPr="00F152BC">
        <w:rPr>
          <w:color w:val="000000"/>
          <w:sz w:val="28"/>
          <w:szCs w:val="28"/>
        </w:rPr>
        <w:t xml:space="preserve"> 3 – 4 шари. Мінімальна допустима товщина покрівельного покриття </w:t>
      </w:r>
      <w:smartTag w:uri="urn:schemas-microsoft-com:office:smarttags" w:element="metricconverter">
        <w:smartTagPr>
          <w:attr w:name="ProductID" w:val="1,3 мм"/>
        </w:smartTagPr>
        <w:r w:rsidRPr="00F152BC">
          <w:rPr>
            <w:color w:val="000000"/>
            <w:sz w:val="28"/>
            <w:szCs w:val="28"/>
          </w:rPr>
          <w:t>1,3 мм</w:t>
        </w:r>
      </w:smartTag>
      <w:r w:rsidRPr="00F152BC">
        <w:rPr>
          <w:color w:val="000000"/>
          <w:sz w:val="28"/>
          <w:szCs w:val="28"/>
        </w:rPr>
        <w:t xml:space="preserve">. Перший шар завтовшки </w:t>
      </w:r>
      <w:smartTag w:uri="urn:schemas-microsoft-com:office:smarttags" w:element="metricconverter">
        <w:smartTagPr>
          <w:attr w:name="ProductID" w:val="0,1 мм"/>
        </w:smartTagPr>
        <w:r w:rsidRPr="00F152BC">
          <w:rPr>
            <w:color w:val="000000"/>
            <w:sz w:val="28"/>
            <w:szCs w:val="28"/>
          </w:rPr>
          <w:t>0,1 мм</w:t>
        </w:r>
      </w:smartTag>
      <w:r w:rsidRPr="00F152BC">
        <w:rPr>
          <w:color w:val="000000"/>
          <w:sz w:val="28"/>
          <w:szCs w:val="28"/>
        </w:rPr>
        <w:t>– ґрунтувальний, наступні – основні.</w:t>
      </w:r>
      <w:r w:rsidR="002A7C7A">
        <w:rPr>
          <w:color w:val="000000"/>
          <w:sz w:val="28"/>
          <w:szCs w:val="28"/>
        </w:rPr>
        <w:t xml:space="preserve"> </w:t>
      </w:r>
      <w:r w:rsidRPr="00F152BC">
        <w:rPr>
          <w:color w:val="000000"/>
          <w:sz w:val="28"/>
          <w:szCs w:val="28"/>
        </w:rPr>
        <w:t xml:space="preserve">Для отримання суцільного покриття смуги повинні перекривати раніше нанесені на 3- </w:t>
      </w:r>
      <w:smartTag w:uri="urn:schemas-microsoft-com:office:smarttags" w:element="metricconverter">
        <w:smartTagPr>
          <w:attr w:name="ProductID" w:val="4 см"/>
        </w:smartTagPr>
        <w:r w:rsidRPr="00F152BC">
          <w:rPr>
            <w:color w:val="000000"/>
            <w:sz w:val="28"/>
            <w:szCs w:val="28"/>
          </w:rPr>
          <w:t>4 см</w:t>
        </w:r>
      </w:smartTag>
      <w:r w:rsidRPr="00F152BC">
        <w:rPr>
          <w:color w:val="000000"/>
          <w:sz w:val="28"/>
          <w:szCs w:val="28"/>
        </w:rPr>
        <w:t>.</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Час сушіння ґрунту до нанесення основних шарів становить 1 год. Міжшарове сушіння 1,5 - 2 години.</w:t>
      </w:r>
    </w:p>
    <w:p w:rsidR="006825AB" w:rsidRPr="00F152BC" w:rsidRDefault="006825AB" w:rsidP="006825AB">
      <w:pPr>
        <w:spacing w:line="360" w:lineRule="auto"/>
        <w:ind w:firstLine="684"/>
        <w:jc w:val="both"/>
        <w:rPr>
          <w:color w:val="000000"/>
          <w:sz w:val="28"/>
          <w:szCs w:val="28"/>
        </w:rPr>
      </w:pPr>
      <w:r w:rsidRPr="00F152BC">
        <w:rPr>
          <w:color w:val="000000"/>
          <w:sz w:val="28"/>
          <w:szCs w:val="28"/>
        </w:rPr>
        <w:t>Полімер-бітумну м</w:t>
      </w:r>
      <w:r w:rsidR="00BB1C0A">
        <w:rPr>
          <w:color w:val="000000"/>
          <w:sz w:val="28"/>
          <w:szCs w:val="28"/>
        </w:rPr>
        <w:t>астику необхідно</w:t>
      </w:r>
      <w:r w:rsidRPr="00F152BC">
        <w:rPr>
          <w:color w:val="000000"/>
          <w:sz w:val="28"/>
          <w:szCs w:val="28"/>
        </w:rPr>
        <w:t xml:space="preserve"> наносити за температури повітря не нижче </w:t>
      </w:r>
      <w:r w:rsidRPr="00F152BC">
        <w:rPr>
          <w:i/>
          <w:color w:val="000000"/>
          <w:sz w:val="28"/>
          <w:szCs w:val="28"/>
        </w:rPr>
        <w:t xml:space="preserve">+5° </w:t>
      </w:r>
      <w:r w:rsidRPr="00F152BC">
        <w:rPr>
          <w:color w:val="000000"/>
          <w:sz w:val="28"/>
          <w:szCs w:val="28"/>
        </w:rPr>
        <w:t xml:space="preserve">та відносної вологості не більше 70 %. Витрата ґрунту 150 </w:t>
      </w:r>
      <w:r w:rsidRPr="00F152BC">
        <w:rPr>
          <w:color w:val="000000"/>
          <w:sz w:val="28"/>
          <w:szCs w:val="28"/>
        </w:rPr>
        <w:sym w:font="Symbol" w:char="00B8"/>
      </w:r>
      <w:r w:rsidRPr="00F152BC">
        <w:rPr>
          <w:color w:val="000000"/>
          <w:sz w:val="28"/>
          <w:szCs w:val="28"/>
        </w:rPr>
        <w:t xml:space="preserve">200 г/м </w:t>
      </w:r>
      <w:r w:rsidRPr="00F152BC">
        <w:rPr>
          <w:color w:val="000000"/>
          <w:sz w:val="28"/>
          <w:szCs w:val="28"/>
          <w:vertAlign w:val="superscript"/>
        </w:rPr>
        <w:t xml:space="preserve">2 </w:t>
      </w:r>
      <w:r w:rsidRPr="00F152BC">
        <w:rPr>
          <w:color w:val="000000"/>
          <w:sz w:val="28"/>
          <w:szCs w:val="28"/>
        </w:rPr>
        <w:t xml:space="preserve">. Витрата полімерно-бітумної мастики при нанесенні основних шарів на плоскі поверхні не повинна перевищувати 1 кг/м </w:t>
      </w:r>
      <w:r w:rsidRPr="00F152BC">
        <w:rPr>
          <w:color w:val="000000"/>
          <w:sz w:val="28"/>
          <w:szCs w:val="28"/>
          <w:vertAlign w:val="superscript"/>
        </w:rPr>
        <w:t>2</w:t>
      </w:r>
      <w:r w:rsidRPr="00F152BC">
        <w:rPr>
          <w:i/>
          <w:iCs/>
          <w:color w:val="000000"/>
          <w:sz w:val="28"/>
          <w:szCs w:val="28"/>
        </w:rPr>
        <w:t xml:space="preserve"> </w:t>
      </w:r>
      <w:r w:rsidRPr="00F152BC">
        <w:rPr>
          <w:color w:val="000000"/>
          <w:sz w:val="28"/>
          <w:szCs w:val="28"/>
        </w:rPr>
        <w:t xml:space="preserve">на один шар. Загальна витрата матеріалу 3 - 4 кг/ </w:t>
      </w:r>
      <w:r w:rsidRPr="00F152BC">
        <w:rPr>
          <w:color w:val="000000"/>
          <w:sz w:val="28"/>
          <w:szCs w:val="28"/>
          <w:vertAlign w:val="superscript"/>
        </w:rPr>
        <w:t xml:space="preserve">м2 </w:t>
      </w:r>
      <w:r w:rsidRPr="00F152BC">
        <w:rPr>
          <w:color w:val="000000"/>
          <w:sz w:val="28"/>
          <w:szCs w:val="28"/>
        </w:rPr>
        <w:t>.</w:t>
      </w:r>
    </w:p>
    <w:p w:rsidR="006825AB" w:rsidRPr="00F152BC" w:rsidRDefault="006825AB" w:rsidP="00C57E9B">
      <w:pPr>
        <w:spacing w:before="240" w:line="360" w:lineRule="auto"/>
        <w:rPr>
          <w:i/>
          <w:sz w:val="28"/>
          <w:szCs w:val="28"/>
        </w:rPr>
      </w:pPr>
      <w:r w:rsidRPr="00F152BC">
        <w:rPr>
          <w:i/>
          <w:sz w:val="28"/>
          <w:szCs w:val="28"/>
        </w:rPr>
        <w:tab/>
        <w:t>Вимоги до якості та приймання робіт</w:t>
      </w:r>
    </w:p>
    <w:p w:rsidR="006825AB" w:rsidRPr="00F152BC" w:rsidRDefault="006825AB" w:rsidP="006825AB">
      <w:pPr>
        <w:spacing w:before="240" w:line="360" w:lineRule="auto"/>
        <w:ind w:firstLine="684"/>
        <w:jc w:val="both"/>
        <w:rPr>
          <w:color w:val="000000"/>
          <w:sz w:val="28"/>
          <w:szCs w:val="28"/>
        </w:rPr>
      </w:pPr>
      <w:r w:rsidRPr="00F152BC">
        <w:rPr>
          <w:color w:val="000000"/>
          <w:sz w:val="28"/>
          <w:szCs w:val="28"/>
        </w:rPr>
        <w:lastRenderedPageBreak/>
        <w:t>Контроль якості робіт</w:t>
      </w:r>
      <w:r w:rsidR="00162DFD">
        <w:rPr>
          <w:color w:val="000000"/>
          <w:sz w:val="28"/>
          <w:szCs w:val="28"/>
        </w:rPr>
        <w:t>, що виконуються,</w:t>
      </w:r>
      <w:r w:rsidRPr="00F152BC">
        <w:rPr>
          <w:color w:val="000000"/>
          <w:sz w:val="28"/>
          <w:szCs w:val="28"/>
        </w:rPr>
        <w:t xml:space="preserve"> включ</w:t>
      </w:r>
      <w:r w:rsidR="00162DFD">
        <w:rPr>
          <w:color w:val="000000"/>
          <w:sz w:val="28"/>
          <w:szCs w:val="28"/>
        </w:rPr>
        <w:t>ає</w:t>
      </w:r>
      <w:r w:rsidRPr="00F152BC">
        <w:rPr>
          <w:color w:val="000000"/>
          <w:sz w:val="28"/>
          <w:szCs w:val="28"/>
        </w:rPr>
        <w:t xml:space="preserve"> вхідний</w:t>
      </w:r>
      <w:r w:rsidR="002527B6">
        <w:rPr>
          <w:color w:val="000000"/>
          <w:sz w:val="28"/>
          <w:szCs w:val="28"/>
        </w:rPr>
        <w:t xml:space="preserve"> контроль робочої документації</w:t>
      </w:r>
      <w:r w:rsidRPr="00F152BC">
        <w:rPr>
          <w:color w:val="000000"/>
          <w:sz w:val="28"/>
          <w:szCs w:val="28"/>
        </w:rPr>
        <w:t xml:space="preserve">, матеріалів та обладнання та приймальний контроль виконаної покрівлі. </w:t>
      </w:r>
      <w:r w:rsidR="002527B6" w:rsidRPr="00F152BC">
        <w:rPr>
          <w:color w:val="000000"/>
          <w:sz w:val="28"/>
          <w:szCs w:val="28"/>
        </w:rPr>
        <w:t xml:space="preserve">Під час вхідного </w:t>
      </w:r>
      <w:r w:rsidRPr="00F152BC">
        <w:rPr>
          <w:color w:val="000000"/>
          <w:sz w:val="28"/>
          <w:szCs w:val="28"/>
        </w:rPr>
        <w:t>контрол</w:t>
      </w:r>
      <w:r w:rsidR="002527B6">
        <w:rPr>
          <w:color w:val="000000"/>
          <w:sz w:val="28"/>
          <w:szCs w:val="28"/>
        </w:rPr>
        <w:t>ю</w:t>
      </w:r>
      <w:r w:rsidRPr="00F152BC">
        <w:rPr>
          <w:color w:val="000000"/>
          <w:sz w:val="28"/>
          <w:szCs w:val="28"/>
        </w:rPr>
        <w:t xml:space="preserve"> робочої документації проводиться перевірка достатності технічної інформації, що міститься в ній, для виконання робіт</w:t>
      </w:r>
      <w:r w:rsidR="00D414EA">
        <w:rPr>
          <w:color w:val="000000"/>
          <w:sz w:val="28"/>
          <w:szCs w:val="28"/>
        </w:rPr>
        <w:t xml:space="preserve"> та</w:t>
      </w:r>
      <w:r w:rsidR="00D414EA" w:rsidRPr="00F152BC">
        <w:rPr>
          <w:color w:val="000000"/>
          <w:sz w:val="28"/>
          <w:szCs w:val="28"/>
        </w:rPr>
        <w:t xml:space="preserve"> її комплектності</w:t>
      </w:r>
      <w:r w:rsidRPr="00F152BC">
        <w:rPr>
          <w:color w:val="000000"/>
          <w:sz w:val="28"/>
          <w:szCs w:val="28"/>
        </w:rPr>
        <w:t>.</w:t>
      </w:r>
    </w:p>
    <w:p w:rsidR="006825AB" w:rsidRPr="00F152BC" w:rsidRDefault="00D414EA" w:rsidP="006825AB">
      <w:pPr>
        <w:spacing w:line="360" w:lineRule="auto"/>
        <w:ind w:firstLine="684"/>
        <w:jc w:val="both"/>
        <w:rPr>
          <w:color w:val="000000"/>
          <w:sz w:val="28"/>
          <w:szCs w:val="28"/>
        </w:rPr>
      </w:pPr>
      <w:r>
        <w:rPr>
          <w:color w:val="000000"/>
          <w:sz w:val="28"/>
          <w:szCs w:val="28"/>
        </w:rPr>
        <w:t>Під час</w:t>
      </w:r>
      <w:r w:rsidR="006825AB" w:rsidRPr="00F152BC">
        <w:rPr>
          <w:color w:val="000000"/>
          <w:sz w:val="28"/>
          <w:szCs w:val="28"/>
        </w:rPr>
        <w:t xml:space="preserve"> вхідно</w:t>
      </w:r>
      <w:r>
        <w:rPr>
          <w:color w:val="000000"/>
          <w:sz w:val="28"/>
          <w:szCs w:val="28"/>
        </w:rPr>
        <w:t>го</w:t>
      </w:r>
      <w:r w:rsidR="006825AB" w:rsidRPr="00F152BC">
        <w:rPr>
          <w:color w:val="000000"/>
          <w:sz w:val="28"/>
          <w:szCs w:val="28"/>
        </w:rPr>
        <w:t xml:space="preserve"> контрол</w:t>
      </w:r>
      <w:r>
        <w:rPr>
          <w:color w:val="000000"/>
          <w:sz w:val="28"/>
          <w:szCs w:val="28"/>
        </w:rPr>
        <w:t>ю</w:t>
      </w:r>
      <w:r w:rsidR="006825AB" w:rsidRPr="00F152BC">
        <w:rPr>
          <w:color w:val="000000"/>
          <w:sz w:val="28"/>
          <w:szCs w:val="28"/>
        </w:rPr>
        <w:t xml:space="preserve"> матеріалів та обладнання перевіря</w:t>
      </w:r>
      <w:r w:rsidR="002527B6">
        <w:rPr>
          <w:color w:val="000000"/>
          <w:sz w:val="28"/>
          <w:szCs w:val="28"/>
        </w:rPr>
        <w:t>є</w:t>
      </w:r>
      <w:r w:rsidR="006825AB" w:rsidRPr="00F152BC">
        <w:rPr>
          <w:color w:val="000000"/>
          <w:sz w:val="28"/>
          <w:szCs w:val="28"/>
        </w:rPr>
        <w:t xml:space="preserve">ться </w:t>
      </w:r>
      <w:r w:rsidR="002527B6" w:rsidRPr="00F152BC">
        <w:rPr>
          <w:color w:val="000000"/>
          <w:sz w:val="28"/>
          <w:szCs w:val="28"/>
        </w:rPr>
        <w:t xml:space="preserve">їх </w:t>
      </w:r>
      <w:r w:rsidR="006825AB" w:rsidRPr="00F152BC">
        <w:rPr>
          <w:color w:val="000000"/>
          <w:sz w:val="28"/>
          <w:szCs w:val="28"/>
        </w:rPr>
        <w:t>відповідн</w:t>
      </w:r>
      <w:r w:rsidR="002527B6">
        <w:rPr>
          <w:color w:val="000000"/>
          <w:sz w:val="28"/>
          <w:szCs w:val="28"/>
        </w:rPr>
        <w:t>і</w:t>
      </w:r>
      <w:r w:rsidR="006825AB" w:rsidRPr="00F152BC">
        <w:rPr>
          <w:color w:val="000000"/>
          <w:sz w:val="28"/>
          <w:szCs w:val="28"/>
        </w:rPr>
        <w:t>с</w:t>
      </w:r>
      <w:r w:rsidR="002527B6">
        <w:rPr>
          <w:color w:val="000000"/>
          <w:sz w:val="28"/>
          <w:szCs w:val="28"/>
        </w:rPr>
        <w:t>ть</w:t>
      </w:r>
      <w:r w:rsidR="006825AB" w:rsidRPr="00F152BC">
        <w:rPr>
          <w:color w:val="000000"/>
          <w:sz w:val="28"/>
          <w:szCs w:val="28"/>
        </w:rPr>
        <w:t xml:space="preserve"> вимогам нормативних документів та </w:t>
      </w:r>
      <w:r>
        <w:rPr>
          <w:color w:val="000000"/>
          <w:sz w:val="28"/>
          <w:szCs w:val="28"/>
        </w:rPr>
        <w:t>проекту</w:t>
      </w:r>
      <w:r w:rsidR="006825AB" w:rsidRPr="00F152BC">
        <w:rPr>
          <w:color w:val="000000"/>
          <w:sz w:val="28"/>
          <w:szCs w:val="28"/>
        </w:rPr>
        <w:t>, а також наявність паспортів</w:t>
      </w:r>
      <w:r w:rsidR="002527B6">
        <w:rPr>
          <w:color w:val="000000"/>
          <w:sz w:val="28"/>
          <w:szCs w:val="28"/>
        </w:rPr>
        <w:t xml:space="preserve"> та</w:t>
      </w:r>
      <w:r w:rsidR="006825AB" w:rsidRPr="00F152BC">
        <w:rPr>
          <w:color w:val="000000"/>
          <w:sz w:val="28"/>
          <w:szCs w:val="28"/>
        </w:rPr>
        <w:t xml:space="preserve"> сертифікатів.</w:t>
      </w:r>
    </w:p>
    <w:p w:rsidR="006825AB" w:rsidRPr="00F152BC" w:rsidRDefault="00D414EA" w:rsidP="002527B6">
      <w:pPr>
        <w:spacing w:line="360" w:lineRule="auto"/>
        <w:ind w:firstLine="684"/>
        <w:jc w:val="both"/>
        <w:rPr>
          <w:color w:val="000000"/>
          <w:sz w:val="28"/>
          <w:szCs w:val="28"/>
        </w:rPr>
      </w:pPr>
      <w:r>
        <w:rPr>
          <w:color w:val="000000"/>
          <w:sz w:val="28"/>
          <w:szCs w:val="28"/>
        </w:rPr>
        <w:t>Під час</w:t>
      </w:r>
      <w:r w:rsidRPr="00F152BC">
        <w:rPr>
          <w:color w:val="000000"/>
          <w:sz w:val="28"/>
          <w:szCs w:val="28"/>
        </w:rPr>
        <w:t xml:space="preserve"> </w:t>
      </w:r>
      <w:r w:rsidR="006825AB" w:rsidRPr="00F152BC">
        <w:rPr>
          <w:color w:val="000000"/>
          <w:sz w:val="28"/>
          <w:szCs w:val="28"/>
        </w:rPr>
        <w:t>прийманн</w:t>
      </w:r>
      <w:r>
        <w:rPr>
          <w:color w:val="000000"/>
          <w:sz w:val="28"/>
          <w:szCs w:val="28"/>
        </w:rPr>
        <w:t>я</w:t>
      </w:r>
      <w:r w:rsidR="006825AB" w:rsidRPr="00F152BC">
        <w:rPr>
          <w:color w:val="000000"/>
          <w:sz w:val="28"/>
          <w:szCs w:val="28"/>
        </w:rPr>
        <w:t xml:space="preserve"> виконаних робіт по </w:t>
      </w:r>
      <w:r>
        <w:rPr>
          <w:color w:val="000000"/>
          <w:sz w:val="28"/>
          <w:szCs w:val="28"/>
        </w:rPr>
        <w:t xml:space="preserve"> влаштуванню </w:t>
      </w:r>
      <w:r w:rsidR="006825AB" w:rsidRPr="00F152BC">
        <w:rPr>
          <w:color w:val="000000"/>
          <w:sz w:val="28"/>
          <w:szCs w:val="28"/>
        </w:rPr>
        <w:t>покрівлі проводиться візуальн</w:t>
      </w:r>
      <w:r w:rsidR="002527B6">
        <w:rPr>
          <w:color w:val="000000"/>
          <w:sz w:val="28"/>
          <w:szCs w:val="28"/>
        </w:rPr>
        <w:t>ий</w:t>
      </w:r>
      <w:r w:rsidR="006825AB" w:rsidRPr="00F152BC">
        <w:rPr>
          <w:color w:val="000000"/>
          <w:sz w:val="28"/>
          <w:szCs w:val="28"/>
        </w:rPr>
        <w:t xml:space="preserve"> </w:t>
      </w:r>
      <w:r w:rsidR="002527B6">
        <w:rPr>
          <w:color w:val="000000"/>
          <w:sz w:val="28"/>
          <w:szCs w:val="28"/>
        </w:rPr>
        <w:t>огляд</w:t>
      </w:r>
      <w:r w:rsidR="006825AB" w:rsidRPr="00F152BC">
        <w:rPr>
          <w:color w:val="000000"/>
          <w:sz w:val="28"/>
          <w:szCs w:val="28"/>
        </w:rPr>
        <w:t>. Особлив</w:t>
      </w:r>
      <w:r w:rsidR="002527B6">
        <w:rPr>
          <w:color w:val="000000"/>
          <w:sz w:val="28"/>
          <w:szCs w:val="28"/>
        </w:rPr>
        <w:t>у</w:t>
      </w:r>
      <w:r w:rsidR="006825AB" w:rsidRPr="00F152BC">
        <w:rPr>
          <w:color w:val="000000"/>
          <w:sz w:val="28"/>
          <w:szCs w:val="28"/>
        </w:rPr>
        <w:t xml:space="preserve"> уваг</w:t>
      </w:r>
      <w:r w:rsidR="002527B6">
        <w:rPr>
          <w:color w:val="000000"/>
          <w:sz w:val="28"/>
          <w:szCs w:val="28"/>
        </w:rPr>
        <w:t>у</w:t>
      </w:r>
      <w:r w:rsidR="006825AB" w:rsidRPr="00F152BC">
        <w:rPr>
          <w:color w:val="000000"/>
          <w:sz w:val="28"/>
          <w:szCs w:val="28"/>
        </w:rPr>
        <w:t xml:space="preserve"> зверта</w:t>
      </w:r>
      <w:r w:rsidR="002527B6">
        <w:rPr>
          <w:color w:val="000000"/>
          <w:sz w:val="28"/>
          <w:szCs w:val="28"/>
        </w:rPr>
        <w:t>ю</w:t>
      </w:r>
      <w:r w:rsidR="006825AB" w:rsidRPr="00F152BC">
        <w:rPr>
          <w:color w:val="000000"/>
          <w:sz w:val="28"/>
          <w:szCs w:val="28"/>
        </w:rPr>
        <w:t xml:space="preserve">ть на місця </w:t>
      </w:r>
      <w:r w:rsidR="002527B6">
        <w:rPr>
          <w:color w:val="000000"/>
          <w:sz w:val="28"/>
          <w:szCs w:val="28"/>
        </w:rPr>
        <w:t>примикання</w:t>
      </w:r>
      <w:r w:rsidR="006825AB" w:rsidRPr="00F152BC">
        <w:rPr>
          <w:color w:val="000000"/>
          <w:sz w:val="28"/>
          <w:szCs w:val="28"/>
        </w:rPr>
        <w:t xml:space="preserve"> покрівельного килима </w:t>
      </w:r>
      <w:r w:rsidR="002527B6">
        <w:rPr>
          <w:color w:val="000000"/>
          <w:sz w:val="28"/>
          <w:szCs w:val="28"/>
        </w:rPr>
        <w:t>до</w:t>
      </w:r>
      <w:r w:rsidR="006825AB" w:rsidRPr="00F152BC">
        <w:rPr>
          <w:color w:val="000000"/>
          <w:sz w:val="28"/>
          <w:szCs w:val="28"/>
        </w:rPr>
        <w:t xml:space="preserve"> різни</w:t>
      </w:r>
      <w:r w:rsidR="002527B6">
        <w:rPr>
          <w:color w:val="000000"/>
          <w:sz w:val="28"/>
          <w:szCs w:val="28"/>
        </w:rPr>
        <w:t>х</w:t>
      </w:r>
      <w:r w:rsidR="006825AB" w:rsidRPr="00F152BC">
        <w:rPr>
          <w:color w:val="000000"/>
          <w:sz w:val="28"/>
          <w:szCs w:val="28"/>
        </w:rPr>
        <w:t xml:space="preserve"> конструкці</w:t>
      </w:r>
      <w:r w:rsidR="002527B6">
        <w:rPr>
          <w:color w:val="000000"/>
          <w:sz w:val="28"/>
          <w:szCs w:val="28"/>
        </w:rPr>
        <w:t>й</w:t>
      </w:r>
      <w:r w:rsidR="006825AB" w:rsidRPr="00F152BC">
        <w:rPr>
          <w:color w:val="000000"/>
          <w:sz w:val="28"/>
          <w:szCs w:val="28"/>
        </w:rPr>
        <w:t xml:space="preserve"> даху: виход</w:t>
      </w:r>
      <w:r w:rsidR="002527B6">
        <w:rPr>
          <w:color w:val="000000"/>
          <w:sz w:val="28"/>
          <w:szCs w:val="28"/>
        </w:rPr>
        <w:t>ів</w:t>
      </w:r>
      <w:r>
        <w:rPr>
          <w:color w:val="000000"/>
          <w:sz w:val="28"/>
          <w:szCs w:val="28"/>
        </w:rPr>
        <w:t xml:space="preserve"> на дах, примикання до стін</w:t>
      </w:r>
      <w:r w:rsidR="006825AB" w:rsidRPr="00F152BC">
        <w:rPr>
          <w:color w:val="000000"/>
          <w:sz w:val="28"/>
          <w:szCs w:val="28"/>
        </w:rPr>
        <w:t xml:space="preserve">, парапетів, вентиляційних </w:t>
      </w:r>
      <w:r w:rsidR="004F5FBA">
        <w:rPr>
          <w:color w:val="000000"/>
          <w:sz w:val="28"/>
          <w:szCs w:val="28"/>
        </w:rPr>
        <w:t xml:space="preserve">виходів </w:t>
      </w:r>
      <w:r w:rsidR="006825AB" w:rsidRPr="00F152BC">
        <w:rPr>
          <w:color w:val="000000"/>
          <w:sz w:val="28"/>
          <w:szCs w:val="28"/>
        </w:rPr>
        <w:t>тощо.</w:t>
      </w:r>
    </w:p>
    <w:p w:rsidR="006825AB" w:rsidRPr="00F152BC" w:rsidRDefault="006825AB" w:rsidP="0004334D">
      <w:pPr>
        <w:spacing w:before="240" w:after="120" w:line="360" w:lineRule="auto"/>
        <w:ind w:firstLine="684"/>
        <w:jc w:val="both"/>
        <w:rPr>
          <w:b/>
          <w:color w:val="000000"/>
          <w:sz w:val="28"/>
          <w:szCs w:val="28"/>
        </w:rPr>
      </w:pPr>
      <w:bookmarkStart w:id="32" w:name="_Toc200282542"/>
      <w:bookmarkStart w:id="33" w:name="_Toc168023336"/>
      <w:r w:rsidRPr="00F152BC">
        <w:rPr>
          <w:b/>
          <w:color w:val="000000"/>
          <w:sz w:val="28"/>
          <w:szCs w:val="28"/>
        </w:rPr>
        <w:t>Календарний план будівництва</w:t>
      </w:r>
      <w:bookmarkEnd w:id="32"/>
    </w:p>
    <w:p w:rsidR="006825AB" w:rsidRPr="00F152BC" w:rsidRDefault="006825AB" w:rsidP="00C22062">
      <w:pPr>
        <w:spacing w:before="240" w:line="360" w:lineRule="auto"/>
        <w:ind w:firstLine="708"/>
        <w:outlineLvl w:val="2"/>
        <w:rPr>
          <w:sz w:val="28"/>
          <w:szCs w:val="28"/>
        </w:rPr>
      </w:pPr>
      <w:bookmarkStart w:id="34" w:name="_Toc200282543"/>
      <w:r w:rsidRPr="00F152BC">
        <w:rPr>
          <w:sz w:val="28"/>
          <w:szCs w:val="28"/>
        </w:rPr>
        <w:t>Загальні вказівки</w:t>
      </w:r>
      <w:bookmarkEnd w:id="33"/>
      <w:bookmarkEnd w:id="34"/>
    </w:p>
    <w:p w:rsidR="006825AB" w:rsidRPr="00F152BC" w:rsidRDefault="006825AB" w:rsidP="006825AB">
      <w:pPr>
        <w:shd w:val="clear" w:color="auto" w:fill="FFFFFF"/>
        <w:spacing w:before="240" w:line="360" w:lineRule="auto"/>
        <w:ind w:right="96" w:firstLine="708"/>
        <w:jc w:val="both"/>
        <w:rPr>
          <w:sz w:val="28"/>
          <w:szCs w:val="28"/>
        </w:rPr>
      </w:pPr>
      <w:r w:rsidRPr="00F152BC">
        <w:rPr>
          <w:sz w:val="28"/>
          <w:szCs w:val="28"/>
        </w:rPr>
        <w:t>Календарн</w:t>
      </w:r>
      <w:r w:rsidR="004F5FBA">
        <w:rPr>
          <w:sz w:val="28"/>
          <w:szCs w:val="28"/>
        </w:rPr>
        <w:t>і</w:t>
      </w:r>
      <w:r w:rsidRPr="00F152BC">
        <w:rPr>
          <w:sz w:val="28"/>
          <w:szCs w:val="28"/>
        </w:rPr>
        <w:t xml:space="preserve"> план</w:t>
      </w:r>
      <w:r w:rsidR="004F5FBA">
        <w:rPr>
          <w:sz w:val="28"/>
          <w:szCs w:val="28"/>
        </w:rPr>
        <w:t>и</w:t>
      </w:r>
      <w:r w:rsidRPr="00F152BC">
        <w:rPr>
          <w:sz w:val="28"/>
          <w:szCs w:val="28"/>
        </w:rPr>
        <w:t xml:space="preserve"> будівництва об'єкт</w:t>
      </w:r>
      <w:r w:rsidR="004F5FBA">
        <w:rPr>
          <w:sz w:val="28"/>
          <w:szCs w:val="28"/>
        </w:rPr>
        <w:t>ів</w:t>
      </w:r>
      <w:r w:rsidRPr="00F152BC">
        <w:rPr>
          <w:sz w:val="28"/>
          <w:szCs w:val="28"/>
        </w:rPr>
        <w:t xml:space="preserve"> у вигляді графіка призначен</w:t>
      </w:r>
      <w:r w:rsidR="004F5FBA">
        <w:rPr>
          <w:sz w:val="28"/>
          <w:szCs w:val="28"/>
        </w:rPr>
        <w:t>і</w:t>
      </w:r>
      <w:r w:rsidRPr="00F152BC">
        <w:rPr>
          <w:sz w:val="28"/>
          <w:szCs w:val="28"/>
        </w:rPr>
        <w:t xml:space="preserve"> для визначення послідовності та </w:t>
      </w:r>
      <w:r w:rsidR="004F5FBA">
        <w:rPr>
          <w:sz w:val="28"/>
          <w:szCs w:val="28"/>
        </w:rPr>
        <w:t>термінів</w:t>
      </w:r>
      <w:r w:rsidRPr="00F152BC">
        <w:rPr>
          <w:sz w:val="28"/>
          <w:szCs w:val="28"/>
        </w:rPr>
        <w:t xml:space="preserve"> виконання загальнобудівельних, спеціальних та монтажних робіт, обліку складу</w:t>
      </w:r>
      <w:r w:rsidR="004F5FBA">
        <w:rPr>
          <w:sz w:val="28"/>
          <w:szCs w:val="28"/>
        </w:rPr>
        <w:t xml:space="preserve"> та кількості основних ресурсів</w:t>
      </w:r>
      <w:r w:rsidRPr="00F152BC">
        <w:rPr>
          <w:sz w:val="28"/>
          <w:szCs w:val="28"/>
        </w:rPr>
        <w:t>.</w:t>
      </w:r>
    </w:p>
    <w:p w:rsidR="006825AB" w:rsidRPr="00F152BC" w:rsidRDefault="006825AB" w:rsidP="006825AB">
      <w:pPr>
        <w:shd w:val="clear" w:color="auto" w:fill="FFFFFF"/>
        <w:spacing w:line="360" w:lineRule="auto"/>
        <w:ind w:right="96" w:firstLine="708"/>
        <w:jc w:val="both"/>
        <w:rPr>
          <w:sz w:val="28"/>
          <w:szCs w:val="28"/>
        </w:rPr>
      </w:pPr>
      <w:r w:rsidRPr="00F152BC">
        <w:rPr>
          <w:sz w:val="28"/>
          <w:szCs w:val="28"/>
        </w:rPr>
        <w:t xml:space="preserve">За календарними планами розраховують потребу </w:t>
      </w:r>
      <w:r w:rsidR="004F5FBA">
        <w:rPr>
          <w:sz w:val="28"/>
          <w:szCs w:val="28"/>
        </w:rPr>
        <w:t>в</w:t>
      </w:r>
      <w:r w:rsidR="00435B14">
        <w:rPr>
          <w:sz w:val="28"/>
          <w:szCs w:val="28"/>
        </w:rPr>
        <w:t xml:space="preserve"> трудових,</w:t>
      </w:r>
      <w:r w:rsidRPr="00F152BC">
        <w:rPr>
          <w:sz w:val="28"/>
          <w:szCs w:val="28"/>
        </w:rPr>
        <w:t xml:space="preserve"> матеріальн</w:t>
      </w:r>
      <w:r w:rsidR="00435B14">
        <w:rPr>
          <w:sz w:val="28"/>
          <w:szCs w:val="28"/>
        </w:rPr>
        <w:t xml:space="preserve">их та </w:t>
      </w:r>
      <w:r w:rsidRPr="00F152BC">
        <w:rPr>
          <w:sz w:val="28"/>
          <w:szCs w:val="28"/>
        </w:rPr>
        <w:t>технічних ресурсах</w:t>
      </w:r>
      <w:r w:rsidR="004F5FBA">
        <w:rPr>
          <w:sz w:val="28"/>
          <w:szCs w:val="28"/>
        </w:rPr>
        <w:t xml:space="preserve"> в</w:t>
      </w:r>
      <w:r w:rsidR="004F5FBA" w:rsidRPr="00F152BC">
        <w:rPr>
          <w:sz w:val="28"/>
          <w:szCs w:val="28"/>
        </w:rPr>
        <w:t xml:space="preserve"> часі</w:t>
      </w:r>
      <w:r w:rsidRPr="00F152BC">
        <w:rPr>
          <w:sz w:val="28"/>
          <w:szCs w:val="28"/>
        </w:rPr>
        <w:t>.</w:t>
      </w:r>
    </w:p>
    <w:p w:rsidR="006825AB" w:rsidRPr="00F152BC" w:rsidRDefault="00435B14" w:rsidP="006825AB">
      <w:pPr>
        <w:shd w:val="clear" w:color="auto" w:fill="FFFFFF"/>
        <w:spacing w:line="360" w:lineRule="auto"/>
        <w:ind w:right="96" w:firstLine="708"/>
        <w:jc w:val="both"/>
        <w:rPr>
          <w:sz w:val="28"/>
          <w:szCs w:val="28"/>
        </w:rPr>
      </w:pPr>
      <w:r>
        <w:rPr>
          <w:sz w:val="28"/>
          <w:szCs w:val="28"/>
        </w:rPr>
        <w:t>У к</w:t>
      </w:r>
      <w:r w:rsidR="006825AB" w:rsidRPr="00F152BC">
        <w:rPr>
          <w:sz w:val="28"/>
          <w:szCs w:val="28"/>
        </w:rPr>
        <w:t>алендарн</w:t>
      </w:r>
      <w:r>
        <w:rPr>
          <w:sz w:val="28"/>
          <w:szCs w:val="28"/>
        </w:rPr>
        <w:t>ому</w:t>
      </w:r>
      <w:r w:rsidR="006825AB" w:rsidRPr="00F152BC">
        <w:rPr>
          <w:sz w:val="28"/>
          <w:szCs w:val="28"/>
        </w:rPr>
        <w:t xml:space="preserve"> графік</w:t>
      </w:r>
      <w:r>
        <w:rPr>
          <w:sz w:val="28"/>
          <w:szCs w:val="28"/>
        </w:rPr>
        <w:t xml:space="preserve">у </w:t>
      </w:r>
      <w:r w:rsidR="006825AB" w:rsidRPr="00F152BC">
        <w:rPr>
          <w:sz w:val="28"/>
          <w:szCs w:val="28"/>
        </w:rPr>
        <w:t xml:space="preserve"> включа</w:t>
      </w:r>
      <w:r>
        <w:rPr>
          <w:sz w:val="28"/>
          <w:szCs w:val="28"/>
        </w:rPr>
        <w:t>ються</w:t>
      </w:r>
      <w:r w:rsidR="006825AB" w:rsidRPr="00F152BC">
        <w:rPr>
          <w:sz w:val="28"/>
          <w:szCs w:val="28"/>
        </w:rPr>
        <w:t xml:space="preserve"> </w:t>
      </w:r>
      <w:r>
        <w:rPr>
          <w:sz w:val="28"/>
          <w:szCs w:val="28"/>
        </w:rPr>
        <w:t>у</w:t>
      </w:r>
      <w:r w:rsidR="006825AB" w:rsidRPr="00F152BC">
        <w:rPr>
          <w:sz w:val="28"/>
          <w:szCs w:val="28"/>
        </w:rPr>
        <w:t xml:space="preserve">сі </w:t>
      </w:r>
      <w:r>
        <w:rPr>
          <w:sz w:val="28"/>
          <w:szCs w:val="28"/>
        </w:rPr>
        <w:t>потрібні дані з трудомісткості</w:t>
      </w:r>
      <w:r w:rsidR="006825AB" w:rsidRPr="00F152BC">
        <w:rPr>
          <w:sz w:val="28"/>
          <w:szCs w:val="28"/>
        </w:rPr>
        <w:t xml:space="preserve">та термінів виконання робіт. </w:t>
      </w:r>
    </w:p>
    <w:p w:rsidR="006825AB" w:rsidRPr="00F152BC" w:rsidRDefault="006825AB" w:rsidP="006825AB">
      <w:pPr>
        <w:shd w:val="clear" w:color="auto" w:fill="FFFFFF"/>
        <w:spacing w:line="360" w:lineRule="auto"/>
        <w:ind w:left="19" w:right="82" w:firstLine="696"/>
        <w:jc w:val="both"/>
        <w:rPr>
          <w:spacing w:val="-1"/>
          <w:sz w:val="28"/>
          <w:szCs w:val="28"/>
        </w:rPr>
      </w:pPr>
      <w:r w:rsidRPr="00F152BC">
        <w:rPr>
          <w:sz w:val="28"/>
          <w:szCs w:val="28"/>
        </w:rPr>
        <w:t xml:space="preserve">Згідно з календарним графіком, </w:t>
      </w:r>
      <w:r w:rsidR="004F5FBA">
        <w:rPr>
          <w:sz w:val="28"/>
          <w:szCs w:val="28"/>
        </w:rPr>
        <w:t xml:space="preserve">наш </w:t>
      </w:r>
      <w:r w:rsidRPr="00F152BC">
        <w:rPr>
          <w:sz w:val="28"/>
          <w:szCs w:val="28"/>
        </w:rPr>
        <w:t xml:space="preserve">об'єкт </w:t>
      </w:r>
      <w:r w:rsidR="004F5FBA">
        <w:rPr>
          <w:sz w:val="28"/>
          <w:szCs w:val="28"/>
        </w:rPr>
        <w:t>будується</w:t>
      </w:r>
      <w:r w:rsidRPr="00F152BC">
        <w:rPr>
          <w:sz w:val="28"/>
          <w:szCs w:val="28"/>
        </w:rPr>
        <w:t xml:space="preserve"> </w:t>
      </w:r>
      <w:r w:rsidRPr="00F152BC">
        <w:rPr>
          <w:spacing w:val="-3"/>
          <w:sz w:val="28"/>
          <w:szCs w:val="28"/>
        </w:rPr>
        <w:t xml:space="preserve">протягом 143 днів. </w:t>
      </w:r>
    </w:p>
    <w:p w:rsidR="006825AB" w:rsidRPr="00F152BC" w:rsidRDefault="006825AB" w:rsidP="006825AB">
      <w:pPr>
        <w:shd w:val="clear" w:color="auto" w:fill="FFFFFF"/>
        <w:spacing w:line="360" w:lineRule="auto"/>
        <w:ind w:right="82"/>
        <w:jc w:val="both"/>
        <w:rPr>
          <w:spacing w:val="-1"/>
          <w:sz w:val="28"/>
          <w:szCs w:val="28"/>
        </w:rPr>
        <w:sectPr w:rsidR="006825AB" w:rsidRPr="00F152BC" w:rsidSect="00E83FA8">
          <w:pgSz w:w="11906" w:h="16838" w:code="9"/>
          <w:pgMar w:top="1134" w:right="851" w:bottom="1134" w:left="1701" w:header="709" w:footer="709" w:gutter="0"/>
          <w:cols w:space="708"/>
          <w:docGrid w:linePitch="360"/>
        </w:sectPr>
      </w:pPr>
    </w:p>
    <w:p w:rsidR="006825AB" w:rsidRPr="00F152BC" w:rsidRDefault="006825AB" w:rsidP="007301BE">
      <w:pPr>
        <w:spacing w:before="240" w:line="360" w:lineRule="auto"/>
        <w:ind w:firstLine="708"/>
        <w:outlineLvl w:val="2"/>
        <w:rPr>
          <w:sz w:val="28"/>
          <w:szCs w:val="28"/>
        </w:rPr>
      </w:pPr>
      <w:bookmarkStart w:id="35" w:name="_Toc200282544"/>
      <w:r w:rsidRPr="00F152BC">
        <w:rPr>
          <w:sz w:val="28"/>
          <w:szCs w:val="28"/>
        </w:rPr>
        <w:lastRenderedPageBreak/>
        <w:t>Визначення трудомісткості та витрат машинного часу</w:t>
      </w:r>
      <w:bookmarkEnd w:id="35"/>
      <w:r w:rsidRPr="00F152BC">
        <w:rPr>
          <w:sz w:val="28"/>
          <w:szCs w:val="28"/>
        </w:rPr>
        <w:t xml:space="preserve"> </w:t>
      </w:r>
    </w:p>
    <w:p w:rsidR="006825AB" w:rsidRDefault="006825AB" w:rsidP="006825AB">
      <w:pPr>
        <w:ind w:left="180"/>
        <w:jc w:val="both"/>
        <w:rPr>
          <w:sz w:val="28"/>
          <w:szCs w:val="28"/>
        </w:rPr>
      </w:pPr>
      <w:r w:rsidRPr="00F152BC">
        <w:rPr>
          <w:sz w:val="28"/>
          <w:szCs w:val="28"/>
        </w:rPr>
        <w:t xml:space="preserve">Таблиця </w:t>
      </w:r>
      <w:r w:rsidR="00E3234E">
        <w:rPr>
          <w:sz w:val="28"/>
          <w:szCs w:val="28"/>
        </w:rPr>
        <w:t>7</w:t>
      </w:r>
      <w:r w:rsidRPr="00F152BC">
        <w:rPr>
          <w:sz w:val="28"/>
          <w:szCs w:val="28"/>
        </w:rPr>
        <w:t xml:space="preserve"> - Відомість визначення витрат праці та машинного часу</w:t>
      </w:r>
    </w:p>
    <w:p w:rsidR="00D04636" w:rsidRPr="00F152BC" w:rsidRDefault="0046401F" w:rsidP="006825AB">
      <w:pPr>
        <w:ind w:left="180"/>
        <w:jc w:val="both"/>
        <w:rPr>
          <w:sz w:val="28"/>
          <w:szCs w:val="28"/>
        </w:rPr>
      </w:pPr>
      <w:r w:rsidRPr="00E57770">
        <w:rPr>
          <w:sz w:val="28"/>
          <w:szCs w:val="28"/>
        </w:rPr>
        <w:pict>
          <v:shape id="_x0000_i1296" type="#_x0000_t75" style="width:493.1pt;height:607.8pt">
            <v:imagedata r:id="rId536" o:title="38-41_Сторінка_1"/>
          </v:shape>
        </w:pict>
      </w:r>
    </w:p>
    <w:p w:rsidR="00466AB9" w:rsidRPr="00F152BC" w:rsidRDefault="00466AB9" w:rsidP="00466AB9">
      <w:pPr>
        <w:rPr>
          <w:sz w:val="28"/>
          <w:szCs w:val="28"/>
        </w:rPr>
      </w:pPr>
    </w:p>
    <w:p w:rsidR="00466AB9" w:rsidRPr="00F152BC" w:rsidRDefault="00466AB9" w:rsidP="006825AB">
      <w:pPr>
        <w:jc w:val="center"/>
        <w:rPr>
          <w:b/>
          <w:sz w:val="28"/>
          <w:szCs w:val="28"/>
        </w:rPr>
      </w:pPr>
    </w:p>
    <w:p w:rsidR="00466AB9" w:rsidRPr="00F152BC" w:rsidRDefault="0046401F" w:rsidP="006825AB">
      <w:pPr>
        <w:jc w:val="center"/>
        <w:rPr>
          <w:b/>
          <w:sz w:val="28"/>
          <w:szCs w:val="28"/>
        </w:rPr>
      </w:pPr>
      <w:r w:rsidRPr="00E57770">
        <w:rPr>
          <w:b/>
          <w:sz w:val="28"/>
          <w:szCs w:val="28"/>
        </w:rPr>
        <w:lastRenderedPageBreak/>
        <w:pict>
          <v:shape id="_x0000_i1297" type="#_x0000_t75" style="width:481.4pt;height:663.9pt">
            <v:imagedata r:id="rId537" o:title="38-41_Сторінка_2"/>
          </v:shape>
        </w:pict>
      </w:r>
    </w:p>
    <w:p w:rsidR="006825AB" w:rsidRPr="00F152BC" w:rsidRDefault="006825AB" w:rsidP="006825AB">
      <w:pPr>
        <w:jc w:val="center"/>
        <w:rPr>
          <w:b/>
          <w:sz w:val="28"/>
          <w:szCs w:val="28"/>
        </w:rPr>
        <w:sectPr w:rsidR="006825AB" w:rsidRPr="00F152BC" w:rsidSect="00C90576">
          <w:pgSz w:w="11906" w:h="16838"/>
          <w:pgMar w:top="851" w:right="1134" w:bottom="1701" w:left="1134" w:header="709" w:footer="709" w:gutter="0"/>
          <w:cols w:space="708"/>
          <w:docGrid w:linePitch="360"/>
        </w:sectPr>
      </w:pPr>
    </w:p>
    <w:p w:rsidR="00D04636" w:rsidRDefault="0046401F" w:rsidP="00D04636">
      <w:pPr>
        <w:jc w:val="center"/>
        <w:outlineLvl w:val="2"/>
        <w:rPr>
          <w:sz w:val="28"/>
          <w:szCs w:val="28"/>
        </w:rPr>
      </w:pPr>
      <w:bookmarkStart w:id="36" w:name="_Toc200282545"/>
      <w:r w:rsidRPr="00E57770">
        <w:rPr>
          <w:sz w:val="28"/>
          <w:szCs w:val="28"/>
        </w:rPr>
        <w:lastRenderedPageBreak/>
        <w:pict>
          <v:shape id="_x0000_i1298" type="#_x0000_t75" style="width:467.15pt;height:280.45pt">
            <v:imagedata r:id="rId538" o:title="38-41_Сторінка_3"/>
          </v:shape>
        </w:pict>
      </w:r>
    </w:p>
    <w:p w:rsidR="0060730E" w:rsidRDefault="0060730E" w:rsidP="00C22062">
      <w:pPr>
        <w:ind w:firstLine="720"/>
        <w:outlineLvl w:val="2"/>
        <w:rPr>
          <w:sz w:val="28"/>
          <w:szCs w:val="28"/>
        </w:rPr>
      </w:pPr>
    </w:p>
    <w:p w:rsidR="006825AB" w:rsidRPr="00F152BC" w:rsidRDefault="006825AB" w:rsidP="00C22062">
      <w:pPr>
        <w:ind w:firstLine="720"/>
        <w:outlineLvl w:val="2"/>
        <w:rPr>
          <w:sz w:val="28"/>
          <w:szCs w:val="28"/>
        </w:rPr>
      </w:pPr>
      <w:r w:rsidRPr="00F152BC">
        <w:rPr>
          <w:sz w:val="28"/>
          <w:szCs w:val="28"/>
        </w:rPr>
        <w:t>Розрахунок складу комплексної бригади</w:t>
      </w:r>
      <w:bookmarkEnd w:id="36"/>
    </w:p>
    <w:p w:rsidR="006825AB" w:rsidRDefault="006825AB" w:rsidP="006825AB">
      <w:pPr>
        <w:rPr>
          <w:sz w:val="28"/>
          <w:szCs w:val="28"/>
        </w:rPr>
      </w:pPr>
      <w:r w:rsidRPr="00F152BC">
        <w:rPr>
          <w:sz w:val="28"/>
          <w:szCs w:val="28"/>
        </w:rPr>
        <w:t xml:space="preserve">Таблиця </w:t>
      </w:r>
      <w:r w:rsidR="00E3234E">
        <w:rPr>
          <w:sz w:val="28"/>
          <w:szCs w:val="28"/>
        </w:rPr>
        <w:t>8</w:t>
      </w:r>
      <w:r w:rsidRPr="00F152BC">
        <w:rPr>
          <w:sz w:val="28"/>
          <w:szCs w:val="28"/>
        </w:rPr>
        <w:t xml:space="preserve"> - Розподіл трудомісткості за розрядами</w:t>
      </w:r>
    </w:p>
    <w:p w:rsidR="006825AB" w:rsidRPr="00F152BC" w:rsidRDefault="0046401F" w:rsidP="006825AB">
      <w:pPr>
        <w:spacing w:line="360" w:lineRule="auto"/>
        <w:rPr>
          <w:sz w:val="28"/>
          <w:szCs w:val="28"/>
        </w:rPr>
      </w:pPr>
      <w:r w:rsidRPr="00E57770">
        <w:rPr>
          <w:sz w:val="28"/>
          <w:szCs w:val="28"/>
        </w:rPr>
        <w:pict>
          <v:shape id="_x0000_i1299" type="#_x0000_t75" style="width:412.75pt;height:366.7pt">
            <v:imagedata r:id="rId539" o:title="38-41_Сторінка_4"/>
          </v:shape>
        </w:pict>
      </w:r>
    </w:p>
    <w:p w:rsidR="006825AB" w:rsidRPr="00F152BC" w:rsidRDefault="0060730E" w:rsidP="0060730E">
      <w:pPr>
        <w:spacing w:line="360" w:lineRule="auto"/>
        <w:jc w:val="both"/>
        <w:rPr>
          <w:sz w:val="28"/>
          <w:szCs w:val="28"/>
        </w:rPr>
      </w:pPr>
      <w:r>
        <w:rPr>
          <w:sz w:val="28"/>
          <w:szCs w:val="28"/>
        </w:rPr>
        <w:t>Т</w:t>
      </w:r>
      <w:r w:rsidR="006825AB" w:rsidRPr="00F152BC">
        <w:rPr>
          <w:sz w:val="28"/>
          <w:szCs w:val="28"/>
        </w:rPr>
        <w:t xml:space="preserve">рудовитрати машиністів: </w:t>
      </w:r>
      <w:r w:rsidR="006825AB" w:rsidRPr="00F152BC">
        <w:rPr>
          <w:i/>
          <w:sz w:val="28"/>
          <w:szCs w:val="28"/>
        </w:rPr>
        <w:t xml:space="preserve">602,96 маш.-год </w:t>
      </w:r>
      <w:r w:rsidR="006825AB" w:rsidRPr="00F152BC">
        <w:rPr>
          <w:sz w:val="28"/>
          <w:szCs w:val="28"/>
        </w:rPr>
        <w:t>.</w:t>
      </w:r>
    </w:p>
    <w:p w:rsidR="006825AB" w:rsidRDefault="006825AB" w:rsidP="006825AB">
      <w:pPr>
        <w:rPr>
          <w:sz w:val="28"/>
          <w:szCs w:val="28"/>
        </w:rPr>
      </w:pPr>
      <w:r w:rsidRPr="00F152BC">
        <w:rPr>
          <w:sz w:val="28"/>
          <w:szCs w:val="28"/>
        </w:rPr>
        <w:lastRenderedPageBreak/>
        <w:t xml:space="preserve">Таблиця </w:t>
      </w:r>
      <w:r w:rsidR="00E3234E">
        <w:rPr>
          <w:sz w:val="28"/>
          <w:szCs w:val="28"/>
        </w:rPr>
        <w:t>9</w:t>
      </w:r>
      <w:r w:rsidRPr="00F152BC">
        <w:rPr>
          <w:sz w:val="28"/>
          <w:szCs w:val="28"/>
        </w:rPr>
        <w:t xml:space="preserve"> - Розрахунок чисельно-кваліфікаційного складу бригад</w:t>
      </w:r>
    </w:p>
    <w:p w:rsidR="0060730E" w:rsidRPr="00F152BC" w:rsidRDefault="0046401F" w:rsidP="006825AB">
      <w:pPr>
        <w:rPr>
          <w:sz w:val="28"/>
          <w:szCs w:val="28"/>
        </w:rPr>
      </w:pPr>
      <w:r w:rsidRPr="00E57770">
        <w:rPr>
          <w:sz w:val="28"/>
          <w:szCs w:val="28"/>
        </w:rPr>
        <w:pict>
          <v:shape id="_x0000_i1300" type="#_x0000_t75" style="width:476.35pt;height:240.3pt">
            <v:imagedata r:id="rId540" o:title=""/>
          </v:shape>
        </w:pict>
      </w:r>
    </w:p>
    <w:p w:rsidR="006825AB" w:rsidRPr="00F152BC" w:rsidRDefault="006825AB" w:rsidP="006825AB">
      <w:pPr>
        <w:jc w:val="both"/>
        <w:rPr>
          <w:sz w:val="28"/>
          <w:szCs w:val="28"/>
        </w:rPr>
      </w:pPr>
      <w:r w:rsidRPr="00F152BC">
        <w:rPr>
          <w:sz w:val="28"/>
          <w:szCs w:val="28"/>
        </w:rPr>
        <w:tab/>
      </w:r>
    </w:p>
    <w:p w:rsidR="006825AB" w:rsidRPr="00F152BC" w:rsidRDefault="006825AB" w:rsidP="006825AB">
      <w:pPr>
        <w:jc w:val="both"/>
        <w:rPr>
          <w:sz w:val="28"/>
          <w:szCs w:val="28"/>
        </w:rPr>
      </w:pPr>
    </w:p>
    <w:p w:rsidR="006825AB" w:rsidRPr="00F152BC" w:rsidRDefault="0060730E" w:rsidP="006825AB">
      <w:pPr>
        <w:ind w:firstLine="708"/>
        <w:jc w:val="both"/>
        <w:rPr>
          <w:b/>
          <w:color w:val="FF00FF"/>
          <w:sz w:val="28"/>
          <w:szCs w:val="28"/>
        </w:rPr>
      </w:pPr>
      <w:r>
        <w:rPr>
          <w:sz w:val="28"/>
          <w:szCs w:val="28"/>
        </w:rPr>
        <w:t>Отже</w:t>
      </w:r>
      <w:r w:rsidR="006825AB" w:rsidRPr="00F152BC">
        <w:rPr>
          <w:sz w:val="28"/>
          <w:szCs w:val="28"/>
        </w:rPr>
        <w:t>, приймаємо бригаду мулярів-монтажників у складі 12 осіб.</w:t>
      </w:r>
    </w:p>
    <w:p w:rsidR="006825AB" w:rsidRPr="00F152BC" w:rsidRDefault="006825AB" w:rsidP="006825AB">
      <w:pPr>
        <w:jc w:val="both"/>
        <w:rPr>
          <w:sz w:val="28"/>
          <w:szCs w:val="28"/>
        </w:rPr>
      </w:pPr>
    </w:p>
    <w:p w:rsidR="006825AB" w:rsidRPr="00F152BC" w:rsidRDefault="006825AB" w:rsidP="006825AB">
      <w:pPr>
        <w:shd w:val="clear" w:color="auto" w:fill="FFFFFF"/>
        <w:spacing w:line="360" w:lineRule="auto"/>
        <w:ind w:firstLine="708"/>
        <w:jc w:val="both"/>
        <w:rPr>
          <w:color w:val="FF0000"/>
          <w:sz w:val="28"/>
          <w:szCs w:val="28"/>
        </w:rPr>
      </w:pPr>
    </w:p>
    <w:p w:rsidR="006825AB" w:rsidRPr="00F152BC" w:rsidRDefault="006825AB" w:rsidP="006825AB">
      <w:pPr>
        <w:shd w:val="clear" w:color="auto" w:fill="FFFFFF"/>
        <w:spacing w:line="360" w:lineRule="auto"/>
        <w:ind w:firstLine="720"/>
        <w:jc w:val="both"/>
        <w:rPr>
          <w:sz w:val="28"/>
          <w:szCs w:val="28"/>
        </w:rPr>
      </w:pPr>
      <w:r w:rsidRPr="00F152BC">
        <w:rPr>
          <w:sz w:val="28"/>
          <w:szCs w:val="28"/>
        </w:rPr>
        <w:t>Техніко-економічні показники календарного плану</w:t>
      </w:r>
    </w:p>
    <w:p w:rsidR="006825AB" w:rsidRDefault="006825AB" w:rsidP="006825AB">
      <w:pPr>
        <w:shd w:val="clear" w:color="auto" w:fill="FFFFFF"/>
        <w:spacing w:before="240"/>
        <w:jc w:val="both"/>
        <w:rPr>
          <w:sz w:val="28"/>
          <w:szCs w:val="28"/>
        </w:rPr>
      </w:pPr>
      <w:r w:rsidRPr="00F152BC">
        <w:rPr>
          <w:sz w:val="28"/>
          <w:szCs w:val="28"/>
        </w:rPr>
        <w:t xml:space="preserve">Таблиця </w:t>
      </w:r>
      <w:r w:rsidR="00473073">
        <w:rPr>
          <w:sz w:val="28"/>
          <w:szCs w:val="28"/>
        </w:rPr>
        <w:t>1</w:t>
      </w:r>
      <w:r w:rsidR="00E3234E">
        <w:rPr>
          <w:sz w:val="28"/>
          <w:szCs w:val="28"/>
        </w:rPr>
        <w:t>0</w:t>
      </w:r>
      <w:r w:rsidRPr="00F152BC">
        <w:rPr>
          <w:sz w:val="28"/>
          <w:szCs w:val="28"/>
        </w:rPr>
        <w:t xml:space="preserve"> - Основні ТЕП календарного плану</w:t>
      </w:r>
    </w:p>
    <w:p w:rsidR="00435B14" w:rsidRPr="00F152BC" w:rsidRDefault="0046401F" w:rsidP="006825AB">
      <w:pPr>
        <w:shd w:val="clear" w:color="auto" w:fill="FFFFFF"/>
        <w:spacing w:before="240"/>
        <w:jc w:val="both"/>
        <w:rPr>
          <w:sz w:val="28"/>
          <w:szCs w:val="28"/>
        </w:rPr>
      </w:pPr>
      <w:r w:rsidRPr="00E57770">
        <w:rPr>
          <w:sz w:val="28"/>
          <w:szCs w:val="28"/>
        </w:rPr>
        <w:pict>
          <v:shape id="_x0000_i1301" type="#_x0000_t75" style="width:476.35pt;height:1in">
            <v:imagedata r:id="rId541" o:title=""/>
          </v:shape>
        </w:pict>
      </w:r>
    </w:p>
    <w:p w:rsidR="006825AB" w:rsidRPr="00F152BC" w:rsidRDefault="006825AB" w:rsidP="006825AB">
      <w:pPr>
        <w:spacing w:line="360" w:lineRule="auto"/>
        <w:jc w:val="both"/>
        <w:rPr>
          <w:color w:val="000000"/>
          <w:sz w:val="28"/>
          <w:szCs w:val="28"/>
        </w:rPr>
      </w:pPr>
    </w:p>
    <w:p w:rsidR="00297D60" w:rsidRPr="00F40A82" w:rsidRDefault="00297D60" w:rsidP="00C22062">
      <w:pPr>
        <w:spacing w:line="360" w:lineRule="auto"/>
        <w:ind w:firstLine="684"/>
        <w:jc w:val="both"/>
        <w:outlineLvl w:val="1"/>
        <w:rPr>
          <w:b/>
          <w:sz w:val="28"/>
          <w:szCs w:val="28"/>
        </w:rPr>
      </w:pPr>
      <w:bookmarkStart w:id="37" w:name="_Toc200282547"/>
      <w:r w:rsidRPr="00F40A82">
        <w:rPr>
          <w:b/>
          <w:sz w:val="28"/>
          <w:szCs w:val="28"/>
        </w:rPr>
        <w:t>Будгенплан</w:t>
      </w:r>
      <w:bookmarkEnd w:id="37"/>
    </w:p>
    <w:p w:rsidR="00297D60" w:rsidRPr="00F152BC" w:rsidRDefault="00297D60" w:rsidP="00C22062">
      <w:pPr>
        <w:spacing w:line="360" w:lineRule="auto"/>
        <w:ind w:firstLine="684"/>
        <w:jc w:val="both"/>
        <w:outlineLvl w:val="2"/>
        <w:rPr>
          <w:sz w:val="28"/>
          <w:szCs w:val="28"/>
        </w:rPr>
      </w:pPr>
      <w:bookmarkStart w:id="38" w:name="_Toc200282548"/>
      <w:r w:rsidRPr="00F40A82">
        <w:rPr>
          <w:sz w:val="28"/>
          <w:szCs w:val="28"/>
        </w:rPr>
        <w:t>Загальні положення</w:t>
      </w:r>
      <w:bookmarkEnd w:id="38"/>
    </w:p>
    <w:p w:rsidR="00297D60" w:rsidRPr="00F152BC" w:rsidRDefault="00297D60" w:rsidP="00297D60">
      <w:pPr>
        <w:spacing w:before="240" w:line="360" w:lineRule="auto"/>
        <w:ind w:firstLine="684"/>
        <w:jc w:val="both"/>
        <w:rPr>
          <w:sz w:val="28"/>
          <w:szCs w:val="28"/>
        </w:rPr>
      </w:pPr>
      <w:r w:rsidRPr="00F152BC">
        <w:rPr>
          <w:sz w:val="28"/>
          <w:szCs w:val="28"/>
        </w:rPr>
        <w:t>Будгенплан</w:t>
      </w:r>
      <w:r w:rsidR="00D414EA">
        <w:rPr>
          <w:sz w:val="28"/>
          <w:szCs w:val="28"/>
        </w:rPr>
        <w:t xml:space="preserve"> – це </w:t>
      </w:r>
      <w:r w:rsidRPr="00F152BC">
        <w:rPr>
          <w:sz w:val="28"/>
          <w:szCs w:val="28"/>
        </w:rPr>
        <w:t>генеральний план</w:t>
      </w:r>
      <w:r w:rsidR="00D414EA">
        <w:rPr>
          <w:sz w:val="28"/>
          <w:szCs w:val="28"/>
        </w:rPr>
        <w:t xml:space="preserve"> будівельного</w:t>
      </w:r>
      <w:r w:rsidRPr="00F152BC">
        <w:rPr>
          <w:sz w:val="28"/>
          <w:szCs w:val="28"/>
        </w:rPr>
        <w:t xml:space="preserve"> майданчика, на якому показано розстановку основних монтажних і вантажопід</w:t>
      </w:r>
      <w:r w:rsidR="00D414EA">
        <w:rPr>
          <w:sz w:val="28"/>
          <w:szCs w:val="28"/>
        </w:rPr>
        <w:t>і</w:t>
      </w:r>
      <w:r w:rsidRPr="00F152BC">
        <w:rPr>
          <w:sz w:val="28"/>
          <w:szCs w:val="28"/>
        </w:rPr>
        <w:t>й</w:t>
      </w:r>
      <w:r w:rsidR="00D414EA">
        <w:rPr>
          <w:sz w:val="28"/>
          <w:szCs w:val="28"/>
        </w:rPr>
        <w:t>маль</w:t>
      </w:r>
      <w:r w:rsidRPr="00F152BC">
        <w:rPr>
          <w:sz w:val="28"/>
          <w:szCs w:val="28"/>
        </w:rPr>
        <w:t xml:space="preserve">них </w:t>
      </w:r>
      <w:r w:rsidR="00F40A82">
        <w:rPr>
          <w:sz w:val="28"/>
          <w:szCs w:val="28"/>
        </w:rPr>
        <w:t>механізмів, тимчасових</w:t>
      </w:r>
      <w:r w:rsidRPr="00F152BC">
        <w:rPr>
          <w:sz w:val="28"/>
          <w:szCs w:val="28"/>
        </w:rPr>
        <w:t xml:space="preserve"> споруд</w:t>
      </w:r>
      <w:r w:rsidR="00F40A82">
        <w:rPr>
          <w:sz w:val="28"/>
          <w:szCs w:val="28"/>
        </w:rPr>
        <w:t xml:space="preserve"> які</w:t>
      </w:r>
      <w:r w:rsidRPr="00F152BC">
        <w:rPr>
          <w:sz w:val="28"/>
          <w:szCs w:val="28"/>
        </w:rPr>
        <w:t xml:space="preserve"> використовуються під час будівництва.</w:t>
      </w:r>
    </w:p>
    <w:p w:rsidR="00297D60" w:rsidRPr="00F152BC" w:rsidRDefault="00297D60" w:rsidP="00297D60">
      <w:pPr>
        <w:spacing w:line="360" w:lineRule="auto"/>
        <w:ind w:firstLine="684"/>
        <w:jc w:val="both"/>
        <w:rPr>
          <w:sz w:val="28"/>
          <w:szCs w:val="28"/>
        </w:rPr>
      </w:pPr>
      <w:r w:rsidRPr="00F152BC">
        <w:rPr>
          <w:sz w:val="28"/>
          <w:szCs w:val="28"/>
        </w:rPr>
        <w:t xml:space="preserve">Будгенплан – </w:t>
      </w:r>
      <w:r w:rsidR="00F40A82">
        <w:rPr>
          <w:sz w:val="28"/>
          <w:szCs w:val="28"/>
        </w:rPr>
        <w:t xml:space="preserve"> одна з найважливіших складових частин</w:t>
      </w:r>
      <w:r w:rsidRPr="00F152BC">
        <w:rPr>
          <w:sz w:val="28"/>
          <w:szCs w:val="28"/>
        </w:rPr>
        <w:t xml:space="preserve"> технічної документації та основний документ, </w:t>
      </w:r>
      <w:r w:rsidR="00D414EA">
        <w:rPr>
          <w:sz w:val="28"/>
          <w:szCs w:val="28"/>
        </w:rPr>
        <w:t>який</w:t>
      </w:r>
      <w:r w:rsidRPr="00F152BC">
        <w:rPr>
          <w:sz w:val="28"/>
          <w:szCs w:val="28"/>
        </w:rPr>
        <w:t xml:space="preserve"> регламентує організацію </w:t>
      </w:r>
      <w:r w:rsidR="00D414EA">
        <w:rPr>
          <w:sz w:val="28"/>
          <w:szCs w:val="28"/>
        </w:rPr>
        <w:t>будівельного</w:t>
      </w:r>
      <w:r w:rsidR="00D414EA" w:rsidRPr="00F152BC">
        <w:rPr>
          <w:sz w:val="28"/>
          <w:szCs w:val="28"/>
        </w:rPr>
        <w:t xml:space="preserve"> </w:t>
      </w:r>
      <w:r w:rsidRPr="00F152BC">
        <w:rPr>
          <w:sz w:val="28"/>
          <w:szCs w:val="28"/>
        </w:rPr>
        <w:t>майданчика та обсяги тимчасового будівництва.</w:t>
      </w:r>
    </w:p>
    <w:p w:rsidR="00297D60" w:rsidRPr="00F152BC" w:rsidRDefault="00297D60" w:rsidP="00297D60">
      <w:pPr>
        <w:spacing w:line="360" w:lineRule="auto"/>
        <w:ind w:firstLine="684"/>
        <w:jc w:val="both"/>
        <w:rPr>
          <w:sz w:val="28"/>
          <w:szCs w:val="28"/>
        </w:rPr>
      </w:pPr>
      <w:r w:rsidRPr="00F152BC">
        <w:rPr>
          <w:sz w:val="28"/>
          <w:szCs w:val="28"/>
        </w:rPr>
        <w:lastRenderedPageBreak/>
        <w:t>.</w:t>
      </w:r>
    </w:p>
    <w:p w:rsidR="00297D60" w:rsidRPr="00F152BC" w:rsidRDefault="00297D60" w:rsidP="00297D60">
      <w:pPr>
        <w:spacing w:line="360" w:lineRule="auto"/>
        <w:ind w:firstLine="684"/>
        <w:jc w:val="both"/>
        <w:rPr>
          <w:sz w:val="28"/>
          <w:szCs w:val="28"/>
        </w:rPr>
      </w:pPr>
    </w:p>
    <w:p w:rsidR="00297D60" w:rsidRPr="00F152BC" w:rsidRDefault="00297D60" w:rsidP="00C22062">
      <w:pPr>
        <w:spacing w:line="360" w:lineRule="auto"/>
        <w:ind w:firstLine="684"/>
        <w:jc w:val="both"/>
        <w:outlineLvl w:val="2"/>
        <w:rPr>
          <w:sz w:val="28"/>
          <w:szCs w:val="28"/>
        </w:rPr>
      </w:pPr>
      <w:bookmarkStart w:id="39" w:name="_Toc200282549"/>
      <w:r w:rsidRPr="00F152BC">
        <w:rPr>
          <w:sz w:val="28"/>
          <w:szCs w:val="28"/>
        </w:rPr>
        <w:t xml:space="preserve">Розрахунок складських приміщень </w:t>
      </w:r>
      <w:r w:rsidR="0033234C">
        <w:rPr>
          <w:sz w:val="28"/>
          <w:szCs w:val="28"/>
        </w:rPr>
        <w:t>і</w:t>
      </w:r>
      <w:r w:rsidRPr="00F152BC">
        <w:rPr>
          <w:sz w:val="28"/>
          <w:szCs w:val="28"/>
        </w:rPr>
        <w:t xml:space="preserve"> майданчиків</w:t>
      </w:r>
      <w:bookmarkEnd w:id="39"/>
    </w:p>
    <w:p w:rsidR="00297D60" w:rsidRPr="00F152BC" w:rsidRDefault="00297D60" w:rsidP="00297D60">
      <w:pPr>
        <w:spacing w:before="240" w:line="360" w:lineRule="auto"/>
        <w:ind w:firstLine="684"/>
        <w:jc w:val="both"/>
        <w:rPr>
          <w:sz w:val="28"/>
          <w:szCs w:val="28"/>
        </w:rPr>
      </w:pPr>
      <w:r w:rsidRPr="00F152BC">
        <w:rPr>
          <w:sz w:val="28"/>
          <w:szCs w:val="28"/>
        </w:rPr>
        <w:t xml:space="preserve">Склади </w:t>
      </w:r>
      <w:r w:rsidR="00F40A82">
        <w:rPr>
          <w:sz w:val="28"/>
          <w:szCs w:val="28"/>
        </w:rPr>
        <w:t xml:space="preserve">класифікують залежно від призначення </w:t>
      </w:r>
      <w:r w:rsidRPr="00F152BC">
        <w:rPr>
          <w:sz w:val="28"/>
          <w:szCs w:val="28"/>
        </w:rPr>
        <w:t>та місця розташування. Найпоширенішими видами складів є ві</w:t>
      </w:r>
      <w:r w:rsidR="009A2F75">
        <w:rPr>
          <w:sz w:val="28"/>
          <w:szCs w:val="28"/>
        </w:rPr>
        <w:t>дкриті, закриті та напівзакриті.</w:t>
      </w:r>
    </w:p>
    <w:p w:rsidR="00297D60" w:rsidRPr="00F152BC" w:rsidRDefault="00297D60" w:rsidP="00297D60">
      <w:pPr>
        <w:spacing w:line="360" w:lineRule="auto"/>
        <w:ind w:firstLine="684"/>
        <w:jc w:val="both"/>
        <w:rPr>
          <w:sz w:val="28"/>
          <w:szCs w:val="28"/>
        </w:rPr>
      </w:pPr>
      <w:r w:rsidRPr="00F152BC">
        <w:rPr>
          <w:sz w:val="28"/>
          <w:szCs w:val="28"/>
        </w:rPr>
        <w:t xml:space="preserve">Норматив запасів матеріалів, </w:t>
      </w:r>
      <w:r w:rsidR="009A2F75">
        <w:rPr>
          <w:sz w:val="28"/>
          <w:szCs w:val="28"/>
        </w:rPr>
        <w:t>які</w:t>
      </w:r>
      <w:r w:rsidRPr="00F152BC">
        <w:rPr>
          <w:sz w:val="28"/>
          <w:szCs w:val="28"/>
        </w:rPr>
        <w:t xml:space="preserve"> підлягають зберіганню на складах </w:t>
      </w:r>
      <w:r w:rsidRPr="00F152BC">
        <w:rPr>
          <w:sz w:val="28"/>
          <w:szCs w:val="28"/>
          <w:lang w:val="en-US"/>
        </w:rPr>
        <w:t>P</w:t>
      </w:r>
      <w:r w:rsidRPr="009A2F75">
        <w:rPr>
          <w:sz w:val="28"/>
          <w:szCs w:val="28"/>
        </w:rPr>
        <w:t xml:space="preserve"> </w:t>
      </w:r>
      <w:r w:rsidRPr="00F152BC">
        <w:rPr>
          <w:sz w:val="28"/>
          <w:szCs w:val="28"/>
          <w:vertAlign w:val="subscript"/>
        </w:rPr>
        <w:t xml:space="preserve">скл </w:t>
      </w:r>
      <w:r w:rsidRPr="00F152BC">
        <w:rPr>
          <w:sz w:val="28"/>
          <w:szCs w:val="28"/>
        </w:rPr>
        <w:t xml:space="preserve">, розраховуємо </w:t>
      </w:r>
      <w:r w:rsidR="009A2F75">
        <w:rPr>
          <w:sz w:val="28"/>
          <w:szCs w:val="28"/>
        </w:rPr>
        <w:t>з</w:t>
      </w:r>
      <w:r w:rsidRPr="00F152BC">
        <w:rPr>
          <w:sz w:val="28"/>
          <w:szCs w:val="28"/>
        </w:rPr>
        <w:t xml:space="preserve"> середньодобової потреби матеріалів </w:t>
      </w:r>
      <w:r w:rsidR="009A2F75">
        <w:rPr>
          <w:sz w:val="28"/>
          <w:szCs w:val="28"/>
        </w:rPr>
        <w:t xml:space="preserve">помножену </w:t>
      </w:r>
      <w:r w:rsidRPr="00F152BC">
        <w:rPr>
          <w:sz w:val="28"/>
          <w:szCs w:val="28"/>
        </w:rPr>
        <w:t xml:space="preserve">на </w:t>
      </w:r>
      <w:r w:rsidR="00D414EA" w:rsidRPr="00F152BC">
        <w:rPr>
          <w:sz w:val="28"/>
          <w:szCs w:val="28"/>
        </w:rPr>
        <w:t xml:space="preserve">норму запасу в днях </w:t>
      </w:r>
      <w:r w:rsidRPr="00F152BC">
        <w:rPr>
          <w:sz w:val="28"/>
          <w:szCs w:val="28"/>
        </w:rPr>
        <w:t>встановлену для цього виду матеріалів.</w:t>
      </w:r>
    </w:p>
    <w:p w:rsidR="00297D60" w:rsidRPr="00F152BC" w:rsidRDefault="0033234C" w:rsidP="00297D60">
      <w:pPr>
        <w:spacing w:line="360" w:lineRule="auto"/>
        <w:ind w:firstLine="684"/>
        <w:jc w:val="right"/>
        <w:rPr>
          <w:sz w:val="28"/>
          <w:szCs w:val="28"/>
        </w:rPr>
      </w:pPr>
      <w:r w:rsidRPr="00F152BC">
        <w:rPr>
          <w:position w:val="-24"/>
          <w:sz w:val="28"/>
          <w:szCs w:val="28"/>
        </w:rPr>
        <w:object w:dxaOrig="2220" w:dyaOrig="620">
          <v:shape id="_x0000_i1302" type="#_x0000_t75" style="width:111.35pt;height:31.8pt" o:ole="">
            <v:imagedata r:id="rId542" o:title=""/>
          </v:shape>
          <o:OLEObject Type="Embed" ProgID="Equation.DSMT4" ShapeID="_x0000_i1302" DrawAspect="Content" ObjectID="_1766782935" r:id="rId543"/>
        </w:object>
      </w:r>
      <w:r w:rsidR="00297D60" w:rsidRPr="00F152BC">
        <w:rPr>
          <w:sz w:val="28"/>
          <w:szCs w:val="28"/>
        </w:rPr>
        <w:tab/>
      </w:r>
      <w:r w:rsidR="00297D60" w:rsidRPr="00F152BC">
        <w:rPr>
          <w:sz w:val="28"/>
          <w:szCs w:val="28"/>
        </w:rPr>
        <w:tab/>
      </w:r>
      <w:r w:rsidR="00297D60" w:rsidRPr="00F152BC">
        <w:rPr>
          <w:sz w:val="28"/>
          <w:szCs w:val="28"/>
        </w:rPr>
        <w:tab/>
      </w:r>
      <w:r w:rsidR="00297D60" w:rsidRPr="00F152BC">
        <w:rPr>
          <w:sz w:val="28"/>
          <w:szCs w:val="28"/>
        </w:rPr>
        <w:tab/>
      </w:r>
    </w:p>
    <w:p w:rsidR="00297D60" w:rsidRPr="00F152BC" w:rsidRDefault="00297D60" w:rsidP="005A3826">
      <w:pPr>
        <w:spacing w:line="360" w:lineRule="auto"/>
        <w:jc w:val="both"/>
        <w:rPr>
          <w:sz w:val="28"/>
          <w:szCs w:val="28"/>
        </w:rPr>
      </w:pPr>
      <w:r w:rsidRPr="00F152BC">
        <w:rPr>
          <w:sz w:val="28"/>
          <w:szCs w:val="28"/>
        </w:rPr>
        <w:t xml:space="preserve">де </w:t>
      </w:r>
      <w:r w:rsidRPr="00F152BC">
        <w:rPr>
          <w:i/>
          <w:sz w:val="28"/>
          <w:szCs w:val="28"/>
          <w:lang w:val="en-US"/>
        </w:rPr>
        <w:t>P</w:t>
      </w:r>
      <w:r w:rsidRPr="00F152BC">
        <w:rPr>
          <w:i/>
          <w:sz w:val="28"/>
          <w:szCs w:val="28"/>
          <w:lang w:val="ru-RU"/>
        </w:rPr>
        <w:t xml:space="preserve"> </w:t>
      </w:r>
      <w:r w:rsidRPr="00F152BC">
        <w:rPr>
          <w:i/>
          <w:sz w:val="28"/>
          <w:szCs w:val="28"/>
          <w:vertAlign w:val="subscript"/>
        </w:rPr>
        <w:t xml:space="preserve">заг </w:t>
      </w:r>
      <w:r w:rsidRPr="00F152BC">
        <w:rPr>
          <w:sz w:val="28"/>
          <w:szCs w:val="28"/>
        </w:rPr>
        <w:t>– кількіс</w:t>
      </w:r>
      <w:r w:rsidR="0033234C">
        <w:rPr>
          <w:sz w:val="28"/>
          <w:szCs w:val="28"/>
        </w:rPr>
        <w:t xml:space="preserve">ть матеріалів </w:t>
      </w:r>
      <w:r w:rsidRPr="00F152BC">
        <w:rPr>
          <w:sz w:val="28"/>
          <w:szCs w:val="28"/>
        </w:rPr>
        <w:t>та конструкцій</w:t>
      </w:r>
      <w:r w:rsidR="0033234C">
        <w:rPr>
          <w:sz w:val="28"/>
          <w:szCs w:val="28"/>
        </w:rPr>
        <w:t xml:space="preserve"> які</w:t>
      </w:r>
      <w:r w:rsidRPr="00F152BC">
        <w:rPr>
          <w:sz w:val="28"/>
          <w:szCs w:val="28"/>
        </w:rPr>
        <w:t xml:space="preserve"> </w:t>
      </w:r>
      <w:r w:rsidR="0033234C">
        <w:rPr>
          <w:sz w:val="28"/>
          <w:szCs w:val="28"/>
        </w:rPr>
        <w:t>потрібні</w:t>
      </w:r>
      <w:r w:rsidRPr="00F152BC">
        <w:rPr>
          <w:sz w:val="28"/>
          <w:szCs w:val="28"/>
        </w:rPr>
        <w:t xml:space="preserve"> для виконання</w:t>
      </w:r>
      <w:r w:rsidR="0033234C">
        <w:rPr>
          <w:sz w:val="28"/>
          <w:szCs w:val="28"/>
        </w:rPr>
        <w:t xml:space="preserve"> календарного</w:t>
      </w:r>
      <w:r w:rsidRPr="00F152BC">
        <w:rPr>
          <w:sz w:val="28"/>
          <w:szCs w:val="28"/>
        </w:rPr>
        <w:t xml:space="preserve"> плану будівництва на розрахунковий період;</w:t>
      </w:r>
    </w:p>
    <w:p w:rsidR="00297D60" w:rsidRPr="00F152BC" w:rsidRDefault="00297D60" w:rsidP="005A3826">
      <w:pPr>
        <w:spacing w:line="360" w:lineRule="auto"/>
        <w:ind w:firstLine="456"/>
        <w:jc w:val="both"/>
        <w:rPr>
          <w:sz w:val="28"/>
          <w:szCs w:val="28"/>
        </w:rPr>
      </w:pPr>
      <w:r w:rsidRPr="00F152BC">
        <w:rPr>
          <w:i/>
          <w:sz w:val="28"/>
          <w:szCs w:val="28"/>
          <w:lang w:val="en-US"/>
        </w:rPr>
        <w:t>T</w:t>
      </w:r>
      <w:r w:rsidRPr="00F152BC">
        <w:rPr>
          <w:i/>
          <w:sz w:val="28"/>
          <w:szCs w:val="28"/>
          <w:lang w:val="ru-RU"/>
        </w:rPr>
        <w:t xml:space="preserve"> </w:t>
      </w:r>
      <w:r w:rsidRPr="00F152BC">
        <w:rPr>
          <w:sz w:val="28"/>
          <w:szCs w:val="28"/>
        </w:rPr>
        <w:t xml:space="preserve">– тривалість розрахункового періоду </w:t>
      </w:r>
      <w:r w:rsidR="00923597">
        <w:rPr>
          <w:sz w:val="28"/>
          <w:szCs w:val="28"/>
        </w:rPr>
        <w:t>по</w:t>
      </w:r>
      <w:r w:rsidRPr="00F152BC">
        <w:rPr>
          <w:sz w:val="28"/>
          <w:szCs w:val="28"/>
        </w:rPr>
        <w:t xml:space="preserve"> календарн</w:t>
      </w:r>
      <w:r w:rsidR="00923597">
        <w:rPr>
          <w:sz w:val="28"/>
          <w:szCs w:val="28"/>
        </w:rPr>
        <w:t>ому</w:t>
      </w:r>
      <w:r w:rsidRPr="00F152BC">
        <w:rPr>
          <w:sz w:val="28"/>
          <w:szCs w:val="28"/>
        </w:rPr>
        <w:t xml:space="preserve"> план</w:t>
      </w:r>
      <w:r w:rsidR="00923597">
        <w:rPr>
          <w:sz w:val="28"/>
          <w:szCs w:val="28"/>
        </w:rPr>
        <w:t>у</w:t>
      </w:r>
      <w:r w:rsidR="0033234C">
        <w:rPr>
          <w:sz w:val="28"/>
          <w:szCs w:val="28"/>
        </w:rPr>
        <w:t xml:space="preserve"> будівництва</w:t>
      </w:r>
      <w:r w:rsidRPr="00F152BC">
        <w:rPr>
          <w:sz w:val="28"/>
          <w:szCs w:val="28"/>
        </w:rPr>
        <w:t xml:space="preserve">, </w:t>
      </w:r>
      <w:r w:rsidRPr="00F152BC">
        <w:rPr>
          <w:i/>
          <w:sz w:val="28"/>
          <w:szCs w:val="28"/>
        </w:rPr>
        <w:t>дн</w:t>
      </w:r>
      <w:r w:rsidR="009A2F75">
        <w:rPr>
          <w:i/>
          <w:sz w:val="28"/>
          <w:szCs w:val="28"/>
        </w:rPr>
        <w:t>і</w:t>
      </w:r>
      <w:r w:rsidRPr="00F152BC">
        <w:rPr>
          <w:i/>
          <w:sz w:val="28"/>
          <w:szCs w:val="28"/>
        </w:rPr>
        <w:t xml:space="preserve"> </w:t>
      </w:r>
      <w:r w:rsidRPr="00F152BC">
        <w:rPr>
          <w:sz w:val="28"/>
          <w:szCs w:val="28"/>
        </w:rPr>
        <w:t>;</w:t>
      </w:r>
    </w:p>
    <w:p w:rsidR="009A2F75" w:rsidRDefault="00297D60" w:rsidP="005A3826">
      <w:pPr>
        <w:spacing w:line="360" w:lineRule="auto"/>
        <w:ind w:firstLine="456"/>
        <w:jc w:val="both"/>
        <w:rPr>
          <w:sz w:val="28"/>
          <w:szCs w:val="28"/>
        </w:rPr>
      </w:pPr>
      <w:r w:rsidRPr="00F152BC">
        <w:rPr>
          <w:i/>
          <w:sz w:val="28"/>
          <w:szCs w:val="28"/>
        </w:rPr>
        <w:t xml:space="preserve">Т </w:t>
      </w:r>
      <w:r w:rsidRPr="00F152BC">
        <w:rPr>
          <w:i/>
          <w:sz w:val="28"/>
          <w:szCs w:val="28"/>
          <w:vertAlign w:val="subscript"/>
        </w:rPr>
        <w:t xml:space="preserve">н </w:t>
      </w:r>
      <w:r w:rsidRPr="00F152BC">
        <w:rPr>
          <w:sz w:val="28"/>
          <w:szCs w:val="28"/>
        </w:rPr>
        <w:t xml:space="preserve">- норма запасу матеріалів, </w:t>
      </w:r>
      <w:r w:rsidRPr="00F152BC">
        <w:rPr>
          <w:i/>
          <w:sz w:val="28"/>
          <w:szCs w:val="28"/>
        </w:rPr>
        <w:t>дн</w:t>
      </w:r>
      <w:r w:rsidR="009A2F75">
        <w:rPr>
          <w:i/>
          <w:sz w:val="28"/>
          <w:szCs w:val="28"/>
        </w:rPr>
        <w:t>і</w:t>
      </w:r>
      <w:r w:rsidRPr="00F152BC">
        <w:rPr>
          <w:i/>
          <w:sz w:val="28"/>
          <w:szCs w:val="28"/>
        </w:rPr>
        <w:t xml:space="preserve"> </w:t>
      </w:r>
      <w:r w:rsidRPr="00F152BC">
        <w:rPr>
          <w:sz w:val="28"/>
          <w:szCs w:val="28"/>
        </w:rPr>
        <w:t xml:space="preserve">, </w:t>
      </w:r>
    </w:p>
    <w:p w:rsidR="00297D60" w:rsidRPr="00F152BC" w:rsidRDefault="00297D60" w:rsidP="005A3826">
      <w:pPr>
        <w:spacing w:line="360" w:lineRule="auto"/>
        <w:ind w:firstLine="456"/>
        <w:jc w:val="both"/>
        <w:rPr>
          <w:sz w:val="28"/>
          <w:szCs w:val="28"/>
        </w:rPr>
      </w:pPr>
      <w:r w:rsidRPr="00F152BC">
        <w:rPr>
          <w:i/>
          <w:sz w:val="28"/>
          <w:szCs w:val="28"/>
          <w:lang w:val="en-US"/>
        </w:rPr>
        <w:t>k</w:t>
      </w:r>
      <w:r w:rsidRPr="00F152BC">
        <w:rPr>
          <w:i/>
          <w:sz w:val="28"/>
          <w:szCs w:val="28"/>
          <w:lang w:val="ru-RU"/>
        </w:rPr>
        <w:t xml:space="preserve"> </w:t>
      </w:r>
      <w:r w:rsidRPr="00F152BC">
        <w:rPr>
          <w:i/>
          <w:sz w:val="28"/>
          <w:szCs w:val="28"/>
          <w:vertAlign w:val="subscript"/>
        </w:rPr>
        <w:t xml:space="preserve">1 </w:t>
      </w:r>
      <w:r w:rsidRPr="00F152BC">
        <w:rPr>
          <w:sz w:val="28"/>
          <w:szCs w:val="28"/>
        </w:rPr>
        <w:t xml:space="preserve">- коефіцієнт нерівномірності </w:t>
      </w:r>
      <w:r w:rsidR="004B3882">
        <w:rPr>
          <w:sz w:val="28"/>
          <w:szCs w:val="28"/>
        </w:rPr>
        <w:t>доставки</w:t>
      </w:r>
      <w:r w:rsidRPr="00F152BC">
        <w:rPr>
          <w:sz w:val="28"/>
          <w:szCs w:val="28"/>
        </w:rPr>
        <w:t xml:space="preserve"> матеріалів на </w:t>
      </w:r>
      <w:r w:rsidR="004B3882">
        <w:rPr>
          <w:sz w:val="28"/>
          <w:szCs w:val="28"/>
        </w:rPr>
        <w:t>майданчик</w:t>
      </w:r>
      <w:r w:rsidRPr="00F152BC">
        <w:rPr>
          <w:sz w:val="28"/>
          <w:szCs w:val="28"/>
        </w:rPr>
        <w:t xml:space="preserve">, що розраховується </w:t>
      </w:r>
      <w:r w:rsidR="00923597">
        <w:rPr>
          <w:sz w:val="28"/>
          <w:szCs w:val="28"/>
        </w:rPr>
        <w:t>відповідно до</w:t>
      </w:r>
      <w:r w:rsidRPr="00F152BC">
        <w:rPr>
          <w:sz w:val="28"/>
          <w:szCs w:val="28"/>
        </w:rPr>
        <w:t xml:space="preserve"> умов постачання (для залізничного та автомобільного - </w:t>
      </w:r>
      <w:r w:rsidRPr="00F152BC">
        <w:rPr>
          <w:i/>
          <w:sz w:val="28"/>
          <w:szCs w:val="28"/>
        </w:rPr>
        <w:t xml:space="preserve">1,1 </w:t>
      </w:r>
      <w:r w:rsidR="009A2F75">
        <w:rPr>
          <w:sz w:val="28"/>
          <w:szCs w:val="28"/>
        </w:rPr>
        <w:t>)</w:t>
      </w:r>
    </w:p>
    <w:p w:rsidR="00297D60" w:rsidRPr="00F152BC" w:rsidRDefault="00297D60" w:rsidP="005A3826">
      <w:pPr>
        <w:spacing w:line="360" w:lineRule="auto"/>
        <w:ind w:firstLine="456"/>
        <w:jc w:val="both"/>
        <w:rPr>
          <w:sz w:val="28"/>
          <w:szCs w:val="28"/>
        </w:rPr>
      </w:pPr>
      <w:r w:rsidRPr="00F152BC">
        <w:rPr>
          <w:i/>
          <w:sz w:val="28"/>
          <w:szCs w:val="28"/>
          <w:lang w:val="en-US"/>
        </w:rPr>
        <w:t>k</w:t>
      </w:r>
      <w:r w:rsidRPr="009157AB">
        <w:rPr>
          <w:i/>
          <w:sz w:val="28"/>
          <w:szCs w:val="28"/>
        </w:rPr>
        <w:t xml:space="preserve"> </w:t>
      </w:r>
      <w:r w:rsidRPr="00F152BC">
        <w:rPr>
          <w:i/>
          <w:sz w:val="28"/>
          <w:szCs w:val="28"/>
          <w:vertAlign w:val="subscript"/>
        </w:rPr>
        <w:t xml:space="preserve">2 </w:t>
      </w:r>
      <w:r w:rsidRPr="00F152BC">
        <w:rPr>
          <w:sz w:val="28"/>
          <w:szCs w:val="28"/>
        </w:rPr>
        <w:t xml:space="preserve">– коефіцієнт нерівномірності </w:t>
      </w:r>
      <w:r w:rsidR="00923597">
        <w:rPr>
          <w:sz w:val="28"/>
          <w:szCs w:val="28"/>
        </w:rPr>
        <w:t>використанння</w:t>
      </w:r>
      <w:r w:rsidRPr="00F152BC">
        <w:rPr>
          <w:sz w:val="28"/>
          <w:szCs w:val="28"/>
        </w:rPr>
        <w:t xml:space="preserve"> матеріал</w:t>
      </w:r>
      <w:r w:rsidR="004B3882">
        <w:rPr>
          <w:sz w:val="28"/>
          <w:szCs w:val="28"/>
        </w:rPr>
        <w:t>і</w:t>
      </w:r>
      <w:r w:rsidR="001776CD">
        <w:rPr>
          <w:sz w:val="28"/>
          <w:szCs w:val="28"/>
        </w:rPr>
        <w:t>в</w:t>
      </w:r>
      <w:r w:rsidR="009A2F75">
        <w:rPr>
          <w:sz w:val="28"/>
          <w:szCs w:val="28"/>
        </w:rPr>
        <w:t>.</w:t>
      </w:r>
    </w:p>
    <w:p w:rsidR="00297D60" w:rsidRPr="00F152BC" w:rsidRDefault="00297D60" w:rsidP="00297D60">
      <w:pPr>
        <w:spacing w:line="360" w:lineRule="auto"/>
        <w:ind w:firstLine="684"/>
        <w:jc w:val="both"/>
        <w:rPr>
          <w:sz w:val="28"/>
          <w:szCs w:val="28"/>
        </w:rPr>
      </w:pPr>
      <w:r w:rsidRPr="00F152BC">
        <w:rPr>
          <w:sz w:val="28"/>
          <w:szCs w:val="28"/>
        </w:rPr>
        <w:t>Площа склад</w:t>
      </w:r>
      <w:r w:rsidR="00F05D21">
        <w:rPr>
          <w:sz w:val="28"/>
          <w:szCs w:val="28"/>
        </w:rPr>
        <w:t>ів</w:t>
      </w:r>
      <w:r w:rsidRPr="00F152BC">
        <w:rPr>
          <w:sz w:val="28"/>
          <w:szCs w:val="28"/>
        </w:rPr>
        <w:t xml:space="preserve"> залежить</w:t>
      </w:r>
      <w:r w:rsidR="00923597">
        <w:rPr>
          <w:sz w:val="28"/>
          <w:szCs w:val="28"/>
        </w:rPr>
        <w:t xml:space="preserve"> від</w:t>
      </w:r>
      <w:r w:rsidRPr="00F152BC">
        <w:rPr>
          <w:sz w:val="28"/>
          <w:szCs w:val="28"/>
        </w:rPr>
        <w:t xml:space="preserve"> способу зберігання матеріал</w:t>
      </w:r>
      <w:r w:rsidR="00F05D21">
        <w:rPr>
          <w:sz w:val="28"/>
          <w:szCs w:val="28"/>
        </w:rPr>
        <w:t>ів</w:t>
      </w:r>
      <w:r w:rsidRPr="00F152BC">
        <w:rPr>
          <w:sz w:val="28"/>
          <w:szCs w:val="28"/>
        </w:rPr>
        <w:t xml:space="preserve"> </w:t>
      </w:r>
      <w:r w:rsidR="00923597">
        <w:rPr>
          <w:sz w:val="28"/>
          <w:szCs w:val="28"/>
        </w:rPr>
        <w:t xml:space="preserve">, їх </w:t>
      </w:r>
      <w:r w:rsidRPr="00F152BC">
        <w:rPr>
          <w:sz w:val="28"/>
          <w:szCs w:val="28"/>
        </w:rPr>
        <w:t>кількості</w:t>
      </w:r>
      <w:r w:rsidR="00923597">
        <w:rPr>
          <w:sz w:val="28"/>
          <w:szCs w:val="28"/>
        </w:rPr>
        <w:t xml:space="preserve"> та виду</w:t>
      </w:r>
      <w:r w:rsidRPr="00F152BC">
        <w:rPr>
          <w:sz w:val="28"/>
          <w:szCs w:val="28"/>
        </w:rPr>
        <w:t xml:space="preserve">. </w:t>
      </w:r>
    </w:p>
    <w:p w:rsidR="00297D60" w:rsidRPr="009157AB" w:rsidRDefault="009157AB" w:rsidP="00297D60">
      <w:pPr>
        <w:spacing w:line="360" w:lineRule="auto"/>
        <w:ind w:firstLine="684"/>
        <w:jc w:val="both"/>
        <w:rPr>
          <w:sz w:val="28"/>
          <w:szCs w:val="28"/>
        </w:rPr>
      </w:pPr>
      <w:r>
        <w:rPr>
          <w:sz w:val="28"/>
          <w:szCs w:val="28"/>
        </w:rPr>
        <w:t>Р</w:t>
      </w:r>
      <w:r w:rsidRPr="00F152BC">
        <w:rPr>
          <w:sz w:val="28"/>
          <w:szCs w:val="28"/>
        </w:rPr>
        <w:t xml:space="preserve">озрахунок корисної площі складу </w:t>
      </w:r>
      <w:r>
        <w:rPr>
          <w:sz w:val="28"/>
          <w:szCs w:val="28"/>
        </w:rPr>
        <w:t>д</w:t>
      </w:r>
      <w:r w:rsidR="00297D60" w:rsidRPr="00F152BC">
        <w:rPr>
          <w:sz w:val="28"/>
          <w:szCs w:val="28"/>
        </w:rPr>
        <w:t xml:space="preserve">ля основних матеріалів та </w:t>
      </w:r>
      <w:r>
        <w:rPr>
          <w:sz w:val="28"/>
          <w:szCs w:val="28"/>
        </w:rPr>
        <w:t xml:space="preserve"> готових </w:t>
      </w:r>
      <w:r w:rsidR="00297D60" w:rsidRPr="00F152BC">
        <w:rPr>
          <w:sz w:val="28"/>
          <w:szCs w:val="28"/>
        </w:rPr>
        <w:t xml:space="preserve">виробів </w:t>
      </w:r>
      <w:r>
        <w:rPr>
          <w:i/>
          <w:sz w:val="28"/>
          <w:szCs w:val="28"/>
        </w:rPr>
        <w:t>:</w:t>
      </w:r>
    </w:p>
    <w:p w:rsidR="00297D60" w:rsidRPr="00F152BC" w:rsidRDefault="00297D60" w:rsidP="00297D60">
      <w:pPr>
        <w:spacing w:line="360" w:lineRule="auto"/>
        <w:ind w:firstLine="684"/>
        <w:jc w:val="right"/>
        <w:rPr>
          <w:sz w:val="28"/>
          <w:szCs w:val="28"/>
        </w:rPr>
      </w:pPr>
      <w:r w:rsidRPr="00F152BC">
        <w:rPr>
          <w:position w:val="-14"/>
          <w:sz w:val="28"/>
          <w:szCs w:val="28"/>
        </w:rPr>
        <w:object w:dxaOrig="1359" w:dyaOrig="380">
          <v:shape id="_x0000_i1303" type="#_x0000_t75" style="width:68.65pt;height:18.4pt" o:ole="">
            <v:imagedata r:id="rId544" o:title=""/>
          </v:shape>
          <o:OLEObject Type="Embed" ProgID="Equation.3" ShapeID="_x0000_i1303" DrawAspect="Content" ObjectID="_1766782936" r:id="rId545"/>
        </w:object>
      </w:r>
      <w:r w:rsidRPr="00F152BC">
        <w:rPr>
          <w:sz w:val="28"/>
          <w:szCs w:val="28"/>
        </w:rPr>
        <w:tab/>
      </w:r>
      <w:r w:rsidRPr="00F152BC">
        <w:rPr>
          <w:sz w:val="28"/>
          <w:szCs w:val="28"/>
        </w:rPr>
        <w:tab/>
      </w:r>
      <w:r w:rsidRPr="00F152BC">
        <w:rPr>
          <w:sz w:val="28"/>
          <w:szCs w:val="28"/>
        </w:rPr>
        <w:tab/>
      </w:r>
      <w:r w:rsidRPr="00F152BC">
        <w:rPr>
          <w:sz w:val="28"/>
          <w:szCs w:val="28"/>
        </w:rPr>
        <w:tab/>
      </w:r>
      <w:r w:rsidRPr="00F152BC">
        <w:rPr>
          <w:sz w:val="28"/>
          <w:szCs w:val="28"/>
        </w:rPr>
        <w:tab/>
      </w:r>
      <w:r w:rsidRPr="00F152BC">
        <w:rPr>
          <w:sz w:val="28"/>
          <w:szCs w:val="28"/>
        </w:rPr>
        <w:tab/>
      </w:r>
    </w:p>
    <w:p w:rsidR="00297D60" w:rsidRPr="00F152BC" w:rsidRDefault="00297D60" w:rsidP="00297D60">
      <w:pPr>
        <w:spacing w:line="360" w:lineRule="auto"/>
        <w:jc w:val="both"/>
        <w:rPr>
          <w:sz w:val="28"/>
          <w:szCs w:val="28"/>
        </w:rPr>
      </w:pPr>
      <w:r w:rsidRPr="00F152BC">
        <w:rPr>
          <w:sz w:val="28"/>
          <w:szCs w:val="28"/>
        </w:rPr>
        <w:t xml:space="preserve">де </w:t>
      </w:r>
      <w:r w:rsidRPr="00F152BC">
        <w:rPr>
          <w:i/>
          <w:sz w:val="28"/>
          <w:szCs w:val="28"/>
          <w:lang w:val="en-US"/>
        </w:rPr>
        <w:t>P</w:t>
      </w:r>
      <w:r w:rsidRPr="00F152BC">
        <w:rPr>
          <w:i/>
          <w:sz w:val="28"/>
          <w:szCs w:val="28"/>
          <w:lang w:val="ru-RU"/>
        </w:rPr>
        <w:t xml:space="preserve"> </w:t>
      </w:r>
      <w:r w:rsidRPr="00F152BC">
        <w:rPr>
          <w:i/>
          <w:sz w:val="28"/>
          <w:szCs w:val="28"/>
          <w:vertAlign w:val="subscript"/>
        </w:rPr>
        <w:t xml:space="preserve">скл </w:t>
      </w:r>
      <w:r w:rsidRPr="00F152BC">
        <w:rPr>
          <w:sz w:val="28"/>
          <w:szCs w:val="28"/>
        </w:rPr>
        <w:t>- Розрахунковий запас матеріал</w:t>
      </w:r>
      <w:r w:rsidR="009157AB">
        <w:rPr>
          <w:sz w:val="28"/>
          <w:szCs w:val="28"/>
        </w:rPr>
        <w:t>ів</w:t>
      </w:r>
      <w:r w:rsidRPr="00F152BC">
        <w:rPr>
          <w:sz w:val="28"/>
          <w:szCs w:val="28"/>
        </w:rPr>
        <w:t>;</w:t>
      </w:r>
    </w:p>
    <w:p w:rsidR="00297D60" w:rsidRPr="00F152BC" w:rsidRDefault="00297D60" w:rsidP="005A3826">
      <w:pPr>
        <w:spacing w:line="360" w:lineRule="auto"/>
        <w:ind w:firstLine="456"/>
        <w:jc w:val="both"/>
        <w:rPr>
          <w:sz w:val="28"/>
          <w:szCs w:val="28"/>
        </w:rPr>
      </w:pPr>
      <w:r w:rsidRPr="00F152BC">
        <w:rPr>
          <w:i/>
          <w:sz w:val="28"/>
          <w:szCs w:val="28"/>
          <w:lang w:val="en-US"/>
        </w:rPr>
        <w:t>q</w:t>
      </w:r>
      <w:r w:rsidRPr="00F152BC">
        <w:rPr>
          <w:i/>
          <w:sz w:val="28"/>
          <w:szCs w:val="28"/>
          <w:lang w:val="ru-RU"/>
        </w:rPr>
        <w:t xml:space="preserve"> </w:t>
      </w:r>
      <w:r w:rsidRPr="00F152BC">
        <w:rPr>
          <w:sz w:val="28"/>
          <w:szCs w:val="28"/>
        </w:rPr>
        <w:t xml:space="preserve">– норма складування на </w:t>
      </w:r>
      <w:r w:rsidRPr="00F152BC">
        <w:rPr>
          <w:i/>
          <w:sz w:val="28"/>
          <w:szCs w:val="28"/>
        </w:rPr>
        <w:t xml:space="preserve">1м </w:t>
      </w:r>
      <w:r w:rsidRPr="00F152BC">
        <w:rPr>
          <w:i/>
          <w:sz w:val="28"/>
          <w:szCs w:val="28"/>
          <w:vertAlign w:val="superscript"/>
        </w:rPr>
        <w:t xml:space="preserve">2 </w:t>
      </w:r>
      <w:r w:rsidRPr="00F152BC">
        <w:rPr>
          <w:sz w:val="28"/>
          <w:szCs w:val="28"/>
        </w:rPr>
        <w:t xml:space="preserve">площі складу </w:t>
      </w:r>
      <w:r w:rsidR="009157AB">
        <w:rPr>
          <w:sz w:val="28"/>
          <w:szCs w:val="28"/>
        </w:rPr>
        <w:t>враховуючи</w:t>
      </w:r>
      <w:r w:rsidRPr="00F152BC">
        <w:rPr>
          <w:sz w:val="28"/>
          <w:szCs w:val="28"/>
        </w:rPr>
        <w:t xml:space="preserve"> проїзд</w:t>
      </w:r>
      <w:r w:rsidR="009157AB">
        <w:rPr>
          <w:sz w:val="28"/>
          <w:szCs w:val="28"/>
        </w:rPr>
        <w:t xml:space="preserve">и </w:t>
      </w:r>
      <w:r w:rsidRPr="00F152BC">
        <w:rPr>
          <w:sz w:val="28"/>
          <w:szCs w:val="28"/>
        </w:rPr>
        <w:t>та прох</w:t>
      </w:r>
      <w:r w:rsidR="009157AB">
        <w:rPr>
          <w:sz w:val="28"/>
          <w:szCs w:val="28"/>
        </w:rPr>
        <w:t>оди</w:t>
      </w:r>
      <w:r w:rsidRPr="00F152BC">
        <w:rPr>
          <w:sz w:val="28"/>
          <w:szCs w:val="28"/>
        </w:rPr>
        <w:t>.</w:t>
      </w:r>
    </w:p>
    <w:p w:rsidR="00297D60" w:rsidRPr="00F152BC" w:rsidRDefault="00297D60" w:rsidP="00297D60">
      <w:pPr>
        <w:spacing w:line="360" w:lineRule="auto"/>
        <w:ind w:firstLine="684"/>
        <w:jc w:val="both"/>
        <w:rPr>
          <w:sz w:val="28"/>
          <w:szCs w:val="28"/>
        </w:rPr>
      </w:pPr>
      <w:r w:rsidRPr="00F152BC">
        <w:rPr>
          <w:sz w:val="28"/>
          <w:szCs w:val="28"/>
        </w:rPr>
        <w:lastRenderedPageBreak/>
        <w:t>Площ</w:t>
      </w:r>
      <w:r w:rsidR="009157AB">
        <w:rPr>
          <w:sz w:val="28"/>
          <w:szCs w:val="28"/>
        </w:rPr>
        <w:t>у</w:t>
      </w:r>
      <w:r w:rsidRPr="00F152BC">
        <w:rPr>
          <w:sz w:val="28"/>
          <w:szCs w:val="28"/>
        </w:rPr>
        <w:t xml:space="preserve"> приоб'єктних складів розрахову</w:t>
      </w:r>
      <w:r w:rsidR="009157AB">
        <w:rPr>
          <w:sz w:val="28"/>
          <w:szCs w:val="28"/>
        </w:rPr>
        <w:t>ємо</w:t>
      </w:r>
      <w:r w:rsidRPr="00F152BC">
        <w:rPr>
          <w:sz w:val="28"/>
          <w:szCs w:val="28"/>
        </w:rPr>
        <w:t xml:space="preserve"> виходячи з фактичних розмірів </w:t>
      </w:r>
      <w:r w:rsidR="009157AB">
        <w:rPr>
          <w:sz w:val="28"/>
          <w:szCs w:val="28"/>
        </w:rPr>
        <w:t>матеріалів та виробів</w:t>
      </w:r>
      <w:r w:rsidRPr="00F152BC">
        <w:rPr>
          <w:sz w:val="28"/>
          <w:szCs w:val="28"/>
        </w:rPr>
        <w:t>, що складуються, з дотриманням правил безпеки та протипожежних вимог.</w:t>
      </w:r>
    </w:p>
    <w:p w:rsidR="00297D60" w:rsidRPr="00F152BC" w:rsidRDefault="00297D60" w:rsidP="00297D60">
      <w:pPr>
        <w:spacing w:line="360" w:lineRule="auto"/>
        <w:ind w:firstLine="684"/>
        <w:jc w:val="both"/>
        <w:rPr>
          <w:sz w:val="28"/>
          <w:szCs w:val="28"/>
        </w:rPr>
      </w:pPr>
      <w:r w:rsidRPr="00F152BC">
        <w:rPr>
          <w:sz w:val="28"/>
          <w:szCs w:val="28"/>
        </w:rPr>
        <w:t xml:space="preserve">Загальну площу складу визначаємо по </w:t>
      </w:r>
      <w:r w:rsidRPr="00F152BC">
        <w:rPr>
          <w:i/>
          <w:sz w:val="28"/>
          <w:szCs w:val="28"/>
          <w:lang w:val="en-US"/>
        </w:rPr>
        <w:t>S</w:t>
      </w:r>
      <w:r w:rsidRPr="00F152BC">
        <w:rPr>
          <w:i/>
          <w:sz w:val="28"/>
          <w:szCs w:val="28"/>
          <w:vertAlign w:val="subscript"/>
        </w:rPr>
        <w:t>тр</w:t>
      </w:r>
      <w:r w:rsidRPr="00F152BC">
        <w:rPr>
          <w:sz w:val="28"/>
          <w:szCs w:val="28"/>
        </w:rPr>
        <w:t xml:space="preserve">, </w:t>
      </w:r>
      <w:r w:rsidRPr="00F152BC">
        <w:rPr>
          <w:i/>
          <w:sz w:val="28"/>
          <w:szCs w:val="28"/>
        </w:rPr>
        <w:t xml:space="preserve">м </w:t>
      </w:r>
      <w:r w:rsidRPr="00F152BC">
        <w:rPr>
          <w:i/>
          <w:sz w:val="28"/>
          <w:szCs w:val="28"/>
          <w:vertAlign w:val="superscript"/>
        </w:rPr>
        <w:t xml:space="preserve">2 </w:t>
      </w:r>
      <w:r w:rsidRPr="00F152BC">
        <w:rPr>
          <w:sz w:val="28"/>
          <w:szCs w:val="28"/>
        </w:rPr>
        <w:t>визначаємо за формулою:</w:t>
      </w:r>
    </w:p>
    <w:p w:rsidR="00297D60" w:rsidRPr="00F152BC" w:rsidRDefault="00F6786D" w:rsidP="00297D60">
      <w:pPr>
        <w:spacing w:line="360" w:lineRule="auto"/>
        <w:ind w:firstLine="684"/>
        <w:jc w:val="right"/>
        <w:rPr>
          <w:sz w:val="28"/>
          <w:szCs w:val="28"/>
        </w:rPr>
      </w:pPr>
      <w:r w:rsidRPr="00F152BC">
        <w:rPr>
          <w:position w:val="-14"/>
          <w:sz w:val="28"/>
          <w:szCs w:val="28"/>
        </w:rPr>
        <w:object w:dxaOrig="1420" w:dyaOrig="380">
          <v:shape id="_x0000_i1304" type="#_x0000_t75" style="width:1in;height:18.4pt" o:ole="">
            <v:imagedata r:id="rId546" o:title=""/>
          </v:shape>
          <o:OLEObject Type="Embed" ProgID="Equation.DSMT4" ShapeID="_x0000_i1304" DrawAspect="Content" ObjectID="_1766782937" r:id="rId547"/>
        </w:object>
      </w:r>
      <w:r w:rsidR="00297D60" w:rsidRPr="00F152BC">
        <w:rPr>
          <w:sz w:val="28"/>
          <w:szCs w:val="28"/>
        </w:rPr>
        <w:tab/>
      </w:r>
      <w:r w:rsidR="00297D60" w:rsidRPr="00F152BC">
        <w:rPr>
          <w:sz w:val="28"/>
          <w:szCs w:val="28"/>
        </w:rPr>
        <w:tab/>
      </w:r>
      <w:r w:rsidR="00297D60" w:rsidRPr="00F152BC">
        <w:rPr>
          <w:sz w:val="28"/>
          <w:szCs w:val="28"/>
        </w:rPr>
        <w:tab/>
      </w:r>
      <w:r w:rsidR="00297D60" w:rsidRPr="00F152BC">
        <w:rPr>
          <w:sz w:val="28"/>
          <w:szCs w:val="28"/>
        </w:rPr>
        <w:tab/>
      </w:r>
      <w:r w:rsidR="00297D60" w:rsidRPr="00F152BC">
        <w:rPr>
          <w:sz w:val="28"/>
          <w:szCs w:val="28"/>
        </w:rPr>
        <w:tab/>
      </w:r>
    </w:p>
    <w:p w:rsidR="00297D60" w:rsidRPr="00F152BC" w:rsidRDefault="00297D60" w:rsidP="00297D60">
      <w:pPr>
        <w:spacing w:line="360" w:lineRule="auto"/>
        <w:jc w:val="both"/>
        <w:rPr>
          <w:sz w:val="28"/>
          <w:szCs w:val="28"/>
        </w:rPr>
      </w:pPr>
      <w:r w:rsidRPr="00F152BC">
        <w:rPr>
          <w:sz w:val="28"/>
          <w:szCs w:val="28"/>
        </w:rPr>
        <w:t xml:space="preserve">де </w:t>
      </w:r>
      <w:r w:rsidRPr="00F152BC">
        <w:rPr>
          <w:i/>
          <w:sz w:val="28"/>
          <w:szCs w:val="28"/>
          <w:lang w:val="en-US"/>
        </w:rPr>
        <w:t>k</w:t>
      </w:r>
      <w:r w:rsidRPr="00F152BC">
        <w:rPr>
          <w:i/>
          <w:sz w:val="28"/>
          <w:szCs w:val="28"/>
          <w:lang w:val="ru-RU"/>
        </w:rPr>
        <w:t xml:space="preserve"> </w:t>
      </w:r>
      <w:r w:rsidRPr="00F152BC">
        <w:rPr>
          <w:i/>
          <w:sz w:val="28"/>
          <w:szCs w:val="28"/>
          <w:vertAlign w:val="subscript"/>
          <w:lang w:val="en-US"/>
        </w:rPr>
        <w:t>n</w:t>
      </w:r>
      <w:r w:rsidRPr="00F152BC">
        <w:rPr>
          <w:i/>
          <w:sz w:val="28"/>
          <w:szCs w:val="28"/>
          <w:vertAlign w:val="subscript"/>
          <w:lang w:val="ru-RU"/>
        </w:rPr>
        <w:t xml:space="preserve"> </w:t>
      </w:r>
      <w:r w:rsidRPr="00F152BC">
        <w:rPr>
          <w:sz w:val="28"/>
          <w:szCs w:val="28"/>
        </w:rPr>
        <w:t xml:space="preserve">- Коефіцієнт використання площі (приймається для закритих складів </w:t>
      </w:r>
      <w:r w:rsidRPr="00F152BC">
        <w:rPr>
          <w:i/>
          <w:sz w:val="28"/>
          <w:szCs w:val="28"/>
        </w:rPr>
        <w:t xml:space="preserve">0,25 </w:t>
      </w:r>
      <w:r w:rsidRPr="00F152BC">
        <w:rPr>
          <w:sz w:val="28"/>
          <w:szCs w:val="28"/>
        </w:rPr>
        <w:t xml:space="preserve">- </w:t>
      </w:r>
      <w:r w:rsidRPr="00F152BC">
        <w:rPr>
          <w:i/>
          <w:sz w:val="28"/>
          <w:szCs w:val="28"/>
        </w:rPr>
        <w:t xml:space="preserve">0,6 </w:t>
      </w:r>
      <w:r w:rsidRPr="00F152BC">
        <w:rPr>
          <w:sz w:val="28"/>
          <w:szCs w:val="28"/>
        </w:rPr>
        <w:t xml:space="preserve">; для відкритих складів </w:t>
      </w:r>
      <w:r w:rsidRPr="00F152BC">
        <w:rPr>
          <w:i/>
          <w:sz w:val="28"/>
          <w:szCs w:val="28"/>
        </w:rPr>
        <w:t xml:space="preserve">0,4 </w:t>
      </w:r>
      <w:r w:rsidRPr="00F152BC">
        <w:rPr>
          <w:sz w:val="28"/>
          <w:szCs w:val="28"/>
        </w:rPr>
        <w:t xml:space="preserve">- </w:t>
      </w:r>
      <w:r w:rsidRPr="00F152BC">
        <w:rPr>
          <w:i/>
          <w:sz w:val="28"/>
          <w:szCs w:val="28"/>
        </w:rPr>
        <w:t xml:space="preserve">0,7 </w:t>
      </w:r>
      <w:r w:rsidRPr="00F152BC">
        <w:rPr>
          <w:sz w:val="28"/>
          <w:szCs w:val="28"/>
        </w:rPr>
        <w:t xml:space="preserve">; для навісів </w:t>
      </w:r>
      <w:r w:rsidRPr="00F152BC">
        <w:rPr>
          <w:i/>
          <w:sz w:val="28"/>
          <w:szCs w:val="28"/>
        </w:rPr>
        <w:t xml:space="preserve">0,5 </w:t>
      </w:r>
      <w:r w:rsidRPr="00F152BC">
        <w:rPr>
          <w:sz w:val="28"/>
          <w:szCs w:val="28"/>
        </w:rPr>
        <w:t xml:space="preserve">- </w:t>
      </w:r>
      <w:r w:rsidRPr="00F152BC">
        <w:rPr>
          <w:i/>
          <w:sz w:val="28"/>
          <w:szCs w:val="28"/>
        </w:rPr>
        <w:t xml:space="preserve">0,6 </w:t>
      </w:r>
      <w:r w:rsidRPr="00F152BC">
        <w:rPr>
          <w:sz w:val="28"/>
          <w:szCs w:val="28"/>
        </w:rPr>
        <w:t>;</w:t>
      </w:r>
      <w:r w:rsidR="00F6786D">
        <w:rPr>
          <w:sz w:val="28"/>
          <w:szCs w:val="28"/>
        </w:rPr>
        <w:t>)</w:t>
      </w:r>
    </w:p>
    <w:p w:rsidR="00F6786D" w:rsidRDefault="00297D60" w:rsidP="00297D60">
      <w:pPr>
        <w:spacing w:line="360" w:lineRule="auto"/>
        <w:ind w:firstLine="684"/>
        <w:jc w:val="both"/>
        <w:rPr>
          <w:sz w:val="28"/>
          <w:szCs w:val="28"/>
        </w:rPr>
      </w:pPr>
      <w:r w:rsidRPr="00F152BC">
        <w:rPr>
          <w:sz w:val="28"/>
          <w:szCs w:val="28"/>
        </w:rPr>
        <w:t xml:space="preserve">Загальна площа відкритих складів становить </w:t>
      </w:r>
      <w:r w:rsidRPr="00F152BC">
        <w:rPr>
          <w:i/>
          <w:sz w:val="28"/>
          <w:szCs w:val="28"/>
        </w:rPr>
        <w:t xml:space="preserve">351 м </w:t>
      </w:r>
      <w:r w:rsidRPr="00F152BC">
        <w:rPr>
          <w:i/>
          <w:sz w:val="28"/>
          <w:szCs w:val="28"/>
          <w:vertAlign w:val="superscript"/>
        </w:rPr>
        <w:t xml:space="preserve">2 </w:t>
      </w:r>
      <w:r w:rsidRPr="00F152BC">
        <w:rPr>
          <w:sz w:val="28"/>
          <w:szCs w:val="28"/>
        </w:rPr>
        <w:t xml:space="preserve">. </w:t>
      </w:r>
    </w:p>
    <w:p w:rsidR="00297D60" w:rsidRPr="00F152BC" w:rsidRDefault="00F6786D" w:rsidP="00297D60">
      <w:pPr>
        <w:spacing w:line="360" w:lineRule="auto"/>
        <w:ind w:firstLine="684"/>
        <w:jc w:val="both"/>
        <w:rPr>
          <w:sz w:val="28"/>
          <w:szCs w:val="28"/>
        </w:rPr>
      </w:pPr>
      <w:r>
        <w:rPr>
          <w:sz w:val="28"/>
          <w:szCs w:val="28"/>
        </w:rPr>
        <w:t>В</w:t>
      </w:r>
      <w:r w:rsidR="00297D60" w:rsidRPr="00F152BC">
        <w:rPr>
          <w:sz w:val="28"/>
          <w:szCs w:val="28"/>
        </w:rPr>
        <w:t>ідкрит</w:t>
      </w:r>
      <w:r>
        <w:rPr>
          <w:sz w:val="28"/>
          <w:szCs w:val="28"/>
        </w:rPr>
        <w:t>і</w:t>
      </w:r>
      <w:r w:rsidR="00297D60" w:rsidRPr="00F152BC">
        <w:rPr>
          <w:sz w:val="28"/>
          <w:szCs w:val="28"/>
        </w:rPr>
        <w:t xml:space="preserve"> склад</w:t>
      </w:r>
      <w:r>
        <w:rPr>
          <w:sz w:val="28"/>
          <w:szCs w:val="28"/>
        </w:rPr>
        <w:t>и</w:t>
      </w:r>
      <w:r w:rsidR="00297D60" w:rsidRPr="00F152BC">
        <w:rPr>
          <w:sz w:val="28"/>
          <w:szCs w:val="28"/>
        </w:rPr>
        <w:t xml:space="preserve"> приймаємо 3</w:t>
      </w:r>
      <w:r>
        <w:rPr>
          <w:sz w:val="28"/>
          <w:szCs w:val="28"/>
        </w:rPr>
        <w:t>шт</w:t>
      </w:r>
      <w:r w:rsidR="00297D60" w:rsidRPr="00F152BC">
        <w:rPr>
          <w:sz w:val="28"/>
          <w:szCs w:val="28"/>
        </w:rPr>
        <w:t xml:space="preserve"> з розмірами </w:t>
      </w:r>
      <w:r w:rsidR="00297D60" w:rsidRPr="00F152BC">
        <w:rPr>
          <w:i/>
          <w:sz w:val="28"/>
          <w:szCs w:val="28"/>
        </w:rPr>
        <w:t>1</w:t>
      </w:r>
      <w:r>
        <w:rPr>
          <w:i/>
          <w:sz w:val="28"/>
          <w:szCs w:val="28"/>
        </w:rPr>
        <w:t>2</w:t>
      </w:r>
      <w:r w:rsidR="00297D60" w:rsidRPr="00F152BC">
        <w:rPr>
          <w:i/>
          <w:sz w:val="28"/>
          <w:szCs w:val="28"/>
        </w:rPr>
        <w:t>×</w:t>
      </w:r>
      <w:r>
        <w:rPr>
          <w:i/>
          <w:sz w:val="28"/>
          <w:szCs w:val="28"/>
        </w:rPr>
        <w:t>10</w:t>
      </w:r>
      <w:r w:rsidR="00297D60" w:rsidRPr="00F152BC">
        <w:rPr>
          <w:i/>
          <w:sz w:val="28"/>
          <w:szCs w:val="28"/>
        </w:rPr>
        <w:t xml:space="preserve">=120 м </w:t>
      </w:r>
      <w:r w:rsidR="00297D60" w:rsidRPr="00F152BC">
        <w:rPr>
          <w:i/>
          <w:sz w:val="28"/>
          <w:szCs w:val="28"/>
          <w:vertAlign w:val="superscript"/>
        </w:rPr>
        <w:t xml:space="preserve">2 </w:t>
      </w:r>
      <w:r w:rsidR="00297D60" w:rsidRPr="00F152BC">
        <w:rPr>
          <w:sz w:val="28"/>
          <w:szCs w:val="28"/>
        </w:rPr>
        <w:t>.</w:t>
      </w:r>
    </w:p>
    <w:p w:rsidR="00297D60" w:rsidRPr="00F152BC" w:rsidRDefault="00297D60" w:rsidP="00297D60">
      <w:pPr>
        <w:spacing w:line="360" w:lineRule="auto"/>
        <w:ind w:firstLine="684"/>
        <w:jc w:val="both"/>
        <w:rPr>
          <w:sz w:val="28"/>
          <w:szCs w:val="28"/>
        </w:rPr>
      </w:pPr>
      <w:r w:rsidRPr="00F152BC">
        <w:rPr>
          <w:sz w:val="28"/>
          <w:szCs w:val="28"/>
        </w:rPr>
        <w:t xml:space="preserve">Загальна площа закритих складів становить </w:t>
      </w:r>
      <w:r w:rsidR="00F6786D">
        <w:rPr>
          <w:i/>
          <w:sz w:val="28"/>
          <w:szCs w:val="28"/>
        </w:rPr>
        <w:t>55 +17 +22</w:t>
      </w:r>
      <w:r w:rsidRPr="00F152BC">
        <w:rPr>
          <w:i/>
          <w:sz w:val="28"/>
          <w:szCs w:val="28"/>
        </w:rPr>
        <w:t xml:space="preserve"> = </w:t>
      </w:r>
      <w:r w:rsidR="006F0745">
        <w:rPr>
          <w:i/>
          <w:sz w:val="28"/>
          <w:szCs w:val="28"/>
        </w:rPr>
        <w:t>94</w:t>
      </w:r>
      <w:r w:rsidRPr="00F152BC">
        <w:rPr>
          <w:i/>
          <w:sz w:val="28"/>
          <w:szCs w:val="28"/>
        </w:rPr>
        <w:t xml:space="preserve"> </w:t>
      </w:r>
      <w:r w:rsidRPr="00F152BC">
        <w:rPr>
          <w:i/>
          <w:sz w:val="28"/>
          <w:szCs w:val="28"/>
          <w:vertAlign w:val="superscript"/>
        </w:rPr>
        <w:t xml:space="preserve">м2 </w:t>
      </w:r>
      <w:r w:rsidRPr="00F152BC">
        <w:rPr>
          <w:sz w:val="28"/>
          <w:szCs w:val="28"/>
        </w:rPr>
        <w:t xml:space="preserve">. Таким чином приймаємо склад з розмірами </w:t>
      </w:r>
      <w:r w:rsidR="006F0745">
        <w:rPr>
          <w:i/>
          <w:sz w:val="28"/>
          <w:szCs w:val="28"/>
        </w:rPr>
        <w:t>15×7=105</w:t>
      </w:r>
      <w:r w:rsidRPr="00F152BC">
        <w:rPr>
          <w:i/>
          <w:sz w:val="28"/>
          <w:szCs w:val="28"/>
        </w:rPr>
        <w:t xml:space="preserve"> м </w:t>
      </w:r>
      <w:r w:rsidRPr="00F152BC">
        <w:rPr>
          <w:i/>
          <w:sz w:val="28"/>
          <w:szCs w:val="28"/>
          <w:vertAlign w:val="superscript"/>
        </w:rPr>
        <w:t xml:space="preserve">2 </w:t>
      </w:r>
      <w:r w:rsidRPr="00F152BC">
        <w:rPr>
          <w:sz w:val="28"/>
          <w:szCs w:val="28"/>
        </w:rPr>
        <w:t>.</w:t>
      </w:r>
    </w:p>
    <w:p w:rsidR="00297D60" w:rsidRPr="00F152BC" w:rsidRDefault="00297D60" w:rsidP="00297D60">
      <w:pPr>
        <w:spacing w:line="360" w:lineRule="auto"/>
        <w:ind w:firstLine="684"/>
        <w:jc w:val="both"/>
        <w:rPr>
          <w:sz w:val="28"/>
          <w:szCs w:val="28"/>
        </w:rPr>
      </w:pPr>
      <w:r w:rsidRPr="00F152BC">
        <w:rPr>
          <w:sz w:val="28"/>
          <w:szCs w:val="28"/>
        </w:rPr>
        <w:t xml:space="preserve">Загальна площа навісів становить </w:t>
      </w:r>
      <w:r w:rsidR="006F0745">
        <w:rPr>
          <w:sz w:val="28"/>
          <w:szCs w:val="28"/>
        </w:rPr>
        <w:t>4</w:t>
      </w:r>
      <w:r w:rsidRPr="00F152BC">
        <w:rPr>
          <w:sz w:val="28"/>
          <w:szCs w:val="28"/>
        </w:rPr>
        <w:t xml:space="preserve"> +</w:t>
      </w:r>
      <w:r w:rsidR="006F0745">
        <w:rPr>
          <w:sz w:val="28"/>
          <w:szCs w:val="28"/>
        </w:rPr>
        <w:t>13</w:t>
      </w:r>
      <w:r w:rsidRPr="00F152BC">
        <w:rPr>
          <w:sz w:val="28"/>
          <w:szCs w:val="28"/>
        </w:rPr>
        <w:t xml:space="preserve"> +</w:t>
      </w:r>
      <w:r w:rsidR="006F0745">
        <w:rPr>
          <w:sz w:val="28"/>
          <w:szCs w:val="28"/>
        </w:rPr>
        <w:t>10</w:t>
      </w:r>
      <w:r w:rsidRPr="00F152BC">
        <w:rPr>
          <w:sz w:val="28"/>
          <w:szCs w:val="28"/>
        </w:rPr>
        <w:t xml:space="preserve"> +</w:t>
      </w:r>
      <w:r w:rsidR="006F0745">
        <w:rPr>
          <w:sz w:val="28"/>
          <w:szCs w:val="28"/>
        </w:rPr>
        <w:t>14</w:t>
      </w:r>
      <w:r w:rsidRPr="00F152BC">
        <w:rPr>
          <w:sz w:val="28"/>
          <w:szCs w:val="28"/>
        </w:rPr>
        <w:t xml:space="preserve"> </w:t>
      </w:r>
      <w:r w:rsidRPr="00F152BC">
        <w:rPr>
          <w:i/>
          <w:sz w:val="28"/>
          <w:szCs w:val="28"/>
        </w:rPr>
        <w:t xml:space="preserve">= </w:t>
      </w:r>
      <w:r w:rsidR="006F0745">
        <w:rPr>
          <w:i/>
          <w:sz w:val="28"/>
          <w:szCs w:val="28"/>
        </w:rPr>
        <w:t>41</w:t>
      </w:r>
      <w:r w:rsidRPr="00F152BC">
        <w:rPr>
          <w:i/>
          <w:sz w:val="28"/>
          <w:szCs w:val="28"/>
        </w:rPr>
        <w:t xml:space="preserve"> </w:t>
      </w:r>
      <w:r w:rsidRPr="00F152BC">
        <w:rPr>
          <w:i/>
          <w:sz w:val="28"/>
          <w:szCs w:val="28"/>
          <w:vertAlign w:val="superscript"/>
        </w:rPr>
        <w:t xml:space="preserve">м2 </w:t>
      </w:r>
      <w:r w:rsidRPr="00F152BC">
        <w:rPr>
          <w:sz w:val="28"/>
          <w:szCs w:val="28"/>
        </w:rPr>
        <w:t xml:space="preserve">. Таким чином як навіс приймаємо склад з розмірами </w:t>
      </w:r>
      <w:r w:rsidRPr="00F152BC">
        <w:rPr>
          <w:i/>
          <w:sz w:val="28"/>
          <w:szCs w:val="28"/>
        </w:rPr>
        <w:t>4×1</w:t>
      </w:r>
      <w:r w:rsidR="006F0745">
        <w:rPr>
          <w:i/>
          <w:sz w:val="28"/>
          <w:szCs w:val="28"/>
        </w:rPr>
        <w:t>1</w:t>
      </w:r>
      <w:r w:rsidRPr="00F152BC">
        <w:rPr>
          <w:i/>
          <w:sz w:val="28"/>
          <w:szCs w:val="28"/>
        </w:rPr>
        <w:t>=</w:t>
      </w:r>
      <w:r w:rsidR="006F0745">
        <w:rPr>
          <w:i/>
          <w:sz w:val="28"/>
          <w:szCs w:val="28"/>
        </w:rPr>
        <w:t>44</w:t>
      </w:r>
      <w:r w:rsidRPr="00F152BC">
        <w:rPr>
          <w:i/>
          <w:sz w:val="28"/>
          <w:szCs w:val="28"/>
        </w:rPr>
        <w:t xml:space="preserve"> м </w:t>
      </w:r>
      <w:r w:rsidRPr="00F152BC">
        <w:rPr>
          <w:i/>
          <w:sz w:val="28"/>
          <w:szCs w:val="28"/>
          <w:vertAlign w:val="superscript"/>
        </w:rPr>
        <w:t xml:space="preserve">2 </w:t>
      </w:r>
      <w:r w:rsidRPr="00F152BC">
        <w:rPr>
          <w:sz w:val="28"/>
          <w:szCs w:val="28"/>
        </w:rPr>
        <w:t>.</w:t>
      </w:r>
    </w:p>
    <w:p w:rsidR="006F0745" w:rsidRDefault="006F0745" w:rsidP="00C22062">
      <w:pPr>
        <w:spacing w:line="360" w:lineRule="auto"/>
        <w:ind w:firstLine="708"/>
        <w:jc w:val="both"/>
        <w:outlineLvl w:val="2"/>
        <w:rPr>
          <w:sz w:val="28"/>
          <w:szCs w:val="28"/>
        </w:rPr>
      </w:pPr>
      <w:bookmarkStart w:id="40" w:name="_Toc200282550"/>
    </w:p>
    <w:p w:rsidR="00297D60" w:rsidRPr="00F152BC" w:rsidRDefault="00297D60" w:rsidP="00C22062">
      <w:pPr>
        <w:spacing w:line="360" w:lineRule="auto"/>
        <w:ind w:firstLine="708"/>
        <w:jc w:val="both"/>
        <w:outlineLvl w:val="2"/>
        <w:rPr>
          <w:sz w:val="28"/>
          <w:szCs w:val="28"/>
        </w:rPr>
      </w:pPr>
      <w:r w:rsidRPr="00F152BC">
        <w:rPr>
          <w:sz w:val="28"/>
          <w:szCs w:val="28"/>
        </w:rPr>
        <w:t>Визначення потреби будівельного майданчика у тимчасових будівлях та спорудах</w:t>
      </w:r>
      <w:bookmarkEnd w:id="40"/>
    </w:p>
    <w:p w:rsidR="00297D60" w:rsidRPr="00F152BC" w:rsidRDefault="00297D60" w:rsidP="00297D60">
      <w:pPr>
        <w:spacing w:before="240" w:line="360" w:lineRule="auto"/>
        <w:ind w:firstLine="708"/>
        <w:jc w:val="both"/>
        <w:rPr>
          <w:sz w:val="28"/>
          <w:szCs w:val="28"/>
        </w:rPr>
      </w:pPr>
      <w:r w:rsidRPr="00F152BC">
        <w:rPr>
          <w:sz w:val="28"/>
          <w:szCs w:val="28"/>
        </w:rPr>
        <w:t xml:space="preserve">При проектуванні будгенплану необхідно </w:t>
      </w:r>
      <w:r w:rsidR="006F0745">
        <w:rPr>
          <w:sz w:val="28"/>
          <w:szCs w:val="28"/>
        </w:rPr>
        <w:t>скоротити</w:t>
      </w:r>
      <w:r w:rsidRPr="00F152BC">
        <w:rPr>
          <w:sz w:val="28"/>
          <w:szCs w:val="28"/>
        </w:rPr>
        <w:t xml:space="preserve"> варт</w:t>
      </w:r>
      <w:r w:rsidR="006F0745">
        <w:rPr>
          <w:sz w:val="28"/>
          <w:szCs w:val="28"/>
        </w:rPr>
        <w:t>і</w:t>
      </w:r>
      <w:r w:rsidRPr="00F152BC">
        <w:rPr>
          <w:sz w:val="28"/>
          <w:szCs w:val="28"/>
        </w:rPr>
        <w:t>ст</w:t>
      </w:r>
      <w:r w:rsidR="006F0745">
        <w:rPr>
          <w:sz w:val="28"/>
          <w:szCs w:val="28"/>
        </w:rPr>
        <w:t>ь</w:t>
      </w:r>
      <w:r w:rsidRPr="00F152BC">
        <w:rPr>
          <w:sz w:val="28"/>
          <w:szCs w:val="28"/>
        </w:rPr>
        <w:t xml:space="preserve"> тимчасових будівель та споруд, </w:t>
      </w:r>
      <w:r w:rsidR="006F0745">
        <w:rPr>
          <w:sz w:val="28"/>
          <w:szCs w:val="28"/>
        </w:rPr>
        <w:t>надаючи</w:t>
      </w:r>
      <w:r w:rsidRPr="00F152BC">
        <w:rPr>
          <w:sz w:val="28"/>
          <w:szCs w:val="28"/>
        </w:rPr>
        <w:t xml:space="preserve"> перевагу пересувним побутовим приміщенням. До тимчасових будівель на будівельному майданчику </w:t>
      </w:r>
      <w:r w:rsidR="0030689E">
        <w:rPr>
          <w:sz w:val="28"/>
          <w:szCs w:val="28"/>
        </w:rPr>
        <w:t>належать</w:t>
      </w:r>
      <w:r w:rsidRPr="00F152BC">
        <w:rPr>
          <w:sz w:val="28"/>
          <w:szCs w:val="28"/>
        </w:rPr>
        <w:t xml:space="preserve"> склади, службові будівлі та санітарно-побутові приміщення. Службові будівлі – </w:t>
      </w:r>
      <w:r w:rsidR="0030689E">
        <w:rPr>
          <w:sz w:val="28"/>
          <w:szCs w:val="28"/>
        </w:rPr>
        <w:t>виконробська</w:t>
      </w:r>
      <w:r w:rsidRPr="00F152BC">
        <w:rPr>
          <w:sz w:val="28"/>
          <w:szCs w:val="28"/>
        </w:rPr>
        <w:t>, прохідна</w:t>
      </w:r>
      <w:r w:rsidR="0030689E">
        <w:rPr>
          <w:sz w:val="28"/>
          <w:szCs w:val="28"/>
        </w:rPr>
        <w:t>.</w:t>
      </w:r>
    </w:p>
    <w:p w:rsidR="00297D60" w:rsidRPr="00F152BC" w:rsidRDefault="00297D60" w:rsidP="0030689E">
      <w:pPr>
        <w:spacing w:line="360" w:lineRule="auto"/>
        <w:jc w:val="both"/>
        <w:rPr>
          <w:sz w:val="28"/>
          <w:szCs w:val="28"/>
        </w:rPr>
      </w:pPr>
      <w:r w:rsidRPr="00F152BC">
        <w:rPr>
          <w:sz w:val="28"/>
          <w:szCs w:val="28"/>
        </w:rPr>
        <w:t>Санітарно-побутові приміщення – вбиральні, душові</w:t>
      </w:r>
      <w:r w:rsidR="0030689E">
        <w:rPr>
          <w:sz w:val="28"/>
          <w:szCs w:val="28"/>
        </w:rPr>
        <w:t>,вагончики робітників.</w:t>
      </w:r>
    </w:p>
    <w:p w:rsidR="003E5C04" w:rsidRDefault="0030689E" w:rsidP="003E5C04">
      <w:pPr>
        <w:spacing w:line="360" w:lineRule="auto"/>
        <w:ind w:firstLine="708"/>
        <w:jc w:val="both"/>
        <w:rPr>
          <w:sz w:val="28"/>
          <w:szCs w:val="28"/>
        </w:rPr>
      </w:pPr>
      <w:r>
        <w:rPr>
          <w:sz w:val="28"/>
          <w:szCs w:val="28"/>
        </w:rPr>
        <w:t>Тимчасові</w:t>
      </w:r>
      <w:r w:rsidR="00297D60" w:rsidRPr="00F152BC">
        <w:rPr>
          <w:sz w:val="28"/>
          <w:szCs w:val="28"/>
        </w:rPr>
        <w:t xml:space="preserve"> споруд</w:t>
      </w:r>
      <w:r>
        <w:rPr>
          <w:sz w:val="28"/>
          <w:szCs w:val="28"/>
        </w:rPr>
        <w:t>и включають</w:t>
      </w:r>
      <w:r w:rsidR="00297D60" w:rsidRPr="00F152BC">
        <w:rPr>
          <w:sz w:val="28"/>
          <w:szCs w:val="28"/>
        </w:rPr>
        <w:t xml:space="preserve"> дороги, проїзди, шляхи під'їзду з майданчиками під </w:t>
      </w:r>
      <w:r w:rsidR="003E5C04">
        <w:rPr>
          <w:sz w:val="28"/>
          <w:szCs w:val="28"/>
        </w:rPr>
        <w:t>техніку</w:t>
      </w:r>
      <w:r w:rsidR="00297D60" w:rsidRPr="00F152BC">
        <w:rPr>
          <w:sz w:val="28"/>
          <w:szCs w:val="28"/>
        </w:rPr>
        <w:t>; інженерні мережі - електропостача</w:t>
      </w:r>
      <w:r w:rsidR="003E5C04">
        <w:rPr>
          <w:sz w:val="28"/>
          <w:szCs w:val="28"/>
        </w:rPr>
        <w:t>ння, каналізація.</w:t>
      </w:r>
    </w:p>
    <w:p w:rsidR="000107F5" w:rsidRPr="00F152BC" w:rsidRDefault="000107F5" w:rsidP="000107F5">
      <w:pPr>
        <w:shd w:val="clear" w:color="auto" w:fill="FFFFFF"/>
        <w:spacing w:line="360" w:lineRule="auto"/>
        <w:ind w:right="34"/>
        <w:jc w:val="both"/>
        <w:rPr>
          <w:sz w:val="28"/>
          <w:szCs w:val="28"/>
        </w:rPr>
        <w:sectPr w:rsidR="000107F5" w:rsidRPr="00F152BC" w:rsidSect="00E83FA8">
          <w:headerReference w:type="even" r:id="rId548"/>
          <w:headerReference w:type="default" r:id="rId549"/>
          <w:pgSz w:w="11906" w:h="16838" w:code="9"/>
          <w:pgMar w:top="1134" w:right="851" w:bottom="1134" w:left="1701" w:header="709" w:footer="709" w:gutter="0"/>
          <w:cols w:space="708"/>
          <w:docGrid w:linePitch="360"/>
        </w:sectPr>
      </w:pPr>
    </w:p>
    <w:p w:rsidR="00836B1E" w:rsidRPr="007F3609" w:rsidRDefault="00836B1E" w:rsidP="00836B1E">
      <w:pPr>
        <w:spacing w:line="360" w:lineRule="auto"/>
        <w:jc w:val="center"/>
        <w:rPr>
          <w:b/>
          <w:sz w:val="28"/>
          <w:szCs w:val="28"/>
        </w:rPr>
      </w:pPr>
      <w:bookmarkStart w:id="41" w:name="_Toc168023359"/>
      <w:bookmarkStart w:id="42" w:name="_Toc200282572"/>
      <w:bookmarkEnd w:id="24"/>
      <w:r w:rsidRPr="007F3609">
        <w:rPr>
          <w:b/>
          <w:sz w:val="28"/>
          <w:szCs w:val="28"/>
          <w:lang w:val="ru-RU"/>
        </w:rPr>
        <w:lastRenderedPageBreak/>
        <w:t>4</w:t>
      </w:r>
      <w:r w:rsidRPr="007F3609">
        <w:rPr>
          <w:b/>
          <w:sz w:val="28"/>
          <w:szCs w:val="28"/>
        </w:rPr>
        <w:t>. ЕКОНОМІКА БУДІВНИЦТВА</w:t>
      </w:r>
    </w:p>
    <w:p w:rsidR="00836B1E" w:rsidRDefault="0046401F" w:rsidP="00836B1E">
      <w:pPr>
        <w:autoSpaceDE w:val="0"/>
        <w:autoSpaceDN w:val="0"/>
        <w:rPr>
          <w:sz w:val="2"/>
          <w:szCs w:val="2"/>
        </w:rPr>
        <w:sectPr w:rsidR="00836B1E">
          <w:headerReference w:type="default" r:id="rId550"/>
          <w:pgSz w:w="16840" w:h="11904" w:orient="landscape"/>
          <w:pgMar w:top="850" w:right="850" w:bottom="567" w:left="1134" w:header="709" w:footer="197" w:gutter="0"/>
          <w:cols w:space="709"/>
        </w:sectPr>
      </w:pPr>
      <w:bookmarkStart w:id="43" w:name="_Hlk27606857"/>
      <w:r w:rsidRPr="00E57770">
        <w:rPr>
          <w:sz w:val="2"/>
          <w:szCs w:val="2"/>
        </w:rPr>
        <w:pict>
          <v:shape id="_x0000_i1305" type="#_x0000_t75" style="width:726.7pt;height:480.55pt">
            <v:imagedata r:id="rId551" o:title="r_1_СД_ЛС1_2-1-1_Сторінка_1"/>
          </v:shape>
        </w:pict>
      </w:r>
    </w:p>
    <w:p w:rsidR="00836B1E" w:rsidRDefault="0046401F" w:rsidP="00836B1E">
      <w:pPr>
        <w:autoSpaceDE w:val="0"/>
        <w:autoSpaceDN w:val="0"/>
        <w:rPr>
          <w:sz w:val="2"/>
          <w:szCs w:val="2"/>
        </w:rPr>
        <w:sectPr w:rsidR="00836B1E">
          <w:pgSz w:w="16840" w:h="11904" w:orient="landscape"/>
          <w:pgMar w:top="850" w:right="850" w:bottom="567" w:left="1134" w:header="709" w:footer="197" w:gutter="0"/>
          <w:cols w:space="709"/>
        </w:sectPr>
      </w:pPr>
      <w:r w:rsidRPr="00E57770">
        <w:rPr>
          <w:sz w:val="2"/>
          <w:szCs w:val="2"/>
        </w:rPr>
        <w:lastRenderedPageBreak/>
        <w:pict>
          <v:shape id="_x0000_i1306" type="#_x0000_t75" style="width:740.95pt;height:524.1pt">
            <v:imagedata r:id="rId552" o:title="r_1_СД_ЛС1_2-1-1_Сторінка_2"/>
          </v:shape>
        </w:pict>
      </w:r>
    </w:p>
    <w:p w:rsidR="00836B1E" w:rsidRDefault="0046401F" w:rsidP="00836B1E">
      <w:pPr>
        <w:autoSpaceDE w:val="0"/>
        <w:autoSpaceDN w:val="0"/>
        <w:rPr>
          <w:sz w:val="2"/>
          <w:szCs w:val="2"/>
        </w:rPr>
        <w:sectPr w:rsidR="00836B1E">
          <w:pgSz w:w="16840" w:h="11904" w:orient="landscape"/>
          <w:pgMar w:top="850" w:right="850" w:bottom="567" w:left="1134" w:header="709" w:footer="197" w:gutter="0"/>
          <w:cols w:space="709"/>
        </w:sectPr>
      </w:pPr>
      <w:r w:rsidRPr="00E57770">
        <w:rPr>
          <w:sz w:val="2"/>
          <w:szCs w:val="2"/>
        </w:rPr>
        <w:lastRenderedPageBreak/>
        <w:pict>
          <v:shape id="_x0000_i1307" type="#_x0000_t75" style="width:740.95pt;height:524.1pt">
            <v:imagedata r:id="rId553" o:title="r_1_СД_ЛС1_2-1-1_Сторінка_3"/>
          </v:shape>
        </w:pict>
      </w:r>
    </w:p>
    <w:p w:rsidR="00836B1E" w:rsidRDefault="0046401F" w:rsidP="00836B1E">
      <w:pPr>
        <w:autoSpaceDE w:val="0"/>
        <w:autoSpaceDN w:val="0"/>
        <w:rPr>
          <w:sz w:val="2"/>
          <w:szCs w:val="2"/>
        </w:rPr>
        <w:sectPr w:rsidR="00836B1E">
          <w:pgSz w:w="16840" w:h="11904" w:orient="landscape"/>
          <w:pgMar w:top="850" w:right="850" w:bottom="567" w:left="1134" w:header="709" w:footer="197" w:gutter="0"/>
          <w:cols w:space="709"/>
        </w:sectPr>
      </w:pPr>
      <w:r w:rsidRPr="00E57770">
        <w:rPr>
          <w:sz w:val="2"/>
          <w:szCs w:val="2"/>
        </w:rPr>
        <w:lastRenderedPageBreak/>
        <w:pict>
          <v:shape id="_x0000_i1308" type="#_x0000_t75" style="width:740.95pt;height:524.1pt">
            <v:imagedata r:id="rId554" o:title="r_1_СД_ЛС1_2-1-1_Сторінка_4"/>
          </v:shape>
        </w:pict>
      </w:r>
    </w:p>
    <w:p w:rsidR="00836B1E" w:rsidRPr="005206CF" w:rsidRDefault="0046401F" w:rsidP="005206CF">
      <w:pPr>
        <w:autoSpaceDE w:val="0"/>
        <w:autoSpaceDN w:val="0"/>
      </w:pPr>
      <w:r>
        <w:lastRenderedPageBreak/>
        <w:pict>
          <v:shape id="_x0000_i1309" type="#_x0000_t75" style="width:738.4pt;height:521.6pt">
            <v:imagedata r:id="rId555" o:title="r_1_СД_ЛС1_2-1-1_Сторінка_5"/>
          </v:shape>
        </w:pict>
      </w:r>
    </w:p>
    <w:p w:rsidR="00DF432B" w:rsidRDefault="00DF432B" w:rsidP="00836B1E">
      <w:pPr>
        <w:adjustRightInd w:val="0"/>
        <w:spacing w:line="360" w:lineRule="auto"/>
        <w:rPr>
          <w:i/>
          <w:sz w:val="28"/>
          <w:szCs w:val="28"/>
        </w:rPr>
        <w:sectPr w:rsidR="00DF432B" w:rsidSect="00DF432B">
          <w:pgSz w:w="16838" w:h="11906" w:orient="landscape" w:code="9"/>
          <w:pgMar w:top="1701" w:right="1134" w:bottom="851" w:left="1134" w:header="709" w:footer="709" w:gutter="0"/>
          <w:cols w:space="708"/>
          <w:docGrid w:linePitch="360"/>
        </w:sectPr>
      </w:pPr>
    </w:p>
    <w:bookmarkEnd w:id="43"/>
    <w:p w:rsidR="006A7473" w:rsidRPr="00F152BC" w:rsidRDefault="005821F8" w:rsidP="005821F8">
      <w:pPr>
        <w:spacing w:before="240" w:line="360" w:lineRule="auto"/>
        <w:ind w:firstLine="720"/>
        <w:jc w:val="center"/>
        <w:outlineLvl w:val="1"/>
        <w:rPr>
          <w:b/>
          <w:sz w:val="28"/>
          <w:szCs w:val="28"/>
        </w:rPr>
      </w:pPr>
      <w:r>
        <w:rPr>
          <w:bCs/>
          <w:caps/>
          <w:color w:val="000000"/>
          <w:sz w:val="28"/>
          <w:szCs w:val="28"/>
        </w:rPr>
        <w:lastRenderedPageBreak/>
        <w:t xml:space="preserve">5 </w:t>
      </w:r>
      <w:r w:rsidRPr="00F152BC">
        <w:rPr>
          <w:bCs/>
          <w:caps/>
          <w:color w:val="000000"/>
          <w:sz w:val="28"/>
          <w:szCs w:val="28"/>
        </w:rPr>
        <w:t xml:space="preserve">Охорона праці                                                                                                </w:t>
      </w:r>
      <w:r w:rsidR="00082B90" w:rsidRPr="00F152BC">
        <w:rPr>
          <w:b/>
          <w:sz w:val="28"/>
          <w:szCs w:val="28"/>
        </w:rPr>
        <w:t xml:space="preserve"> Загальні положення</w:t>
      </w:r>
      <w:bookmarkEnd w:id="41"/>
      <w:bookmarkEnd w:id="42"/>
    </w:p>
    <w:p w:rsidR="006A7473" w:rsidRPr="00F152BC" w:rsidRDefault="006A7473" w:rsidP="00C94B52">
      <w:pPr>
        <w:spacing w:before="240" w:line="360" w:lineRule="auto"/>
        <w:ind w:firstLine="684"/>
        <w:jc w:val="both"/>
        <w:rPr>
          <w:sz w:val="28"/>
          <w:szCs w:val="28"/>
        </w:rPr>
      </w:pPr>
      <w:r w:rsidRPr="00F152BC">
        <w:rPr>
          <w:sz w:val="28"/>
          <w:szCs w:val="28"/>
        </w:rPr>
        <w:t xml:space="preserve">Відповідно до чинного законодавства обов'язки щодо забезпечення безпечних умов охорони праці та захисту навколишнього середовища під час будівництва </w:t>
      </w:r>
      <w:r w:rsidRPr="00F152BC">
        <w:rPr>
          <w:iCs/>
          <w:color w:val="000000"/>
          <w:sz w:val="28"/>
          <w:szCs w:val="28"/>
        </w:rPr>
        <w:t xml:space="preserve">для промислового підприємства </w:t>
      </w:r>
      <w:r w:rsidRPr="00F152BC">
        <w:rPr>
          <w:sz w:val="28"/>
          <w:szCs w:val="28"/>
        </w:rPr>
        <w:t>покладаються на роботодавця.</w:t>
      </w:r>
    </w:p>
    <w:p w:rsidR="006A7473" w:rsidRPr="00F152BC" w:rsidRDefault="006A7473" w:rsidP="006A7473">
      <w:pPr>
        <w:widowControl w:val="0"/>
        <w:autoSpaceDE w:val="0"/>
        <w:autoSpaceDN w:val="0"/>
        <w:adjustRightInd w:val="0"/>
        <w:spacing w:line="360" w:lineRule="auto"/>
        <w:ind w:firstLine="720"/>
        <w:jc w:val="both"/>
        <w:rPr>
          <w:sz w:val="28"/>
          <w:szCs w:val="28"/>
        </w:rPr>
      </w:pPr>
      <w:bookmarkStart w:id="44" w:name="PO0000052"/>
      <w:r w:rsidRPr="00F152BC">
        <w:rPr>
          <w:sz w:val="28"/>
          <w:szCs w:val="28"/>
        </w:rPr>
        <w:t>Роботодавці зобов'язані перед допуском працівників до роботи, а надалі періодично у встановлені строки та в установленому порядку проводити навчання та перевірку знань правил охорони та безпеки праці з урахуванням їх посадових інструкцій чи інструкцій з охорони праці</w:t>
      </w:r>
      <w:r w:rsidR="003E5C04">
        <w:rPr>
          <w:sz w:val="28"/>
          <w:szCs w:val="28"/>
        </w:rPr>
        <w:t>.</w:t>
      </w:r>
    </w:p>
    <w:bookmarkEnd w:id="44"/>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Забезпечення технічно справного стану будівельних машин, інструменту, технологічного оснащення, засобів колективного захисту працюючих здійснюється організаціями, на балансі яких вони знаходяться.</w:t>
      </w:r>
    </w:p>
    <w:p w:rsidR="006A7473" w:rsidRPr="00F152BC" w:rsidRDefault="006A7473" w:rsidP="006A7473">
      <w:pPr>
        <w:spacing w:line="360" w:lineRule="auto"/>
        <w:jc w:val="both"/>
        <w:rPr>
          <w:iCs/>
          <w:color w:val="000000"/>
          <w:sz w:val="28"/>
          <w:szCs w:val="28"/>
        </w:rPr>
      </w:pPr>
      <w:r w:rsidRPr="00F152BC">
        <w:rPr>
          <w:sz w:val="28"/>
          <w:szCs w:val="28"/>
        </w:rPr>
        <w:tab/>
        <w:t>Перед початком будівництва необхідно виділити небезпечні для людей зони, де постійно діють або можуть діяти небезпечні фактори.</w:t>
      </w:r>
    </w:p>
    <w:p w:rsidR="00C81CAB"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На межах зон постійно діючих небезпечних виробничих факторів мають бути встановлені захисні огорожі, а зон потенційно небезпечних факторів – сигнальні огорожі та знаки безпеки.</w:t>
      </w:r>
    </w:p>
    <w:p w:rsidR="006A7473" w:rsidRPr="00F152BC" w:rsidRDefault="00CF1129" w:rsidP="00C94B52">
      <w:pPr>
        <w:spacing w:line="360" w:lineRule="auto"/>
        <w:ind w:firstLine="708"/>
        <w:jc w:val="both"/>
        <w:outlineLvl w:val="1"/>
        <w:rPr>
          <w:b/>
          <w:iCs/>
          <w:color w:val="000000"/>
          <w:sz w:val="28"/>
          <w:szCs w:val="28"/>
        </w:rPr>
      </w:pPr>
      <w:bookmarkStart w:id="45" w:name="_Toc200282573"/>
      <w:r w:rsidRPr="00F152BC">
        <w:rPr>
          <w:b/>
          <w:sz w:val="28"/>
          <w:szCs w:val="28"/>
        </w:rPr>
        <w:t xml:space="preserve">Земляні роботи під час будівництва </w:t>
      </w:r>
      <w:bookmarkEnd w:id="45"/>
    </w:p>
    <w:p w:rsidR="006A7473" w:rsidRPr="00F152BC" w:rsidRDefault="00C81CAB" w:rsidP="00C94B52">
      <w:pPr>
        <w:spacing w:before="240" w:line="360" w:lineRule="auto"/>
        <w:jc w:val="both"/>
        <w:rPr>
          <w:iCs/>
          <w:color w:val="000000"/>
          <w:sz w:val="28"/>
          <w:szCs w:val="28"/>
        </w:rPr>
      </w:pPr>
      <w:r w:rsidRPr="00F152BC">
        <w:rPr>
          <w:sz w:val="28"/>
          <w:szCs w:val="28"/>
        </w:rPr>
        <w:tab/>
      </w:r>
      <w:r w:rsidR="006A7473" w:rsidRPr="00F152BC">
        <w:rPr>
          <w:sz w:val="28"/>
          <w:szCs w:val="28"/>
        </w:rPr>
        <w:t xml:space="preserve">На початок </w:t>
      </w:r>
      <w:r w:rsidR="003E5C04">
        <w:rPr>
          <w:sz w:val="28"/>
          <w:szCs w:val="28"/>
        </w:rPr>
        <w:t>виконання</w:t>
      </w:r>
      <w:r w:rsidR="006A7473" w:rsidRPr="00F152BC">
        <w:rPr>
          <w:sz w:val="28"/>
          <w:szCs w:val="28"/>
        </w:rPr>
        <w:t xml:space="preserve"> земляних робіт при нульов</w:t>
      </w:r>
      <w:r w:rsidR="003E5C04">
        <w:rPr>
          <w:sz w:val="28"/>
          <w:szCs w:val="28"/>
        </w:rPr>
        <w:t>ій</w:t>
      </w:r>
      <w:r w:rsidR="006A7473" w:rsidRPr="00F152BC">
        <w:rPr>
          <w:sz w:val="28"/>
          <w:szCs w:val="28"/>
        </w:rPr>
        <w:t xml:space="preserve"> стадії будівництва у місцях розташування діючих підземних комунікацій розробляються і узгоджуються з організаціями, експлуатуючими ці комунікації, заходи щодо безпечни</w:t>
      </w:r>
      <w:r w:rsidR="003E5C04">
        <w:rPr>
          <w:sz w:val="28"/>
          <w:szCs w:val="28"/>
        </w:rPr>
        <w:t>х</w:t>
      </w:r>
      <w:r w:rsidR="006A7473" w:rsidRPr="00F152BC">
        <w:rPr>
          <w:sz w:val="28"/>
          <w:szCs w:val="28"/>
        </w:rPr>
        <w:t xml:space="preserve"> умов праці, а розташування підземних комунікацій біля позначається відповідними знаками і написами.</w:t>
      </w:r>
    </w:p>
    <w:p w:rsidR="006A7473" w:rsidRPr="00F152BC" w:rsidRDefault="00242E40" w:rsidP="006A7473">
      <w:pPr>
        <w:spacing w:line="360" w:lineRule="auto"/>
        <w:ind w:firstLine="720"/>
        <w:jc w:val="both"/>
        <w:rPr>
          <w:sz w:val="28"/>
          <w:szCs w:val="28"/>
        </w:rPr>
      </w:pPr>
      <w:r>
        <w:rPr>
          <w:sz w:val="28"/>
          <w:szCs w:val="28"/>
        </w:rPr>
        <w:t>Земляні робо</w:t>
      </w:r>
      <w:r w:rsidR="006A7473" w:rsidRPr="00F152BC">
        <w:rPr>
          <w:sz w:val="28"/>
          <w:szCs w:val="28"/>
        </w:rPr>
        <w:t>т</w:t>
      </w:r>
      <w:r>
        <w:rPr>
          <w:sz w:val="28"/>
          <w:szCs w:val="28"/>
        </w:rPr>
        <w:t>т</w:t>
      </w:r>
      <w:r w:rsidR="006A7473" w:rsidRPr="00F152BC">
        <w:rPr>
          <w:sz w:val="28"/>
          <w:szCs w:val="28"/>
        </w:rPr>
        <w:t xml:space="preserve"> у зоні діючих підземних комунікацій здійснюється під безпосереднім керівництвом виконроба або майстра, а в охоронній зоні кабелів, що знаходяться під напругою, або газопроводу, що діє, крім того, під наглядом працівників електро- або газового господарства.</w:t>
      </w:r>
    </w:p>
    <w:p w:rsidR="006A7473" w:rsidRPr="00F152BC" w:rsidRDefault="006A7473" w:rsidP="006A7473">
      <w:pPr>
        <w:spacing w:line="360" w:lineRule="auto"/>
        <w:jc w:val="both"/>
        <w:rPr>
          <w:iCs/>
          <w:color w:val="000000"/>
          <w:sz w:val="28"/>
          <w:szCs w:val="28"/>
        </w:rPr>
      </w:pPr>
      <w:r w:rsidRPr="00F152BC">
        <w:rPr>
          <w:sz w:val="28"/>
          <w:szCs w:val="28"/>
        </w:rPr>
        <w:lastRenderedPageBreak/>
        <w:t>Котлован огороджується захисною огорожею. На огорожі встановлюються попереджувальні написи та знаки, а вночі – сигнальне освітлення.</w:t>
      </w:r>
    </w:p>
    <w:p w:rsidR="006A7473" w:rsidRPr="00F152BC" w:rsidRDefault="006A7473" w:rsidP="006A7473">
      <w:pPr>
        <w:spacing w:line="360" w:lineRule="auto"/>
        <w:jc w:val="both"/>
        <w:rPr>
          <w:iCs/>
          <w:color w:val="000000"/>
          <w:sz w:val="28"/>
          <w:szCs w:val="28"/>
        </w:rPr>
      </w:pPr>
      <w:r w:rsidRPr="00F152BC">
        <w:rPr>
          <w:sz w:val="28"/>
          <w:szCs w:val="28"/>
        </w:rPr>
        <w:t xml:space="preserve">Грунт, витягнутий із котловану, розміщується на відстані не менше </w:t>
      </w:r>
      <w:smartTag w:uri="urn:schemas-microsoft-com:office:smarttags" w:element="metricconverter">
        <w:smartTagPr>
          <w:attr w:name="ProductID" w:val="0,5 м"/>
        </w:smartTagPr>
        <w:r w:rsidRPr="00F152BC">
          <w:rPr>
            <w:i/>
            <w:sz w:val="28"/>
            <w:szCs w:val="28"/>
          </w:rPr>
          <w:t>0,5 м</w:t>
        </w:r>
        <w:r w:rsidR="00F2045C">
          <w:rPr>
            <w:i/>
            <w:sz w:val="28"/>
            <w:szCs w:val="28"/>
          </w:rPr>
          <w:t xml:space="preserve"> </w:t>
        </w:r>
      </w:smartTag>
      <w:r w:rsidRPr="00F152BC">
        <w:rPr>
          <w:sz w:val="28"/>
          <w:szCs w:val="28"/>
        </w:rPr>
        <w:t>від брівки виїмки. Валуни та каміння, а також відшарування ґрунту, виявлені на укосах, видаляються. Перед допуском робітників до котловану перевіряється стійкість укосів.</w:t>
      </w:r>
    </w:p>
    <w:p w:rsidR="006A7473" w:rsidRPr="00F152BC" w:rsidRDefault="006A7473" w:rsidP="006A7473">
      <w:pPr>
        <w:spacing w:line="360" w:lineRule="auto"/>
        <w:ind w:firstLine="720"/>
        <w:jc w:val="both"/>
        <w:rPr>
          <w:sz w:val="28"/>
          <w:szCs w:val="28"/>
        </w:rPr>
      </w:pPr>
      <w:r w:rsidRPr="00F152BC">
        <w:rPr>
          <w:sz w:val="28"/>
          <w:szCs w:val="28"/>
        </w:rPr>
        <w:t>Навантаження ґрунту на автосамоскиди проводитися з боку заднього або бокового борту. Одностороннє засипання пазух у свіжовикладених фундаментів допускається після здійснення заходів, що забезпечують стійкість конструкції, за прийнятих умов, способів та порядку засипки.</w:t>
      </w:r>
      <w:bookmarkStart w:id="46" w:name="_Toc523436927"/>
    </w:p>
    <w:p w:rsidR="006A7473" w:rsidRPr="00F152BC" w:rsidRDefault="00CF1129" w:rsidP="00C94B52">
      <w:pPr>
        <w:spacing w:line="360" w:lineRule="auto"/>
        <w:ind w:firstLine="741"/>
        <w:jc w:val="both"/>
        <w:outlineLvl w:val="1"/>
        <w:rPr>
          <w:b/>
          <w:iCs/>
          <w:color w:val="000000"/>
          <w:sz w:val="28"/>
          <w:szCs w:val="28"/>
        </w:rPr>
      </w:pPr>
      <w:bookmarkStart w:id="47" w:name="_Toc200282574"/>
      <w:r w:rsidRPr="00F152BC">
        <w:rPr>
          <w:b/>
          <w:bCs/>
          <w:kern w:val="28"/>
          <w:sz w:val="28"/>
          <w:szCs w:val="28"/>
        </w:rPr>
        <w:t>Бетонні та залізобетонні роботи</w:t>
      </w:r>
      <w:bookmarkEnd w:id="46"/>
      <w:r w:rsidR="006A7473" w:rsidRPr="00F152BC">
        <w:rPr>
          <w:b/>
          <w:bCs/>
          <w:kern w:val="28"/>
          <w:sz w:val="28"/>
          <w:szCs w:val="28"/>
        </w:rPr>
        <w:t xml:space="preserve"> </w:t>
      </w:r>
      <w:r w:rsidR="006A7473" w:rsidRPr="00F152BC">
        <w:rPr>
          <w:b/>
          <w:sz w:val="28"/>
          <w:szCs w:val="28"/>
        </w:rPr>
        <w:t xml:space="preserve">під час будівництва </w:t>
      </w:r>
      <w:bookmarkEnd w:id="47"/>
    </w:p>
    <w:p w:rsidR="006A7473" w:rsidRPr="00F152BC" w:rsidRDefault="006A7473" w:rsidP="00C94B52">
      <w:pPr>
        <w:spacing w:before="240" w:line="360" w:lineRule="auto"/>
        <w:ind w:firstLine="741"/>
        <w:jc w:val="both"/>
        <w:rPr>
          <w:iCs/>
          <w:color w:val="000000"/>
          <w:sz w:val="28"/>
          <w:szCs w:val="28"/>
        </w:rPr>
      </w:pPr>
      <w:r w:rsidRPr="00F152BC">
        <w:rPr>
          <w:sz w:val="28"/>
          <w:szCs w:val="28"/>
        </w:rPr>
        <w:t>Опалубку, що застосовується для зведення монолітних залізобетонних конструкцій</w:t>
      </w:r>
      <w:r w:rsidRPr="00F152BC">
        <w:rPr>
          <w:iCs/>
          <w:color w:val="000000"/>
          <w:sz w:val="28"/>
          <w:szCs w:val="28"/>
        </w:rPr>
        <w:t xml:space="preserve">, </w:t>
      </w:r>
      <w:r w:rsidRPr="00F152BC">
        <w:rPr>
          <w:sz w:val="28"/>
          <w:szCs w:val="28"/>
        </w:rPr>
        <w:t>необхідно виготовляти та застосовувати відповідно до проекту виконання робіт, затвердженого в установленому порядку.</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При встановленні елементів опалубки на кілька ярусів, кожен наступний ярус слід встановлювати лише після закріплення нижнього ярусу.</w:t>
      </w:r>
    </w:p>
    <w:p w:rsidR="006A7473" w:rsidRPr="00F152BC" w:rsidRDefault="006A7473" w:rsidP="006A7473">
      <w:pPr>
        <w:spacing w:line="360" w:lineRule="auto"/>
        <w:jc w:val="both"/>
        <w:rPr>
          <w:iCs/>
          <w:color w:val="000000"/>
          <w:sz w:val="28"/>
          <w:szCs w:val="28"/>
        </w:rPr>
      </w:pPr>
      <w:r w:rsidRPr="00F152BC">
        <w:rPr>
          <w:sz w:val="28"/>
          <w:szCs w:val="28"/>
        </w:rPr>
        <w:t>При зведенні залізобетонних конструкцій розміщення на опалубці обладнання та матеріалів, що не передбачені проектом виконання робіт, а також перебування людей, які безпосередньо не беруть участь у виконанні робіт на настилі опалубки, не допускається.</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Розбирання опалубки повинне проводитися (після досягнення бетоном заданої міцності) з дозволу виробника робіт, а особливо відповідальних конструкцій (за переліком, встановленим проектом) – з дозволу головного інженера.</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Заготівля та обробка арматури повинні виконуватись у спеціально призначених для цього та відповідно обладнаних місцях.</w:t>
      </w:r>
    </w:p>
    <w:p w:rsidR="006A7473" w:rsidRPr="00F152BC" w:rsidRDefault="006A7473" w:rsidP="006A7473">
      <w:pPr>
        <w:spacing w:line="360" w:lineRule="auto"/>
        <w:jc w:val="both"/>
        <w:rPr>
          <w:iCs/>
          <w:color w:val="000000"/>
          <w:sz w:val="28"/>
          <w:szCs w:val="28"/>
        </w:rPr>
      </w:pPr>
      <w:r w:rsidRPr="00F152BC">
        <w:rPr>
          <w:sz w:val="28"/>
          <w:szCs w:val="28"/>
        </w:rPr>
        <w:tab/>
        <w:t>При виконанні робіт із заготівлі арматури для елементів каркасу необхідно:</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 xml:space="preserve">захищати місця, призначені для розмотування бухт (мотків) та </w:t>
      </w:r>
      <w:r w:rsidRPr="00F152BC">
        <w:rPr>
          <w:sz w:val="28"/>
          <w:szCs w:val="28"/>
        </w:rPr>
        <w:lastRenderedPageBreak/>
        <w:t>виправлення арматури;</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 xml:space="preserve">при різанні верстатами стрижнів арматури на відрізки довжиною менше </w:t>
      </w:r>
      <w:smartTag w:uri="urn:schemas-microsoft-com:office:smarttags" w:element="metricconverter">
        <w:smartTagPr>
          <w:attr w:name="ProductID" w:val="0,3 м"/>
        </w:smartTagPr>
        <w:r w:rsidRPr="00F152BC">
          <w:rPr>
            <w:i/>
            <w:sz w:val="28"/>
            <w:szCs w:val="28"/>
          </w:rPr>
          <w:t>0,3 м</w:t>
        </w:r>
      </w:smartTag>
      <w:r w:rsidRPr="00F152BC">
        <w:rPr>
          <w:sz w:val="28"/>
          <w:szCs w:val="28"/>
        </w:rPr>
        <w:t>застосовувати пристрої, що запобігають їх розльоту;</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 xml:space="preserve">захищати робоче місце при обробці стрижнів арматури, що виступають за габарити верстата, а у двосторонніх верстатів, крім цього, розділяти верстат посередині поздовжньої металевої запобіжної сіткою висотою не менше </w:t>
      </w:r>
      <w:smartTag w:uri="urn:schemas-microsoft-com:office:smarttags" w:element="metricconverter">
        <w:smartTagPr>
          <w:attr w:name="ProductID" w:val="1 м"/>
        </w:smartTagPr>
        <w:r w:rsidRPr="00F152BC">
          <w:rPr>
            <w:i/>
            <w:sz w:val="28"/>
            <w:szCs w:val="28"/>
          </w:rPr>
          <w:t>1 м</w:t>
        </w:r>
      </w:smartTag>
      <w:r w:rsidRPr="00F152BC">
        <w:rPr>
          <w:sz w:val="28"/>
          <w:szCs w:val="28"/>
        </w:rPr>
        <w:t>;</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складати заготовлену арматуру у спеціально відведені для цього місця;</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 xml:space="preserve">закривати щитами торцеві частини стрижнів арматури у місцях загальних проходів, що мають ширину менше </w:t>
      </w:r>
      <w:smartTag w:uri="urn:schemas-microsoft-com:office:smarttags" w:element="metricconverter">
        <w:smartTagPr>
          <w:attr w:name="ProductID" w:val="1 м"/>
        </w:smartTagPr>
        <w:r w:rsidRPr="00F152BC">
          <w:rPr>
            <w:i/>
            <w:sz w:val="28"/>
            <w:szCs w:val="28"/>
          </w:rPr>
          <w:t>1 м</w:t>
        </w:r>
      </w:smartTag>
      <w:r w:rsidRPr="00F152BC">
        <w:rPr>
          <w:sz w:val="28"/>
          <w:szCs w:val="28"/>
        </w:rPr>
        <w:t>.</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 xml:space="preserve">Під час прочищення (випробування, продування) бетоноводів стисненим повітрям робітники, які не зайняті безпосередньо виконанням цих операцій, повинні бути віддалені від бетоновода на відстань не менше </w:t>
      </w:r>
      <w:smartTag w:uri="urn:schemas-microsoft-com:office:smarttags" w:element="metricconverter">
        <w:smartTagPr>
          <w:attr w:name="ProductID" w:val="10 м"/>
        </w:smartTagPr>
        <w:r w:rsidRPr="00F152BC">
          <w:rPr>
            <w:i/>
            <w:sz w:val="28"/>
            <w:szCs w:val="28"/>
          </w:rPr>
          <w:t>10 м</w:t>
        </w:r>
      </w:smartTag>
      <w:r w:rsidRPr="00F152BC">
        <w:rPr>
          <w:sz w:val="28"/>
          <w:szCs w:val="28"/>
        </w:rPr>
        <w:t>.</w:t>
      </w:r>
    </w:p>
    <w:p w:rsidR="006A7473" w:rsidRPr="00F152BC" w:rsidRDefault="006A7473" w:rsidP="006A7473">
      <w:pPr>
        <w:widowControl w:val="0"/>
        <w:overflowPunct w:val="0"/>
        <w:autoSpaceDE w:val="0"/>
        <w:autoSpaceDN w:val="0"/>
        <w:adjustRightInd w:val="0"/>
        <w:spacing w:line="360" w:lineRule="auto"/>
        <w:ind w:firstLine="720"/>
        <w:jc w:val="both"/>
        <w:rPr>
          <w:sz w:val="28"/>
          <w:szCs w:val="28"/>
        </w:rPr>
      </w:pPr>
      <w:r w:rsidRPr="00F152BC">
        <w:rPr>
          <w:sz w:val="28"/>
          <w:szCs w:val="28"/>
        </w:rPr>
        <w:t xml:space="preserve">Щодня перед початком укладання бетону в опалубку необхідно перевіряти стан тари, опалубки та засобів </w:t>
      </w:r>
      <w:r w:rsidRPr="0046322E">
        <w:rPr>
          <w:sz w:val="28"/>
          <w:szCs w:val="28"/>
        </w:rPr>
        <w:t>підм</w:t>
      </w:r>
      <w:r w:rsidR="0046322E" w:rsidRPr="0046322E">
        <w:rPr>
          <w:sz w:val="28"/>
          <w:szCs w:val="28"/>
        </w:rPr>
        <w:t>о</w:t>
      </w:r>
      <w:r w:rsidRPr="0046322E">
        <w:rPr>
          <w:sz w:val="28"/>
          <w:szCs w:val="28"/>
        </w:rPr>
        <w:t>щування</w:t>
      </w:r>
      <w:r w:rsidRPr="00F152BC">
        <w:rPr>
          <w:sz w:val="28"/>
          <w:szCs w:val="28"/>
        </w:rPr>
        <w:t>. Виявлені несправності слід негайно усувати.</w:t>
      </w:r>
    </w:p>
    <w:p w:rsidR="006A7473" w:rsidRPr="00F152BC" w:rsidRDefault="00CF1129" w:rsidP="00C94B52">
      <w:pPr>
        <w:spacing w:line="360" w:lineRule="auto"/>
        <w:ind w:firstLine="684"/>
        <w:jc w:val="both"/>
        <w:outlineLvl w:val="1"/>
        <w:rPr>
          <w:b/>
          <w:iCs/>
          <w:color w:val="000000"/>
          <w:sz w:val="28"/>
          <w:szCs w:val="28"/>
        </w:rPr>
      </w:pPr>
      <w:bookmarkStart w:id="48" w:name="_Toc200282575"/>
      <w:r w:rsidRPr="00F152BC">
        <w:rPr>
          <w:b/>
          <w:bCs/>
          <w:iCs/>
          <w:kern w:val="28"/>
          <w:sz w:val="28"/>
          <w:szCs w:val="28"/>
        </w:rPr>
        <w:t>Вимоги безпеки під час експлуатації засобів механізації та засобів підм</w:t>
      </w:r>
      <w:r w:rsidR="00E31214">
        <w:rPr>
          <w:b/>
          <w:bCs/>
          <w:iCs/>
          <w:kern w:val="28"/>
          <w:sz w:val="28"/>
          <w:szCs w:val="28"/>
        </w:rPr>
        <w:t>о</w:t>
      </w:r>
      <w:r w:rsidRPr="00F152BC">
        <w:rPr>
          <w:b/>
          <w:bCs/>
          <w:iCs/>
          <w:kern w:val="28"/>
          <w:sz w:val="28"/>
          <w:szCs w:val="28"/>
        </w:rPr>
        <w:t xml:space="preserve">щування для будівництва </w:t>
      </w:r>
      <w:bookmarkEnd w:id="48"/>
    </w:p>
    <w:p w:rsidR="006A7473" w:rsidRPr="00F152BC" w:rsidRDefault="006A7473" w:rsidP="00015CCB">
      <w:pPr>
        <w:spacing w:before="240" w:line="360" w:lineRule="auto"/>
        <w:jc w:val="both"/>
        <w:rPr>
          <w:iCs/>
          <w:color w:val="000000"/>
          <w:sz w:val="28"/>
          <w:szCs w:val="28"/>
        </w:rPr>
      </w:pPr>
      <w:r w:rsidRPr="00F152BC">
        <w:rPr>
          <w:b/>
          <w:bCs/>
          <w:iCs/>
          <w:kern w:val="28"/>
          <w:sz w:val="28"/>
          <w:szCs w:val="28"/>
        </w:rPr>
        <w:tab/>
      </w:r>
      <w:r w:rsidRPr="00F152BC">
        <w:rPr>
          <w:sz w:val="28"/>
          <w:szCs w:val="28"/>
        </w:rPr>
        <w:t>Персонал, який експлуатує засоби механізації, оснащення, пристосування та ручні машини, до початку будівництва повинен бути навчений безпечним методам та прийомам робіт з їх застосуванням відповідно до вимог інструкцій заводу-виробника та інструкції з охорони праці.</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Лебідки, що застосовуються для переміщення підйомних риштовань і встановлюються на землі, повинні бути завантажені баластом, вага якого повинна не менше ніж у два рази перевищувати тягове зусилля лебідки.</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Баласт має бути закріплений на рамі лебідки. Кількість витків каната на барабані лебідки при нижньому положенні вантажу має бути не менше двох.</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 xml:space="preserve">Знімні вантажозахоплювальні пристрої та тара в процесі експлуатації </w:t>
      </w:r>
      <w:r w:rsidRPr="00F152BC">
        <w:rPr>
          <w:sz w:val="28"/>
          <w:szCs w:val="28"/>
        </w:rPr>
        <w:lastRenderedPageBreak/>
        <w:t>повинні піддаватися технічному огляду особою, відповідальною за їх справний стан.</w:t>
      </w:r>
    </w:p>
    <w:p w:rsidR="006A7473" w:rsidRPr="00F152BC" w:rsidRDefault="006A7473" w:rsidP="006A7473">
      <w:pPr>
        <w:spacing w:line="360" w:lineRule="auto"/>
        <w:jc w:val="both"/>
        <w:rPr>
          <w:iCs/>
          <w:color w:val="000000"/>
          <w:sz w:val="28"/>
          <w:szCs w:val="28"/>
        </w:rPr>
      </w:pPr>
      <w:r w:rsidRPr="00F152BC">
        <w:rPr>
          <w:sz w:val="28"/>
          <w:szCs w:val="28"/>
        </w:rPr>
        <w:tab/>
        <w:t>Результати огляду необхідно реєструвати у журналі будівельних робіт.</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Знімні вантажозахоплювальні пристрої та тара, що не пройшли технічного огляду, не повинні знаходитися в місцях виконання робіт.</w:t>
      </w:r>
    </w:p>
    <w:p w:rsidR="006A7473" w:rsidRPr="00F152BC" w:rsidRDefault="006A7473" w:rsidP="006A7473">
      <w:pPr>
        <w:spacing w:line="360" w:lineRule="auto"/>
        <w:jc w:val="both"/>
        <w:rPr>
          <w:iCs/>
          <w:color w:val="000000"/>
          <w:sz w:val="28"/>
          <w:szCs w:val="28"/>
        </w:rPr>
      </w:pPr>
      <w:r w:rsidRPr="00F152BC">
        <w:rPr>
          <w:sz w:val="28"/>
          <w:szCs w:val="28"/>
        </w:rPr>
        <w:t>Вантажні гаки вантажозахоплювальних засобів (стропи, траверси), що застосовуються у будівництві повинні бути забезпечені запобіжними замикаючими пристроями, що запобігають мимовільному випаданню вантажу.</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 xml:space="preserve">Поверхня ґрунту, на яку встановлюються засоби </w:t>
      </w:r>
      <w:r w:rsidRPr="0046322E">
        <w:rPr>
          <w:sz w:val="28"/>
          <w:szCs w:val="28"/>
        </w:rPr>
        <w:t>підм</w:t>
      </w:r>
      <w:r w:rsidR="0046322E" w:rsidRPr="0046322E">
        <w:rPr>
          <w:sz w:val="28"/>
          <w:szCs w:val="28"/>
        </w:rPr>
        <w:t>о</w:t>
      </w:r>
      <w:r w:rsidRPr="0046322E">
        <w:rPr>
          <w:sz w:val="28"/>
          <w:szCs w:val="28"/>
        </w:rPr>
        <w:t>щування</w:t>
      </w:r>
      <w:r w:rsidRPr="00F152BC">
        <w:rPr>
          <w:sz w:val="28"/>
          <w:szCs w:val="28"/>
        </w:rPr>
        <w:t xml:space="preserve">, повинна бути спланована (вирівняна та утрамбована) із забезпеченням відведення з неї поверхневих вод. У тих випадках, коли ці вимоги неможливо виконати, засоби </w:t>
      </w:r>
      <w:r w:rsidR="0046322E" w:rsidRPr="0046322E">
        <w:rPr>
          <w:sz w:val="28"/>
          <w:szCs w:val="28"/>
        </w:rPr>
        <w:t>підмощування</w:t>
      </w:r>
      <w:r w:rsidR="0046322E" w:rsidRPr="00F152BC">
        <w:rPr>
          <w:sz w:val="28"/>
          <w:szCs w:val="28"/>
        </w:rPr>
        <w:t xml:space="preserve"> </w:t>
      </w:r>
      <w:r w:rsidRPr="00F152BC">
        <w:rPr>
          <w:sz w:val="28"/>
          <w:szCs w:val="28"/>
        </w:rPr>
        <w:t xml:space="preserve">повинні бути обладнані регульованими опорами (домкратами) для забезпечення горизонтальності установки або встановлені тимчасові опорні споруди, що забезпечують горизонтальність установки засобів </w:t>
      </w:r>
      <w:r w:rsidR="0046322E" w:rsidRPr="0046322E">
        <w:rPr>
          <w:sz w:val="28"/>
          <w:szCs w:val="28"/>
        </w:rPr>
        <w:t>підмощування</w:t>
      </w:r>
      <w:r w:rsidRPr="00F152BC">
        <w:rPr>
          <w:sz w:val="28"/>
          <w:szCs w:val="28"/>
        </w:rPr>
        <w:t>.</w:t>
      </w:r>
    </w:p>
    <w:p w:rsidR="006A7473" w:rsidRPr="00F152BC" w:rsidRDefault="006A7473" w:rsidP="006A7473">
      <w:pPr>
        <w:spacing w:line="360" w:lineRule="auto"/>
        <w:jc w:val="both"/>
        <w:rPr>
          <w:iCs/>
          <w:color w:val="000000"/>
          <w:sz w:val="28"/>
          <w:szCs w:val="28"/>
        </w:rPr>
      </w:pPr>
      <w:r w:rsidRPr="00F152BC">
        <w:rPr>
          <w:sz w:val="28"/>
          <w:szCs w:val="28"/>
        </w:rPr>
        <w:t>Засоби підм</w:t>
      </w:r>
      <w:r w:rsidR="00E31214">
        <w:rPr>
          <w:sz w:val="28"/>
          <w:szCs w:val="28"/>
        </w:rPr>
        <w:t>о</w:t>
      </w:r>
      <w:r w:rsidRPr="00F152BC">
        <w:rPr>
          <w:sz w:val="28"/>
          <w:szCs w:val="28"/>
        </w:rPr>
        <w:t>щування – ліси, що не володіють власною розрахунковою стійкістю, повинні бути прикріплені до каркасу</w:t>
      </w:r>
      <w:r w:rsidRPr="00F152BC">
        <w:rPr>
          <w:iCs/>
          <w:color w:val="000000"/>
          <w:sz w:val="28"/>
          <w:szCs w:val="28"/>
        </w:rPr>
        <w:t xml:space="preserve">, що зводиться, </w:t>
      </w:r>
      <w:r w:rsidRPr="00F152BC">
        <w:rPr>
          <w:sz w:val="28"/>
          <w:szCs w:val="28"/>
        </w:rPr>
        <w:t>способами, зазначеними в технічній документації заводу-виробника (на інвентарні ліси) або в організаційно-технологічній документації на виробництво робіт.</w:t>
      </w:r>
    </w:p>
    <w:p w:rsidR="006A7473" w:rsidRDefault="006A7473" w:rsidP="006A7473">
      <w:pPr>
        <w:spacing w:line="360" w:lineRule="auto"/>
        <w:ind w:firstLine="720"/>
        <w:jc w:val="both"/>
        <w:rPr>
          <w:sz w:val="28"/>
          <w:szCs w:val="28"/>
        </w:rPr>
      </w:pPr>
      <w:r w:rsidRPr="00F152BC">
        <w:rPr>
          <w:sz w:val="28"/>
          <w:szCs w:val="28"/>
        </w:rPr>
        <w:t xml:space="preserve">Місця кріплення зазначаються в організаційно-технологічній документації. За відсутності особливих вказівок у проекті або інструкції заводу-виробника кріплення лісів до стін будівель повинно здійснюватися не менше ніж через один ярус для крайніх стійок, через два прольоти для верхнього ярусу та одного кріплення на кожну проекцію поверхні лісів на фасад будівлі </w:t>
      </w:r>
      <w:smartTag w:uri="urn:schemas-microsoft-com:office:smarttags" w:element="metricconverter">
        <w:smartTagPr>
          <w:attr w:name="ProductID" w:val="50 м2"/>
        </w:smartTagPr>
        <w:r w:rsidRPr="00F152BC">
          <w:rPr>
            <w:i/>
            <w:sz w:val="28"/>
            <w:szCs w:val="28"/>
          </w:rPr>
          <w:t>50 м</w:t>
        </w:r>
        <w:r w:rsidRPr="00F152BC">
          <w:rPr>
            <w:i/>
            <w:sz w:val="28"/>
            <w:szCs w:val="28"/>
            <w:vertAlign w:val="superscript"/>
          </w:rPr>
          <w:t>2</w:t>
        </w:r>
      </w:smartTag>
      <w:r w:rsidRPr="00F152BC">
        <w:rPr>
          <w:sz w:val="28"/>
          <w:szCs w:val="28"/>
        </w:rPr>
        <w:t>.</w:t>
      </w:r>
    </w:p>
    <w:p w:rsidR="006A7473" w:rsidRPr="00F152BC" w:rsidRDefault="00CF1129" w:rsidP="00507A8E">
      <w:pPr>
        <w:spacing w:before="240" w:line="360" w:lineRule="auto"/>
        <w:ind w:firstLine="708"/>
        <w:jc w:val="both"/>
        <w:outlineLvl w:val="1"/>
        <w:rPr>
          <w:b/>
          <w:iCs/>
          <w:color w:val="000000"/>
          <w:sz w:val="28"/>
          <w:szCs w:val="28"/>
        </w:rPr>
      </w:pPr>
      <w:bookmarkStart w:id="49" w:name="_Toc200282576"/>
      <w:r w:rsidRPr="00F152BC">
        <w:rPr>
          <w:b/>
          <w:bCs/>
          <w:kern w:val="28"/>
          <w:sz w:val="28"/>
          <w:szCs w:val="28"/>
        </w:rPr>
        <w:t xml:space="preserve">Вимоги безпеки під час виконання зварювальних робіт </w:t>
      </w:r>
      <w:bookmarkEnd w:id="49"/>
    </w:p>
    <w:p w:rsidR="006A7473" w:rsidRPr="00F152BC" w:rsidRDefault="006A7473" w:rsidP="00C94B52">
      <w:pPr>
        <w:spacing w:before="240" w:line="360" w:lineRule="auto"/>
        <w:jc w:val="both"/>
        <w:rPr>
          <w:iCs/>
          <w:color w:val="000000"/>
          <w:sz w:val="28"/>
          <w:szCs w:val="28"/>
        </w:rPr>
      </w:pPr>
      <w:r w:rsidRPr="00F152BC">
        <w:rPr>
          <w:sz w:val="28"/>
          <w:szCs w:val="28"/>
        </w:rPr>
        <w:lastRenderedPageBreak/>
        <w:tab/>
        <w:t xml:space="preserve">При виконанні зварювальних робіт на високих позначках будівлі необхідно, щоб електрозварювальники мали групу електробезпеки не менше </w:t>
      </w:r>
      <w:r w:rsidRPr="00F152BC">
        <w:rPr>
          <w:sz w:val="28"/>
          <w:szCs w:val="28"/>
          <w:lang w:val="en-US"/>
        </w:rPr>
        <w:t>II</w:t>
      </w:r>
      <w:r w:rsidRPr="00F152BC">
        <w:rPr>
          <w:sz w:val="28"/>
          <w:szCs w:val="28"/>
          <w:lang w:val="ru-RU"/>
        </w:rPr>
        <w:t xml:space="preserve"> </w:t>
      </w:r>
      <w:r w:rsidRPr="00F152BC">
        <w:rPr>
          <w:sz w:val="28"/>
          <w:szCs w:val="28"/>
        </w:rPr>
        <w:t>.</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 xml:space="preserve">Місця виробництва електрозварювальних і газополум'яних робіт на даному, а також на нижчерозташованих ярусах (при відсутності захисного настилу, що не згорає, або настилу, захищеного незгоряним матеріалом) повинні бути звільнені від згоряються матеріалів в радіусі не менше, а від вибухонебезпечних матеріалів і обладнання ( </w:t>
      </w:r>
      <w:smartTag w:uri="urn:schemas-microsoft-com:office:smarttags" w:element="metricconverter">
        <w:smartTagPr>
          <w:attr w:name="ProductID" w:val="5 м"/>
        </w:smartTagPr>
        <w:r w:rsidRPr="00F152BC">
          <w:rPr>
            <w:sz w:val="28"/>
            <w:szCs w:val="28"/>
          </w:rPr>
          <w:t>5 м</w:t>
        </w:r>
      </w:smartTag>
      <w:r w:rsidRPr="00F152BC">
        <w:rPr>
          <w:sz w:val="28"/>
          <w:szCs w:val="28"/>
        </w:rPr>
        <w:t xml:space="preserve">газогенераторів т.п.) - не менше </w:t>
      </w:r>
      <w:smartTag w:uri="urn:schemas-microsoft-com:office:smarttags" w:element="metricconverter">
        <w:smartTagPr>
          <w:attr w:name="ProductID" w:val="10 м"/>
        </w:smartTagPr>
        <w:r w:rsidRPr="00F152BC">
          <w:rPr>
            <w:i/>
            <w:sz w:val="28"/>
            <w:szCs w:val="28"/>
          </w:rPr>
          <w:t>10 м</w:t>
        </w:r>
      </w:smartTag>
      <w:r w:rsidRPr="00F152BC">
        <w:rPr>
          <w:sz w:val="28"/>
          <w:szCs w:val="28"/>
        </w:rPr>
        <w:t>.</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При різанні елементів конструкцій мають бути вжиті заходи проти випадкового обвалення відрізаних елементів.</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Зварювання, різання та нагрівання відкритим полум'ям апаратів, судин і трубопроводів, що містять під тиском будь-які рідини або гази, заповнені горючими або шкідливими речовинами або які належать до електротехнічних пристроїв, не допускається без погодження з експлуатуючою організацією заходів щодо забезпечення безпеки та без наряду-допуску.</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Паяння, зварювання ємностей з-під горючих та легкозаймистих рідин без відповідної обробки їх до видалення слідів цих рідин та контролю стану повітряного середовища в них забороняється.</w:t>
      </w:r>
    </w:p>
    <w:p w:rsidR="006A7473" w:rsidRPr="00F152BC" w:rsidRDefault="00CF1129" w:rsidP="00507A8E">
      <w:pPr>
        <w:spacing w:line="360" w:lineRule="auto"/>
        <w:ind w:firstLine="708"/>
        <w:jc w:val="both"/>
        <w:outlineLvl w:val="1"/>
        <w:rPr>
          <w:b/>
          <w:iCs/>
          <w:color w:val="000000"/>
          <w:sz w:val="28"/>
          <w:szCs w:val="28"/>
        </w:rPr>
      </w:pPr>
      <w:bookmarkStart w:id="50" w:name="_Toc200282577"/>
      <w:r w:rsidRPr="00F152BC">
        <w:rPr>
          <w:b/>
          <w:sz w:val="28"/>
          <w:szCs w:val="28"/>
        </w:rPr>
        <w:t xml:space="preserve">Покрівельні роботи під час будівництва </w:t>
      </w:r>
      <w:bookmarkEnd w:id="50"/>
    </w:p>
    <w:p w:rsidR="006A7473" w:rsidRPr="00F152BC" w:rsidRDefault="006A7473" w:rsidP="00C94B52">
      <w:pPr>
        <w:spacing w:before="240" w:line="360" w:lineRule="auto"/>
        <w:jc w:val="both"/>
        <w:rPr>
          <w:iCs/>
          <w:color w:val="000000"/>
          <w:sz w:val="28"/>
          <w:szCs w:val="28"/>
        </w:rPr>
      </w:pPr>
      <w:r w:rsidRPr="00F152BC">
        <w:rPr>
          <w:sz w:val="28"/>
          <w:szCs w:val="28"/>
        </w:rPr>
        <w:tab/>
        <w:t>Допуск робітників до виконання покрівельних робіт при будівництві дозволяється після огляду виконробом або майстром спільно з бригадиром справності несучих конструкцій даху та огорож.</w:t>
      </w:r>
    </w:p>
    <w:p w:rsidR="006A7473" w:rsidRPr="00F152BC" w:rsidRDefault="006A7473" w:rsidP="006A7473">
      <w:pPr>
        <w:spacing w:line="360" w:lineRule="auto"/>
        <w:jc w:val="both"/>
        <w:rPr>
          <w:iCs/>
          <w:color w:val="000000"/>
          <w:sz w:val="28"/>
          <w:szCs w:val="28"/>
        </w:rPr>
      </w:pPr>
      <w:r w:rsidRPr="00F152BC">
        <w:rPr>
          <w:sz w:val="28"/>
          <w:szCs w:val="28"/>
        </w:rPr>
        <w:tab/>
        <w:t>Розміщувати на даху</w:t>
      </w:r>
      <w:r w:rsidRPr="00F152BC">
        <w:rPr>
          <w:iCs/>
          <w:color w:val="000000"/>
          <w:sz w:val="28"/>
          <w:szCs w:val="28"/>
        </w:rPr>
        <w:t xml:space="preserve">, що зводиться </w:t>
      </w:r>
      <w:r w:rsidRPr="00F152BC">
        <w:rPr>
          <w:sz w:val="28"/>
          <w:szCs w:val="28"/>
        </w:rPr>
        <w:t>, матеріали допускається тільки в місцях, передбачених проектом виконання робіт, з вжиттям заходів проти їх падіння, у тому числі від впливу вітру.</w:t>
      </w:r>
    </w:p>
    <w:p w:rsidR="006A7473" w:rsidRPr="00F152BC" w:rsidRDefault="006A7473" w:rsidP="006A7473">
      <w:pPr>
        <w:widowControl w:val="0"/>
        <w:spacing w:line="360" w:lineRule="auto"/>
        <w:ind w:firstLine="720"/>
        <w:jc w:val="both"/>
        <w:rPr>
          <w:sz w:val="28"/>
          <w:szCs w:val="28"/>
        </w:rPr>
      </w:pPr>
      <w:r w:rsidRPr="00F152BC">
        <w:rPr>
          <w:sz w:val="28"/>
          <w:szCs w:val="28"/>
        </w:rPr>
        <w:t>Під час перерв у роботі технологічні пристрої, інструмент та матеріали повинні бути закріплені або прибрані з даху.</w:t>
      </w:r>
    </w:p>
    <w:p w:rsidR="006A7473" w:rsidRPr="00F152BC" w:rsidRDefault="006A7473" w:rsidP="006A7473">
      <w:pPr>
        <w:widowControl w:val="0"/>
        <w:spacing w:line="360" w:lineRule="auto"/>
        <w:ind w:firstLine="720"/>
        <w:jc w:val="both"/>
        <w:rPr>
          <w:sz w:val="28"/>
          <w:szCs w:val="28"/>
        </w:rPr>
      </w:pPr>
      <w:r w:rsidRPr="00F152BC">
        <w:rPr>
          <w:sz w:val="28"/>
          <w:szCs w:val="28"/>
        </w:rPr>
        <w:t xml:space="preserve">Не допускається виконання покрівельних робіт під час ожеледиці, </w:t>
      </w:r>
      <w:r w:rsidRPr="00F152BC">
        <w:rPr>
          <w:sz w:val="28"/>
          <w:szCs w:val="28"/>
        </w:rPr>
        <w:lastRenderedPageBreak/>
        <w:t>туману, що виключає видимість у межах фронту робіт, грози та вітру швидкістю 15 м/с та більше.</w:t>
      </w:r>
    </w:p>
    <w:p w:rsidR="006A7473" w:rsidRPr="00F152BC" w:rsidRDefault="006A7473" w:rsidP="006A7473">
      <w:pPr>
        <w:widowControl w:val="0"/>
        <w:spacing w:line="360" w:lineRule="auto"/>
        <w:ind w:firstLine="720"/>
        <w:jc w:val="both"/>
        <w:rPr>
          <w:sz w:val="28"/>
          <w:szCs w:val="28"/>
        </w:rPr>
      </w:pPr>
      <w:r w:rsidRPr="00F152BC">
        <w:rPr>
          <w:sz w:val="28"/>
          <w:szCs w:val="28"/>
        </w:rPr>
        <w:t>Елементи та деталі покрівель, у тому числі компенсатори у швах, захисні фартухи, ланки ринв, сливи, звиси тощо. слід подавати на робочі місця у заготовленому вигляді.</w:t>
      </w:r>
    </w:p>
    <w:p w:rsidR="006A7473" w:rsidRPr="00F152BC" w:rsidRDefault="006A7473" w:rsidP="006A7473">
      <w:pPr>
        <w:widowControl w:val="0"/>
        <w:spacing w:line="360" w:lineRule="auto"/>
        <w:ind w:firstLine="720"/>
        <w:jc w:val="both"/>
        <w:rPr>
          <w:sz w:val="28"/>
          <w:szCs w:val="28"/>
        </w:rPr>
      </w:pPr>
      <w:r w:rsidRPr="00F152BC">
        <w:rPr>
          <w:sz w:val="28"/>
          <w:szCs w:val="28"/>
        </w:rPr>
        <w:t>Заготівля зазначених елементів та деталей безпосередньо на даху не допускається.</w:t>
      </w:r>
    </w:p>
    <w:p w:rsidR="006A7473" w:rsidRPr="00F152BC" w:rsidRDefault="00CF1129" w:rsidP="00507A8E">
      <w:pPr>
        <w:spacing w:line="360" w:lineRule="auto"/>
        <w:ind w:firstLine="708"/>
        <w:jc w:val="both"/>
        <w:outlineLvl w:val="1"/>
        <w:rPr>
          <w:b/>
          <w:iCs/>
          <w:color w:val="000000"/>
          <w:sz w:val="28"/>
          <w:szCs w:val="28"/>
        </w:rPr>
      </w:pPr>
      <w:bookmarkStart w:id="51" w:name="_Toc200282578"/>
      <w:r w:rsidRPr="00F152BC">
        <w:rPr>
          <w:b/>
          <w:sz w:val="28"/>
          <w:szCs w:val="28"/>
        </w:rPr>
        <w:t xml:space="preserve">Оздоблювальні роботи під час будівництва </w:t>
      </w:r>
      <w:bookmarkEnd w:id="51"/>
    </w:p>
    <w:p w:rsidR="006A7473" w:rsidRPr="00F152BC" w:rsidRDefault="002D229E" w:rsidP="00C94B52">
      <w:pPr>
        <w:spacing w:before="240" w:line="360" w:lineRule="auto"/>
        <w:jc w:val="both"/>
        <w:rPr>
          <w:iCs/>
          <w:color w:val="000000"/>
          <w:sz w:val="28"/>
          <w:szCs w:val="28"/>
        </w:rPr>
      </w:pPr>
      <w:r w:rsidRPr="00F152BC">
        <w:rPr>
          <w:sz w:val="28"/>
          <w:szCs w:val="28"/>
        </w:rPr>
        <w:tab/>
      </w:r>
      <w:r w:rsidR="006A7473" w:rsidRPr="00F152BC">
        <w:rPr>
          <w:sz w:val="28"/>
          <w:szCs w:val="28"/>
        </w:rPr>
        <w:t>Засоби підм</w:t>
      </w:r>
      <w:r w:rsidR="00E31214">
        <w:rPr>
          <w:sz w:val="28"/>
          <w:szCs w:val="28"/>
        </w:rPr>
        <w:t>о</w:t>
      </w:r>
      <w:r w:rsidR="006A7473" w:rsidRPr="00F152BC">
        <w:rPr>
          <w:sz w:val="28"/>
          <w:szCs w:val="28"/>
        </w:rPr>
        <w:t>щування, що застосовуються у штукатурних або малярних роботах при оздобленні будівлі, у місцях, під якими ведуться інші роботи або є прохід, повинні мати настил без зазорів.</w:t>
      </w:r>
    </w:p>
    <w:p w:rsidR="006A7473" w:rsidRPr="00F152BC" w:rsidRDefault="006A7473" w:rsidP="006A7473">
      <w:pPr>
        <w:widowControl w:val="0"/>
        <w:spacing w:line="360" w:lineRule="auto"/>
        <w:ind w:firstLine="720"/>
        <w:jc w:val="both"/>
        <w:rPr>
          <w:sz w:val="28"/>
          <w:szCs w:val="28"/>
        </w:rPr>
      </w:pPr>
      <w:r w:rsidRPr="00F152BC">
        <w:rPr>
          <w:sz w:val="28"/>
          <w:szCs w:val="28"/>
        </w:rPr>
        <w:t>При виконанні штукатурних робіт із застосуванням розчинонасосних установок необхідно забезпечити двосторонній зв'язок оператора з машиністом установки.</w:t>
      </w:r>
    </w:p>
    <w:p w:rsidR="006A7473" w:rsidRPr="00F152BC" w:rsidRDefault="006A7473" w:rsidP="006A7473">
      <w:pPr>
        <w:widowControl w:val="0"/>
        <w:spacing w:line="360" w:lineRule="auto"/>
        <w:ind w:firstLine="720"/>
        <w:jc w:val="both"/>
        <w:rPr>
          <w:sz w:val="28"/>
          <w:szCs w:val="28"/>
        </w:rPr>
      </w:pPr>
      <w:r w:rsidRPr="00F152BC">
        <w:rPr>
          <w:sz w:val="28"/>
          <w:szCs w:val="28"/>
        </w:rPr>
        <w:t>Для просушування приміщень при неможливості використання систем опалення слід застосовувати повітронагрівачі (електричні або працюючі на рідкому паливі).</w:t>
      </w:r>
    </w:p>
    <w:p w:rsidR="006A7473" w:rsidRPr="00F152BC" w:rsidRDefault="006A7473" w:rsidP="006A7473">
      <w:pPr>
        <w:widowControl w:val="0"/>
        <w:spacing w:line="360" w:lineRule="auto"/>
        <w:ind w:firstLine="720"/>
        <w:jc w:val="both"/>
        <w:rPr>
          <w:sz w:val="28"/>
          <w:szCs w:val="28"/>
        </w:rPr>
      </w:pPr>
      <w:r w:rsidRPr="00F152BC">
        <w:rPr>
          <w:sz w:val="28"/>
          <w:szCs w:val="28"/>
        </w:rPr>
        <w:t>Малярні склади слід готувати, як правило, централізовано. При їх приготуванні на будівельному майданчику необхідно використовувати для цього приміщення, обладнані вентиляцією, що не допускає перевищення гранично допустимих концентрацій шкідливих речовин у повітрі робочої зони.</w:t>
      </w:r>
    </w:p>
    <w:p w:rsidR="006A7473" w:rsidRPr="00F152BC" w:rsidRDefault="006A7473" w:rsidP="006A7473">
      <w:pPr>
        <w:widowControl w:val="0"/>
        <w:spacing w:line="360" w:lineRule="auto"/>
        <w:ind w:firstLine="720"/>
        <w:jc w:val="both"/>
        <w:rPr>
          <w:sz w:val="28"/>
          <w:szCs w:val="28"/>
        </w:rPr>
      </w:pPr>
      <w:r w:rsidRPr="00F152BC">
        <w:rPr>
          <w:sz w:val="28"/>
          <w:szCs w:val="28"/>
        </w:rPr>
        <w:t>Не допускається готувати малярські склади, порушуючи вимоги інструкції заводу-виробника фарби, а також застосовувати розчинники, на які немає сертифікату із зазначенням характеру шкідливих речовин.</w:t>
      </w:r>
    </w:p>
    <w:p w:rsidR="006A7473" w:rsidRPr="00F152BC" w:rsidRDefault="006A7473" w:rsidP="006A7473">
      <w:pPr>
        <w:widowControl w:val="0"/>
        <w:spacing w:line="360" w:lineRule="auto"/>
        <w:ind w:firstLine="720"/>
        <w:jc w:val="both"/>
        <w:rPr>
          <w:sz w:val="28"/>
          <w:szCs w:val="28"/>
        </w:rPr>
      </w:pPr>
      <w:r w:rsidRPr="00F152BC">
        <w:rPr>
          <w:sz w:val="28"/>
          <w:szCs w:val="28"/>
        </w:rPr>
        <w:t>Тару з вибухонебезпечними матеріалами (лаками, нітрофарбами тощо) під час перерв у роботі слід закривати пробками або кришками та відкривати інструментом, що не викликає іскроутворення.</w:t>
      </w:r>
    </w:p>
    <w:p w:rsidR="006A7473" w:rsidRPr="00F152BC" w:rsidRDefault="00CF1129" w:rsidP="00C94B52">
      <w:pPr>
        <w:autoSpaceDE w:val="0"/>
        <w:autoSpaceDN w:val="0"/>
        <w:adjustRightInd w:val="0"/>
        <w:spacing w:after="120" w:line="360" w:lineRule="auto"/>
        <w:ind w:firstLine="720"/>
        <w:jc w:val="both"/>
        <w:outlineLvl w:val="1"/>
        <w:rPr>
          <w:b/>
          <w:bCs/>
          <w:iCs/>
          <w:kern w:val="28"/>
          <w:sz w:val="28"/>
          <w:szCs w:val="28"/>
        </w:rPr>
      </w:pPr>
      <w:bookmarkStart w:id="52" w:name="_Toc200282579"/>
      <w:r w:rsidRPr="00F152BC">
        <w:rPr>
          <w:b/>
          <w:bCs/>
          <w:iCs/>
          <w:kern w:val="28"/>
          <w:sz w:val="28"/>
          <w:szCs w:val="28"/>
        </w:rPr>
        <w:lastRenderedPageBreak/>
        <w:t xml:space="preserve">Вимоги безпеки при складуванні матеріалів та конструкцій під час будівництва </w:t>
      </w:r>
      <w:bookmarkEnd w:id="52"/>
    </w:p>
    <w:p w:rsidR="006A7473" w:rsidRPr="00F152BC" w:rsidRDefault="006A7473" w:rsidP="006A7473">
      <w:pPr>
        <w:widowControl w:val="0"/>
        <w:autoSpaceDE w:val="0"/>
        <w:autoSpaceDN w:val="0"/>
        <w:adjustRightInd w:val="0"/>
        <w:spacing w:before="240" w:line="360" w:lineRule="auto"/>
        <w:ind w:firstLine="720"/>
        <w:jc w:val="both"/>
        <w:rPr>
          <w:sz w:val="28"/>
          <w:szCs w:val="28"/>
        </w:rPr>
      </w:pPr>
      <w:r w:rsidRPr="00F152BC">
        <w:rPr>
          <w:sz w:val="28"/>
          <w:szCs w:val="28"/>
        </w:rPr>
        <w:t>Складування матеріалів, прокладання транспортних шляхів, встановлення опор повітряних ліній електропередачі та зв'язку на території будівництва повинні проводитися за межами призми обвалення ґрунту незакріплених виїмок (котлованів, траншей), а їх розміщення в межах призми обвалення ґрунту у виїмок з кріпленням допускається при умови попередньої перевірки стійкості закріпленого укосу за паспортом кріплення або розрахунком з урахуванням динамічного навантаження.</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Складські майданчики, які розташовані поблизу будівлі, повинні бути захищені від поверхневих вод. Забороняється здійснювати складування матеріалів, виробів на насипних неущільнених ґрунтах.</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Матеріали, вироби, конструкції та обладнання під час складування на будівельному майданчику та робочих місцях повинні укладатися таким чином:</w:t>
      </w:r>
    </w:p>
    <w:p w:rsidR="006A7473" w:rsidRPr="00F152BC" w:rsidRDefault="006A7473" w:rsidP="007E4F2A">
      <w:pPr>
        <w:widowControl w:val="0"/>
        <w:numPr>
          <w:ilvl w:val="0"/>
          <w:numId w:val="8"/>
        </w:numPr>
        <w:tabs>
          <w:tab w:val="clear" w:pos="1440"/>
        </w:tabs>
        <w:autoSpaceDE w:val="0"/>
        <w:autoSpaceDN w:val="0"/>
        <w:adjustRightInd w:val="0"/>
        <w:spacing w:line="360" w:lineRule="auto"/>
        <w:ind w:left="0" w:firstLine="720"/>
        <w:jc w:val="both"/>
        <w:rPr>
          <w:sz w:val="28"/>
          <w:szCs w:val="28"/>
        </w:rPr>
      </w:pPr>
      <w:r w:rsidRPr="00F152BC">
        <w:rPr>
          <w:sz w:val="28"/>
          <w:szCs w:val="28"/>
        </w:rPr>
        <w:t>стінові панелі – у касети або піраміди (панелі перегородок – у касети вертикально);</w:t>
      </w:r>
    </w:p>
    <w:p w:rsidR="006A7473" w:rsidRPr="00F152BC" w:rsidRDefault="006A7473" w:rsidP="007E4F2A">
      <w:pPr>
        <w:widowControl w:val="0"/>
        <w:numPr>
          <w:ilvl w:val="0"/>
          <w:numId w:val="8"/>
        </w:numPr>
        <w:tabs>
          <w:tab w:val="clear" w:pos="1440"/>
        </w:tabs>
        <w:autoSpaceDE w:val="0"/>
        <w:autoSpaceDN w:val="0"/>
        <w:adjustRightInd w:val="0"/>
        <w:spacing w:line="360" w:lineRule="auto"/>
        <w:ind w:left="0" w:firstLine="720"/>
        <w:jc w:val="both"/>
        <w:rPr>
          <w:sz w:val="28"/>
          <w:szCs w:val="28"/>
        </w:rPr>
      </w:pPr>
      <w:r w:rsidRPr="00F152BC">
        <w:rPr>
          <w:sz w:val="28"/>
          <w:szCs w:val="28"/>
        </w:rPr>
        <w:t xml:space="preserve">круглий ліс – у штабель висотою трохи більше </w:t>
      </w:r>
      <w:smartTag w:uri="urn:schemas-microsoft-com:office:smarttags" w:element="metricconverter">
        <w:smartTagPr>
          <w:attr w:name="ProductID" w:val="1,5 м"/>
        </w:smartTagPr>
        <w:r w:rsidRPr="00F152BC">
          <w:rPr>
            <w:i/>
            <w:sz w:val="28"/>
            <w:szCs w:val="28"/>
          </w:rPr>
          <w:t>1,5 м</w:t>
        </w:r>
      </w:smartTag>
      <w:r w:rsidRPr="00F152BC">
        <w:rPr>
          <w:sz w:val="28"/>
          <w:szCs w:val="28"/>
        </w:rPr>
        <w:t>з прокладками між рядами і встановленням упорів проти розкочування, ширина штабеля менше його висоти заборонена;</w:t>
      </w:r>
    </w:p>
    <w:p w:rsidR="006A7473" w:rsidRPr="00F152BC" w:rsidRDefault="006A7473" w:rsidP="007E4F2A">
      <w:pPr>
        <w:widowControl w:val="0"/>
        <w:numPr>
          <w:ilvl w:val="0"/>
          <w:numId w:val="8"/>
        </w:numPr>
        <w:tabs>
          <w:tab w:val="clear" w:pos="1440"/>
        </w:tabs>
        <w:autoSpaceDE w:val="0"/>
        <w:autoSpaceDN w:val="0"/>
        <w:adjustRightInd w:val="0"/>
        <w:spacing w:line="360" w:lineRule="auto"/>
        <w:ind w:left="0" w:firstLine="720"/>
        <w:jc w:val="both"/>
        <w:rPr>
          <w:sz w:val="28"/>
          <w:szCs w:val="28"/>
        </w:rPr>
      </w:pPr>
      <w:r w:rsidRPr="00F152BC">
        <w:rPr>
          <w:sz w:val="28"/>
          <w:szCs w:val="28"/>
        </w:rPr>
        <w:t>пиломатеріали - в штабель, висота якого при рядовому укладанні становить не більше половини ширини штабеля, а при укладанні в клітини - не більше ширини штабеля;</w:t>
      </w:r>
    </w:p>
    <w:p w:rsidR="006A7473" w:rsidRPr="00F152BC" w:rsidRDefault="006A7473" w:rsidP="007E4F2A">
      <w:pPr>
        <w:widowControl w:val="0"/>
        <w:numPr>
          <w:ilvl w:val="0"/>
          <w:numId w:val="8"/>
        </w:numPr>
        <w:tabs>
          <w:tab w:val="clear" w:pos="1440"/>
        </w:tabs>
        <w:autoSpaceDE w:val="0"/>
        <w:autoSpaceDN w:val="0"/>
        <w:adjustRightInd w:val="0"/>
        <w:spacing w:line="360" w:lineRule="auto"/>
        <w:ind w:left="0" w:firstLine="720"/>
        <w:jc w:val="both"/>
        <w:rPr>
          <w:sz w:val="28"/>
          <w:szCs w:val="28"/>
        </w:rPr>
      </w:pPr>
      <w:r w:rsidRPr="00F152BC">
        <w:rPr>
          <w:sz w:val="28"/>
          <w:szCs w:val="28"/>
        </w:rPr>
        <w:t xml:space="preserve">дрібносортний метал - у стелаж висотою не більше </w:t>
      </w:r>
      <w:smartTag w:uri="urn:schemas-microsoft-com:office:smarttags" w:element="metricconverter">
        <w:smartTagPr>
          <w:attr w:name="ProductID" w:val="1,5 м"/>
        </w:smartTagPr>
        <w:r w:rsidRPr="00F152BC">
          <w:rPr>
            <w:i/>
            <w:sz w:val="28"/>
            <w:szCs w:val="28"/>
          </w:rPr>
          <w:t>1,5 м</w:t>
        </w:r>
      </w:smartTag>
      <w:r w:rsidRPr="00F152BC">
        <w:rPr>
          <w:sz w:val="28"/>
          <w:szCs w:val="28"/>
        </w:rPr>
        <w:t>;</w:t>
      </w:r>
    </w:p>
    <w:p w:rsidR="006A7473" w:rsidRPr="00F152BC" w:rsidRDefault="006A7473" w:rsidP="007E4F2A">
      <w:pPr>
        <w:widowControl w:val="0"/>
        <w:numPr>
          <w:ilvl w:val="0"/>
          <w:numId w:val="8"/>
        </w:numPr>
        <w:tabs>
          <w:tab w:val="clear" w:pos="1440"/>
        </w:tabs>
        <w:autoSpaceDE w:val="0"/>
        <w:autoSpaceDN w:val="0"/>
        <w:adjustRightInd w:val="0"/>
        <w:spacing w:line="360" w:lineRule="auto"/>
        <w:ind w:left="0" w:firstLine="720"/>
        <w:jc w:val="both"/>
        <w:rPr>
          <w:sz w:val="28"/>
          <w:szCs w:val="28"/>
        </w:rPr>
      </w:pPr>
      <w:r w:rsidRPr="00F152BC">
        <w:rPr>
          <w:sz w:val="28"/>
          <w:szCs w:val="28"/>
        </w:rPr>
        <w:t>великогабаритне та великовагове обладнання та його частини – в один ярус на підкладках;</w:t>
      </w:r>
    </w:p>
    <w:p w:rsidR="006A7473" w:rsidRPr="00F152BC" w:rsidRDefault="006A7473" w:rsidP="007E4F2A">
      <w:pPr>
        <w:widowControl w:val="0"/>
        <w:numPr>
          <w:ilvl w:val="0"/>
          <w:numId w:val="8"/>
        </w:numPr>
        <w:tabs>
          <w:tab w:val="clear" w:pos="1440"/>
        </w:tabs>
        <w:autoSpaceDE w:val="0"/>
        <w:autoSpaceDN w:val="0"/>
        <w:adjustRightInd w:val="0"/>
        <w:spacing w:line="360" w:lineRule="auto"/>
        <w:ind w:left="0" w:firstLine="720"/>
        <w:jc w:val="both"/>
        <w:rPr>
          <w:sz w:val="28"/>
          <w:szCs w:val="28"/>
        </w:rPr>
      </w:pPr>
      <w:r w:rsidRPr="00F152BC">
        <w:rPr>
          <w:sz w:val="28"/>
          <w:szCs w:val="28"/>
        </w:rPr>
        <w:t>скло в ящиках та рулонні матеріали – вертикально в 1 ряд на підкладках;</w:t>
      </w:r>
    </w:p>
    <w:p w:rsidR="006A7473" w:rsidRPr="00F152BC" w:rsidRDefault="006A7473" w:rsidP="007E4F2A">
      <w:pPr>
        <w:widowControl w:val="0"/>
        <w:numPr>
          <w:ilvl w:val="0"/>
          <w:numId w:val="8"/>
        </w:numPr>
        <w:tabs>
          <w:tab w:val="clear" w:pos="1440"/>
        </w:tabs>
        <w:autoSpaceDE w:val="0"/>
        <w:autoSpaceDN w:val="0"/>
        <w:adjustRightInd w:val="0"/>
        <w:spacing w:line="360" w:lineRule="auto"/>
        <w:ind w:left="0" w:firstLine="720"/>
        <w:jc w:val="both"/>
        <w:rPr>
          <w:sz w:val="28"/>
          <w:szCs w:val="28"/>
        </w:rPr>
      </w:pPr>
      <w:r w:rsidRPr="00F152BC">
        <w:rPr>
          <w:sz w:val="28"/>
          <w:szCs w:val="28"/>
        </w:rPr>
        <w:t xml:space="preserve">чорні прокатні метали (листова сталь, швелери, двотаврові балки, </w:t>
      </w:r>
      <w:r w:rsidRPr="00F152BC">
        <w:rPr>
          <w:sz w:val="28"/>
          <w:szCs w:val="28"/>
        </w:rPr>
        <w:lastRenderedPageBreak/>
        <w:t xml:space="preserve">сортова сталь) – у штабель висотою до </w:t>
      </w:r>
      <w:smartTag w:uri="urn:schemas-microsoft-com:office:smarttags" w:element="metricconverter">
        <w:smartTagPr>
          <w:attr w:name="ProductID" w:val="1,5 м"/>
        </w:smartTagPr>
        <w:r w:rsidRPr="00F152BC">
          <w:rPr>
            <w:i/>
            <w:sz w:val="28"/>
            <w:szCs w:val="28"/>
          </w:rPr>
          <w:t>1,5 м</w:t>
        </w:r>
      </w:smartTag>
      <w:r w:rsidRPr="00F152BC">
        <w:rPr>
          <w:sz w:val="28"/>
          <w:szCs w:val="28"/>
        </w:rPr>
        <w:t>на підкладках та з прокладками;</w:t>
      </w:r>
    </w:p>
    <w:p w:rsidR="006A7473" w:rsidRPr="00F152BC" w:rsidRDefault="006A7473" w:rsidP="007E4F2A">
      <w:pPr>
        <w:widowControl w:val="0"/>
        <w:numPr>
          <w:ilvl w:val="0"/>
          <w:numId w:val="8"/>
        </w:numPr>
        <w:tabs>
          <w:tab w:val="clear" w:pos="1440"/>
        </w:tabs>
        <w:autoSpaceDE w:val="0"/>
        <w:autoSpaceDN w:val="0"/>
        <w:adjustRightInd w:val="0"/>
        <w:spacing w:line="360" w:lineRule="auto"/>
        <w:ind w:left="0" w:firstLine="720"/>
        <w:jc w:val="both"/>
        <w:rPr>
          <w:sz w:val="28"/>
          <w:szCs w:val="28"/>
        </w:rPr>
      </w:pPr>
      <w:r w:rsidRPr="00F152BC">
        <w:rPr>
          <w:sz w:val="28"/>
          <w:szCs w:val="28"/>
        </w:rPr>
        <w:t xml:space="preserve">труби діаметром до </w:t>
      </w:r>
      <w:smartTag w:uri="urn:schemas-microsoft-com:office:smarttags" w:element="metricconverter">
        <w:smartTagPr>
          <w:attr w:name="ProductID" w:val="300 мм"/>
        </w:smartTagPr>
        <w:r w:rsidRPr="00F152BC">
          <w:rPr>
            <w:i/>
            <w:sz w:val="28"/>
            <w:szCs w:val="28"/>
          </w:rPr>
          <w:t>300 мм</w:t>
        </w:r>
      </w:smartTag>
      <w:r w:rsidRPr="00F152BC">
        <w:rPr>
          <w:sz w:val="28"/>
          <w:szCs w:val="28"/>
        </w:rPr>
        <w:t xml:space="preserve">– у штабель висотою до </w:t>
      </w:r>
      <w:smartTag w:uri="urn:schemas-microsoft-com:office:smarttags" w:element="metricconverter">
        <w:smartTagPr>
          <w:attr w:name="ProductID" w:val="3 м"/>
        </w:smartTagPr>
        <w:r w:rsidRPr="00F152BC">
          <w:rPr>
            <w:i/>
            <w:sz w:val="28"/>
            <w:szCs w:val="28"/>
          </w:rPr>
          <w:t>3 м</w:t>
        </w:r>
      </w:smartTag>
      <w:r w:rsidRPr="00F152BC">
        <w:rPr>
          <w:sz w:val="28"/>
          <w:szCs w:val="28"/>
        </w:rPr>
        <w:t>на підкладках та з прокладками з кінцевими упорами;</w:t>
      </w:r>
    </w:p>
    <w:p w:rsidR="006A7473" w:rsidRPr="00F152BC" w:rsidRDefault="006A7473" w:rsidP="007E4F2A">
      <w:pPr>
        <w:widowControl w:val="0"/>
        <w:numPr>
          <w:ilvl w:val="0"/>
          <w:numId w:val="8"/>
        </w:numPr>
        <w:tabs>
          <w:tab w:val="clear" w:pos="1440"/>
        </w:tabs>
        <w:autoSpaceDE w:val="0"/>
        <w:autoSpaceDN w:val="0"/>
        <w:adjustRightInd w:val="0"/>
        <w:spacing w:line="360" w:lineRule="auto"/>
        <w:ind w:left="0" w:firstLine="720"/>
        <w:jc w:val="both"/>
        <w:rPr>
          <w:sz w:val="28"/>
          <w:szCs w:val="28"/>
        </w:rPr>
      </w:pPr>
      <w:r w:rsidRPr="00F152BC">
        <w:rPr>
          <w:sz w:val="28"/>
          <w:szCs w:val="28"/>
        </w:rPr>
        <w:t xml:space="preserve">труби діаметром більше </w:t>
      </w:r>
      <w:smartTag w:uri="urn:schemas-microsoft-com:office:smarttags" w:element="metricconverter">
        <w:smartTagPr>
          <w:attr w:name="ProductID" w:val="300 мм"/>
        </w:smartTagPr>
        <w:r w:rsidRPr="00F152BC">
          <w:rPr>
            <w:i/>
            <w:sz w:val="28"/>
            <w:szCs w:val="28"/>
          </w:rPr>
          <w:t>300 мм</w:t>
        </w:r>
      </w:smartTag>
      <w:r w:rsidRPr="00F152BC">
        <w:rPr>
          <w:sz w:val="28"/>
          <w:szCs w:val="28"/>
        </w:rPr>
        <w:t xml:space="preserve">- в штабель висотою до </w:t>
      </w:r>
      <w:smartTag w:uri="urn:schemas-microsoft-com:office:smarttags" w:element="metricconverter">
        <w:smartTagPr>
          <w:attr w:name="ProductID" w:val="3 м"/>
        </w:smartTagPr>
        <w:r w:rsidRPr="00F152BC">
          <w:rPr>
            <w:i/>
            <w:sz w:val="28"/>
            <w:szCs w:val="28"/>
          </w:rPr>
          <w:t>3 м</w:t>
        </w:r>
      </w:smartTag>
      <w:r w:rsidRPr="00F152BC">
        <w:rPr>
          <w:sz w:val="28"/>
          <w:szCs w:val="28"/>
        </w:rPr>
        <w:t>сідла без прокладок з кінцевими упорами.</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Складування інших матеріалів, конструкцій та виробів слід здійснювати відповідно до вимог стандартів та технічних умов на них.</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 xml:space="preserve">Між штабелями (стелажами) на складах майданчика будівництва повинні бути передбачені проходи шириною не менше </w:t>
      </w:r>
      <w:smartTag w:uri="urn:schemas-microsoft-com:office:smarttags" w:element="metricconverter">
        <w:smartTagPr>
          <w:attr w:name="ProductID" w:val="1 м"/>
        </w:smartTagPr>
        <w:r w:rsidRPr="00F152BC">
          <w:rPr>
            <w:i/>
            <w:sz w:val="28"/>
            <w:szCs w:val="28"/>
          </w:rPr>
          <w:t>1 м</w:t>
        </w:r>
      </w:smartTag>
      <w:r w:rsidRPr="00F152BC">
        <w:rPr>
          <w:sz w:val="28"/>
          <w:szCs w:val="28"/>
        </w:rPr>
        <w:t>і проїзди, ширина яких залежить від габаритів транспортних засобів та вантажно-розвантажувальних механізмів, що обслуговують склад.</w:t>
      </w:r>
    </w:p>
    <w:p w:rsidR="006A7473" w:rsidRPr="00F152BC" w:rsidRDefault="006A7473" w:rsidP="006A7473">
      <w:pPr>
        <w:widowControl w:val="0"/>
        <w:autoSpaceDE w:val="0"/>
        <w:autoSpaceDN w:val="0"/>
        <w:adjustRightInd w:val="0"/>
        <w:spacing w:line="360" w:lineRule="auto"/>
        <w:ind w:firstLine="720"/>
        <w:jc w:val="both"/>
        <w:rPr>
          <w:sz w:val="28"/>
          <w:szCs w:val="28"/>
        </w:rPr>
      </w:pPr>
      <w:r w:rsidRPr="00F152BC">
        <w:rPr>
          <w:sz w:val="28"/>
          <w:szCs w:val="28"/>
        </w:rPr>
        <w:t>Притуляти (спирати) матеріали та вироби до парканів, дерев та елементів тимчасових та капітальних споруд не допускається.</w:t>
      </w:r>
    </w:p>
    <w:p w:rsidR="00C81CAB" w:rsidRPr="00F152BC" w:rsidRDefault="00CF1129" w:rsidP="00015CCB">
      <w:pPr>
        <w:keepNext/>
        <w:widowControl w:val="0"/>
        <w:autoSpaceDE w:val="0"/>
        <w:autoSpaceDN w:val="0"/>
        <w:adjustRightInd w:val="0"/>
        <w:spacing w:before="240" w:after="120" w:line="360" w:lineRule="auto"/>
        <w:ind w:firstLine="708"/>
        <w:jc w:val="both"/>
        <w:outlineLvl w:val="1"/>
        <w:rPr>
          <w:b/>
          <w:bCs/>
          <w:iCs/>
          <w:kern w:val="28"/>
          <w:sz w:val="28"/>
          <w:szCs w:val="28"/>
        </w:rPr>
      </w:pPr>
      <w:bookmarkStart w:id="53" w:name="_Toc200282580"/>
      <w:r w:rsidRPr="00F152BC">
        <w:rPr>
          <w:b/>
          <w:bCs/>
          <w:iCs/>
          <w:kern w:val="28"/>
          <w:sz w:val="28"/>
          <w:szCs w:val="28"/>
        </w:rPr>
        <w:t xml:space="preserve">Забезпечення пожежної безпеки під час будівництва </w:t>
      </w:r>
      <w:bookmarkEnd w:id="53"/>
    </w:p>
    <w:p w:rsidR="00C81CAB" w:rsidRPr="00F152BC" w:rsidRDefault="00C81CAB" w:rsidP="00015CCB">
      <w:pPr>
        <w:widowControl w:val="0"/>
        <w:autoSpaceDE w:val="0"/>
        <w:autoSpaceDN w:val="0"/>
        <w:adjustRightInd w:val="0"/>
        <w:spacing w:before="240" w:line="360" w:lineRule="auto"/>
        <w:ind w:firstLine="720"/>
        <w:jc w:val="both"/>
        <w:rPr>
          <w:sz w:val="28"/>
          <w:szCs w:val="28"/>
        </w:rPr>
      </w:pPr>
      <w:r w:rsidRPr="00F152BC">
        <w:rPr>
          <w:sz w:val="28"/>
          <w:szCs w:val="28"/>
        </w:rPr>
        <w:t>Територія будівництва має бути о</w:t>
      </w:r>
      <w:r w:rsidR="0046322E">
        <w:rPr>
          <w:sz w:val="28"/>
          <w:szCs w:val="28"/>
        </w:rPr>
        <w:t>бладнана засобами пожежогасіння.</w:t>
      </w:r>
    </w:p>
    <w:p w:rsidR="00C81CAB" w:rsidRPr="00F152BC" w:rsidRDefault="00C81CAB" w:rsidP="00C81CAB">
      <w:pPr>
        <w:widowControl w:val="0"/>
        <w:autoSpaceDE w:val="0"/>
        <w:autoSpaceDN w:val="0"/>
        <w:adjustRightInd w:val="0"/>
        <w:spacing w:line="360" w:lineRule="auto"/>
        <w:ind w:firstLine="720"/>
        <w:jc w:val="both"/>
        <w:rPr>
          <w:sz w:val="28"/>
          <w:szCs w:val="28"/>
        </w:rPr>
      </w:pPr>
      <w:r w:rsidRPr="00F152BC">
        <w:rPr>
          <w:sz w:val="28"/>
          <w:szCs w:val="28"/>
        </w:rPr>
        <w:t xml:space="preserve">На території будівництва, у місцях, що містять горючі або легкозаймисті матеріали, куріння має бути заборонено, а користування відкритим вогнем допускається лише в радіусі більше </w:t>
      </w:r>
      <w:smartTag w:uri="urn:schemas-microsoft-com:office:smarttags" w:element="metricconverter">
        <w:smartTagPr>
          <w:attr w:name="ProductID" w:val="50 м"/>
        </w:smartTagPr>
        <w:r w:rsidRPr="00F152BC">
          <w:rPr>
            <w:i/>
            <w:sz w:val="28"/>
            <w:szCs w:val="28"/>
          </w:rPr>
          <w:t>50 м</w:t>
        </w:r>
      </w:smartTag>
      <w:r w:rsidRPr="00F152BC">
        <w:rPr>
          <w:sz w:val="28"/>
          <w:szCs w:val="28"/>
        </w:rPr>
        <w:t>.</w:t>
      </w:r>
    </w:p>
    <w:p w:rsidR="00C81CAB" w:rsidRPr="00F152BC" w:rsidRDefault="00C81CAB" w:rsidP="00C81CAB">
      <w:pPr>
        <w:widowControl w:val="0"/>
        <w:autoSpaceDE w:val="0"/>
        <w:autoSpaceDN w:val="0"/>
        <w:adjustRightInd w:val="0"/>
        <w:spacing w:line="360" w:lineRule="auto"/>
        <w:ind w:firstLine="720"/>
        <w:jc w:val="both"/>
        <w:rPr>
          <w:sz w:val="28"/>
          <w:szCs w:val="28"/>
        </w:rPr>
      </w:pPr>
      <w:r w:rsidRPr="00F152BC">
        <w:rPr>
          <w:sz w:val="28"/>
          <w:szCs w:val="28"/>
        </w:rPr>
        <w:t>Не дозволяється накопичувати на майданчику будівництва горючі речовини (жирні масляні ганчірки, тирсу або стружки та відходи пластмас), їх слід зберігати у закритих металевих контейнерах у безпечному місці.</w:t>
      </w:r>
    </w:p>
    <w:p w:rsidR="00C81CAB" w:rsidRPr="00F152BC" w:rsidRDefault="00C81CAB" w:rsidP="00C81CAB">
      <w:pPr>
        <w:widowControl w:val="0"/>
        <w:autoSpaceDE w:val="0"/>
        <w:autoSpaceDN w:val="0"/>
        <w:adjustRightInd w:val="0"/>
        <w:spacing w:line="360" w:lineRule="auto"/>
        <w:ind w:firstLine="720"/>
        <w:jc w:val="both"/>
        <w:rPr>
          <w:sz w:val="28"/>
          <w:szCs w:val="28"/>
        </w:rPr>
      </w:pPr>
      <w:r w:rsidRPr="00F152BC">
        <w:rPr>
          <w:sz w:val="28"/>
          <w:szCs w:val="28"/>
        </w:rPr>
        <w:t>Протипожежне обладнання повинне утримуватися у справному, працездатному стані. Проходи до протипожежного обладнання повинні бути завжди вільні та позначені відповідними знаками.</w:t>
      </w:r>
    </w:p>
    <w:p w:rsidR="00C81CAB" w:rsidRPr="00F152BC" w:rsidRDefault="00C81CAB" w:rsidP="00C81CAB">
      <w:pPr>
        <w:widowControl w:val="0"/>
        <w:autoSpaceDE w:val="0"/>
        <w:autoSpaceDN w:val="0"/>
        <w:adjustRightInd w:val="0"/>
        <w:spacing w:line="360" w:lineRule="auto"/>
        <w:ind w:firstLine="720"/>
        <w:jc w:val="both"/>
        <w:rPr>
          <w:sz w:val="28"/>
          <w:szCs w:val="28"/>
        </w:rPr>
      </w:pPr>
      <w:r w:rsidRPr="00F152BC">
        <w:rPr>
          <w:sz w:val="28"/>
          <w:szCs w:val="28"/>
        </w:rPr>
        <w:t xml:space="preserve">На робочих місцях будівельного майданчика де застосовуються або готуються клеї, мастики, фарби та інші матеріали, що виділяють вибухонебезпечні або шкідливі речовини, не допускаються дії з використанням вогню або іскроутворення. Ці робочі місця мають провітрюватися. Електроустановки у таких приміщеннях (зонах) мають бути </w:t>
      </w:r>
      <w:r w:rsidRPr="00F152BC">
        <w:rPr>
          <w:sz w:val="28"/>
          <w:szCs w:val="28"/>
        </w:rPr>
        <w:lastRenderedPageBreak/>
        <w:t>у вибухобезпечному виконанні. Крім того, повинні бути вжиті заходи, що запобігають виникненню та накопиченню зарядів статичної електрики.</w:t>
      </w:r>
    </w:p>
    <w:p w:rsidR="00C81CAB" w:rsidRPr="00F152BC" w:rsidRDefault="00C81CAB" w:rsidP="00C81CAB">
      <w:pPr>
        <w:widowControl w:val="0"/>
        <w:autoSpaceDE w:val="0"/>
        <w:autoSpaceDN w:val="0"/>
        <w:adjustRightInd w:val="0"/>
        <w:spacing w:line="360" w:lineRule="auto"/>
        <w:ind w:firstLine="720"/>
        <w:jc w:val="both"/>
        <w:rPr>
          <w:sz w:val="28"/>
          <w:szCs w:val="28"/>
        </w:rPr>
      </w:pPr>
      <w:r w:rsidRPr="00F152BC">
        <w:rPr>
          <w:sz w:val="28"/>
          <w:szCs w:val="28"/>
        </w:rPr>
        <w:t>Робочі місця, небезпечні у вибухо- чи пожежному відношенні, мають бути укомплектовані первинними засобами пожежогасіння та засобами контролю та оперативного оповіщення про загрозливу ситуацію.</w:t>
      </w:r>
    </w:p>
    <w:p w:rsidR="007301BE" w:rsidRPr="00F152BC" w:rsidRDefault="00CF1129" w:rsidP="007301BE">
      <w:pPr>
        <w:widowControl w:val="0"/>
        <w:autoSpaceDE w:val="0"/>
        <w:autoSpaceDN w:val="0"/>
        <w:adjustRightInd w:val="0"/>
        <w:spacing w:before="240" w:line="360" w:lineRule="auto"/>
        <w:ind w:firstLine="720"/>
        <w:jc w:val="both"/>
        <w:outlineLvl w:val="1"/>
        <w:rPr>
          <w:sz w:val="28"/>
          <w:szCs w:val="28"/>
        </w:rPr>
      </w:pPr>
      <w:bookmarkStart w:id="54" w:name="_Toc200282581"/>
      <w:r w:rsidRPr="00F152BC">
        <w:rPr>
          <w:b/>
          <w:bCs/>
          <w:iCs/>
          <w:kern w:val="28"/>
          <w:sz w:val="28"/>
          <w:szCs w:val="28"/>
        </w:rPr>
        <w:t xml:space="preserve">Експлуатація будівельних машин та транспортних засобів при будівництві </w:t>
      </w:r>
      <w:bookmarkEnd w:id="54"/>
    </w:p>
    <w:p w:rsidR="00C81CAB" w:rsidRPr="00F152BC" w:rsidRDefault="00C81CAB" w:rsidP="007301BE">
      <w:pPr>
        <w:widowControl w:val="0"/>
        <w:autoSpaceDE w:val="0"/>
        <w:autoSpaceDN w:val="0"/>
        <w:adjustRightInd w:val="0"/>
        <w:spacing w:before="240" w:line="360" w:lineRule="auto"/>
        <w:ind w:firstLine="720"/>
        <w:jc w:val="both"/>
        <w:rPr>
          <w:sz w:val="28"/>
          <w:szCs w:val="28"/>
        </w:rPr>
      </w:pPr>
      <w:r w:rsidRPr="00F152BC">
        <w:rPr>
          <w:sz w:val="28"/>
          <w:szCs w:val="28"/>
        </w:rPr>
        <w:t>Будівельні машини, транспортні засоби, виробниче обладнання (машини мобільні та стаціонарні), засоби механізації, пристосування, оснащення (машини для штукатурних та малярних робіт, люльки, пересувні ліси, домкрати, вантажні лебідки та електроталі та ін.), ручні машини та інструмент ( електродрилі, електропили, рубальні та клепальні пневматичні молотки, кувалди, ножівки і т.д.) використовувані при зведенні повинні відповідати вимогам державних стандартів з безпеки праці, а новопридбані – як правило, мати сертифікат на відповідність вимогам безпеки праці.</w:t>
      </w:r>
    </w:p>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t>Забороняється експлуатація зазначених вище засобів механізації на будівельному майданчику без передбачених конструкцією огороджувальних пристроїв, блокувань, систем сигналізації та інших засобів колективного захисту працюючих.</w:t>
      </w:r>
    </w:p>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t>Засоби механізації, придбані, орендовані або після капітального ремонту – непідконтрольні органам державного нагляду, допускаються до експлуатації на територію після їх огляду та випробування особою, відповідальною за їх експлуатацію.</w:t>
      </w:r>
    </w:p>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t>Машини, транспортні засоби, виробниче обладнання та інші засоби механізації повинні використовуватись за призначенням та застосовуватися в умовах, встановлених заводом-виробником.</w:t>
      </w:r>
    </w:p>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t>Організації або фізичні особи, які використовують машини, транспортні засоби, виробниче обладнання та інші засоби механізації, повинні забезпечити їх працездатний стан.</w:t>
      </w:r>
    </w:p>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lastRenderedPageBreak/>
        <w:t>Перелік несправностей, за яких забороняється експлуатація засобів механізації, визначається відповідно до документації заводу-виробника цих коштів.</w:t>
      </w:r>
    </w:p>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t xml:space="preserve">При технічному обслуговуванні та ремонті складальні одиниці машини, транспортного засобу, що мають можливість переміщатися під впливом власної маси, повинні бути заблоковані механічним способом або опущені на опору з виключенням можливості їхнього мимовільного переміщення по території будівельного майданчика </w:t>
      </w:r>
      <w:bookmarkStart w:id="55" w:name="PO0000160"/>
      <w:r w:rsidRPr="00F152BC">
        <w:rPr>
          <w:sz w:val="28"/>
          <w:szCs w:val="28"/>
        </w:rPr>
        <w:t>При технічному обслуговуванні машин з електроприводом повинні бути вжиті заходи, що не допускають випадкової подачі напруги відповідно до міжгалузевих правил охорони праці при експлуатації електроустановок споживачів.</w:t>
      </w:r>
    </w:p>
    <w:bookmarkEnd w:id="55"/>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t>Робочі місця при технічному обслуговуванні та поточному ремонті машин, транспортних засобів, виробничого обладнання та інших засобів механізації, зайнятих при будівництві, повинні бути обладнані комплектом справного інструменту, пристроїв, інвентарю, вантажопідйомних пристроїв та засобів пожежогасіння.</w:t>
      </w:r>
    </w:p>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t>Залишати без нагляду машини, транспортні засоби та інші засоби механізації з працюючим (включеним) двигуном не допускається.</w:t>
      </w:r>
    </w:p>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t>При використанні машин, транспортних засобів в умовах, встановлених експлуатаційною документацією, рівні шуму, вібрації, запиленості, загазованості на робочому місці машиніста (водія), а також у зоні роботи машин не повинні перевищувати діючі норми, а освітленість не повинна бути нижчою від граничних значень, встановлених чинними нормами.</w:t>
      </w:r>
    </w:p>
    <w:p w:rsidR="00C81CAB" w:rsidRPr="00F152BC" w:rsidRDefault="00C81CAB" w:rsidP="007301BE">
      <w:pPr>
        <w:widowControl w:val="0"/>
        <w:autoSpaceDE w:val="0"/>
        <w:autoSpaceDN w:val="0"/>
        <w:adjustRightInd w:val="0"/>
        <w:spacing w:line="360" w:lineRule="auto"/>
        <w:ind w:firstLine="720"/>
        <w:jc w:val="both"/>
        <w:rPr>
          <w:sz w:val="28"/>
          <w:szCs w:val="28"/>
        </w:rPr>
      </w:pPr>
      <w:r w:rsidRPr="00F152BC">
        <w:rPr>
          <w:sz w:val="28"/>
          <w:szCs w:val="28"/>
        </w:rPr>
        <w:t>Монтаж (демонтаж) засобів механізації на території повинен проводитись відповідно до інструкцій заводу-виробника та під керівництвом особи, відповідальної за справний стан машин або особи, якій підпорядковані монтажники.</w:t>
      </w:r>
    </w:p>
    <w:p w:rsidR="00C81CAB" w:rsidRPr="00F152BC" w:rsidRDefault="00C81CAB" w:rsidP="007301BE">
      <w:pPr>
        <w:widowControl w:val="0"/>
        <w:autoSpaceDE w:val="0"/>
        <w:autoSpaceDN w:val="0"/>
        <w:adjustRightInd w:val="0"/>
        <w:spacing w:line="360" w:lineRule="auto"/>
        <w:ind w:firstLine="720"/>
        <w:jc w:val="both"/>
        <w:rPr>
          <w:sz w:val="28"/>
          <w:szCs w:val="28"/>
          <w:lang w:val="ru-RU"/>
        </w:rPr>
      </w:pPr>
      <w:r w:rsidRPr="00F152BC">
        <w:rPr>
          <w:sz w:val="28"/>
          <w:szCs w:val="28"/>
        </w:rPr>
        <w:t>Зона монтажу повинна бути огороджена або позначена знаками безпеки та попереджувальними написами.</w:t>
      </w:r>
    </w:p>
    <w:p w:rsidR="00EC0AFA" w:rsidRPr="00F152BC" w:rsidRDefault="00EC0AFA" w:rsidP="00EC0AFA">
      <w:pPr>
        <w:spacing w:line="360" w:lineRule="auto"/>
        <w:ind w:firstLine="540"/>
        <w:jc w:val="center"/>
        <w:rPr>
          <w:sz w:val="28"/>
          <w:szCs w:val="28"/>
        </w:rPr>
      </w:pPr>
      <w:r w:rsidRPr="00F152BC">
        <w:rPr>
          <w:sz w:val="28"/>
          <w:szCs w:val="28"/>
        </w:rPr>
        <w:lastRenderedPageBreak/>
        <w:t>6. НАУКОВА РОБОТА</w:t>
      </w:r>
    </w:p>
    <w:p w:rsidR="008D3F44" w:rsidRDefault="008D3F44" w:rsidP="008D3F44">
      <w:pPr>
        <w:spacing w:line="360" w:lineRule="auto"/>
        <w:ind w:firstLine="540"/>
        <w:jc w:val="both"/>
        <w:rPr>
          <w:color w:val="000000"/>
          <w:sz w:val="28"/>
          <w:szCs w:val="28"/>
          <w:shd w:val="clear" w:color="auto" w:fill="FFFFFF"/>
        </w:rPr>
      </w:pPr>
      <w:r w:rsidRPr="008D3F44">
        <w:rPr>
          <w:color w:val="000000"/>
          <w:sz w:val="28"/>
          <w:szCs w:val="28"/>
          <w:shd w:val="clear" w:color="auto" w:fill="FFFFFF"/>
        </w:rPr>
        <w:t>Обгрунтування деформаці</w:t>
      </w:r>
      <w:r>
        <w:rPr>
          <w:color w:val="000000"/>
          <w:sz w:val="28"/>
          <w:szCs w:val="28"/>
          <w:shd w:val="clear" w:color="auto" w:fill="FFFFFF"/>
        </w:rPr>
        <w:t>й</w:t>
      </w:r>
      <w:r w:rsidRPr="008D3F44">
        <w:rPr>
          <w:color w:val="000000"/>
          <w:sz w:val="28"/>
          <w:szCs w:val="28"/>
          <w:shd w:val="clear" w:color="auto" w:fill="FFFFFF"/>
        </w:rPr>
        <w:t>ної методики розрахунку плити перекриття</w:t>
      </w:r>
      <w:r>
        <w:rPr>
          <w:color w:val="000000"/>
          <w:sz w:val="28"/>
          <w:szCs w:val="28"/>
          <w:shd w:val="clear" w:color="auto" w:fill="FFFFFF"/>
        </w:rPr>
        <w:t>.</w:t>
      </w:r>
    </w:p>
    <w:p w:rsidR="008D3F44" w:rsidRPr="008D3F44" w:rsidRDefault="008D3F44" w:rsidP="008D3F44">
      <w:pPr>
        <w:spacing w:line="360" w:lineRule="auto"/>
        <w:ind w:firstLine="540"/>
        <w:jc w:val="both"/>
        <w:rPr>
          <w:color w:val="000000"/>
          <w:sz w:val="28"/>
          <w:szCs w:val="28"/>
          <w:shd w:val="clear" w:color="auto" w:fill="FFFFFF"/>
        </w:rPr>
      </w:pPr>
      <w:r w:rsidRPr="008D3F44">
        <w:rPr>
          <w:sz w:val="28"/>
          <w:szCs w:val="28"/>
        </w:rPr>
        <w:t xml:space="preserve"> </w:t>
      </w:r>
    </w:p>
    <w:p w:rsidR="00EC0AFA" w:rsidRPr="00F152BC" w:rsidRDefault="00E32368" w:rsidP="00EC0AFA">
      <w:pPr>
        <w:spacing w:line="360" w:lineRule="auto"/>
        <w:ind w:firstLine="540"/>
        <w:jc w:val="both"/>
        <w:rPr>
          <w:sz w:val="28"/>
          <w:szCs w:val="28"/>
        </w:rPr>
      </w:pPr>
      <w:r>
        <w:rPr>
          <w:sz w:val="28"/>
          <w:szCs w:val="28"/>
        </w:rPr>
        <w:t>В</w:t>
      </w:r>
      <w:r w:rsidR="00EC0AFA" w:rsidRPr="00F152BC">
        <w:rPr>
          <w:sz w:val="28"/>
          <w:szCs w:val="28"/>
        </w:rPr>
        <w:t xml:space="preserve"> нормах </w:t>
      </w:r>
      <w:r>
        <w:rPr>
          <w:sz w:val="28"/>
          <w:szCs w:val="28"/>
        </w:rPr>
        <w:t>[</w:t>
      </w:r>
      <w:r w:rsidRPr="008D3F44">
        <w:rPr>
          <w:sz w:val="28"/>
          <w:szCs w:val="28"/>
        </w:rPr>
        <w:t>18,26</w:t>
      </w:r>
      <w:r>
        <w:rPr>
          <w:sz w:val="28"/>
          <w:szCs w:val="28"/>
        </w:rPr>
        <w:t>]</w:t>
      </w:r>
      <w:r w:rsidR="00EC0AFA" w:rsidRPr="00F152BC">
        <w:rPr>
          <w:sz w:val="28"/>
          <w:szCs w:val="28"/>
        </w:rPr>
        <w:t xml:space="preserve"> </w:t>
      </w:r>
      <w:r w:rsidR="003566A5">
        <w:rPr>
          <w:sz w:val="28"/>
          <w:szCs w:val="28"/>
        </w:rPr>
        <w:t>вказано</w:t>
      </w:r>
      <w:r w:rsidR="00EC0AFA" w:rsidRPr="00F152BC">
        <w:rPr>
          <w:sz w:val="28"/>
          <w:szCs w:val="28"/>
        </w:rPr>
        <w:t>, що розрахун</w:t>
      </w:r>
      <w:r w:rsidR="003566A5">
        <w:rPr>
          <w:sz w:val="28"/>
          <w:szCs w:val="28"/>
        </w:rPr>
        <w:t>о</w:t>
      </w:r>
      <w:r w:rsidR="00EC0AFA" w:rsidRPr="00F152BC">
        <w:rPr>
          <w:sz w:val="28"/>
          <w:szCs w:val="28"/>
        </w:rPr>
        <w:t xml:space="preserve">к прогинів </w:t>
      </w:r>
      <w:r w:rsidR="003566A5">
        <w:rPr>
          <w:sz w:val="28"/>
          <w:szCs w:val="28"/>
        </w:rPr>
        <w:t xml:space="preserve">виконуємо </w:t>
      </w:r>
      <w:r w:rsidR="00EC0AFA" w:rsidRPr="00F152BC">
        <w:rPr>
          <w:sz w:val="28"/>
          <w:szCs w:val="28"/>
        </w:rPr>
        <w:t>з врахуванням дії постійних</w:t>
      </w:r>
      <w:r w:rsidR="00435B14">
        <w:rPr>
          <w:sz w:val="28"/>
          <w:szCs w:val="28"/>
        </w:rPr>
        <w:t xml:space="preserve"> та </w:t>
      </w:r>
      <w:r w:rsidR="00EC0AFA" w:rsidRPr="00F152BC">
        <w:rPr>
          <w:sz w:val="28"/>
          <w:szCs w:val="28"/>
        </w:rPr>
        <w:t xml:space="preserve"> змінних довго</w:t>
      </w:r>
      <w:r w:rsidR="003566A5">
        <w:rPr>
          <w:sz w:val="28"/>
          <w:szCs w:val="28"/>
        </w:rPr>
        <w:t xml:space="preserve">тривалих </w:t>
      </w:r>
      <w:r w:rsidR="00EC0AFA" w:rsidRPr="00F152BC">
        <w:rPr>
          <w:sz w:val="28"/>
          <w:szCs w:val="28"/>
        </w:rPr>
        <w:t>та коротко</w:t>
      </w:r>
      <w:r>
        <w:rPr>
          <w:sz w:val="28"/>
          <w:szCs w:val="28"/>
        </w:rPr>
        <w:t xml:space="preserve">часних </w:t>
      </w:r>
      <w:r w:rsidR="00EC0AFA" w:rsidRPr="00F152BC">
        <w:rPr>
          <w:sz w:val="28"/>
          <w:szCs w:val="28"/>
        </w:rPr>
        <w:t xml:space="preserve">навантажень. </w:t>
      </w:r>
      <w:r>
        <w:rPr>
          <w:sz w:val="28"/>
          <w:szCs w:val="28"/>
        </w:rPr>
        <w:t>В</w:t>
      </w:r>
      <w:r w:rsidR="00EC0AFA" w:rsidRPr="00F152BC">
        <w:rPr>
          <w:sz w:val="28"/>
          <w:szCs w:val="28"/>
        </w:rPr>
        <w:t xml:space="preserve"> </w:t>
      </w:r>
      <w:r>
        <w:rPr>
          <w:sz w:val="28"/>
          <w:szCs w:val="28"/>
        </w:rPr>
        <w:t>ДСТУ</w:t>
      </w:r>
      <w:r w:rsidR="00EC0AFA" w:rsidRPr="00F152BC">
        <w:rPr>
          <w:sz w:val="28"/>
          <w:szCs w:val="28"/>
        </w:rPr>
        <w:t xml:space="preserve"> </w:t>
      </w:r>
      <w:r w:rsidR="00473073">
        <w:rPr>
          <w:sz w:val="28"/>
          <w:szCs w:val="28"/>
        </w:rPr>
        <w:t>[26</w:t>
      </w:r>
      <w:r w:rsidR="00EC0AFA" w:rsidRPr="00F152BC">
        <w:rPr>
          <w:sz w:val="28"/>
          <w:szCs w:val="28"/>
        </w:rPr>
        <w:t xml:space="preserve">] </w:t>
      </w:r>
      <w:r w:rsidR="003566A5">
        <w:rPr>
          <w:sz w:val="28"/>
          <w:szCs w:val="28"/>
        </w:rPr>
        <w:t>передбачено</w:t>
      </w:r>
      <w:r w:rsidR="00EC0AFA" w:rsidRPr="00F152BC">
        <w:rPr>
          <w:sz w:val="28"/>
          <w:szCs w:val="28"/>
        </w:rPr>
        <w:t xml:space="preserve"> розрах</w:t>
      </w:r>
      <w:r>
        <w:rPr>
          <w:sz w:val="28"/>
          <w:szCs w:val="28"/>
        </w:rPr>
        <w:t>овувати</w:t>
      </w:r>
      <w:r w:rsidR="00EC0AFA" w:rsidRPr="00F152BC">
        <w:rPr>
          <w:sz w:val="28"/>
          <w:szCs w:val="28"/>
        </w:rPr>
        <w:t xml:space="preserve"> прогин</w:t>
      </w:r>
      <w:r>
        <w:rPr>
          <w:sz w:val="28"/>
          <w:szCs w:val="28"/>
        </w:rPr>
        <w:t>и</w:t>
      </w:r>
      <w:r w:rsidR="00EC0AFA" w:rsidRPr="00F152BC">
        <w:rPr>
          <w:sz w:val="28"/>
          <w:szCs w:val="28"/>
        </w:rPr>
        <w:t xml:space="preserve"> при </w:t>
      </w:r>
      <w:r w:rsidR="00A20902" w:rsidRPr="00F152BC">
        <w:rPr>
          <w:sz w:val="28"/>
          <w:szCs w:val="28"/>
        </w:rPr>
        <w:t xml:space="preserve">квазіпостійних </w:t>
      </w:r>
      <w:r w:rsidR="00EC0AFA" w:rsidRPr="00F152BC">
        <w:rPr>
          <w:sz w:val="28"/>
          <w:szCs w:val="28"/>
        </w:rPr>
        <w:t>навантаження</w:t>
      </w:r>
      <w:r w:rsidR="003566A5">
        <w:rPr>
          <w:sz w:val="28"/>
          <w:szCs w:val="28"/>
        </w:rPr>
        <w:t>х за формулою, де</w:t>
      </w:r>
      <w:r w:rsidR="00EC0AFA" w:rsidRPr="00F152BC">
        <w:rPr>
          <w:sz w:val="28"/>
          <w:szCs w:val="28"/>
        </w:rPr>
        <w:t xml:space="preserve"> кривизна </w:t>
      </w:r>
      <w:r>
        <w:rPr>
          <w:sz w:val="28"/>
          <w:szCs w:val="28"/>
        </w:rPr>
        <w:t>помножена</w:t>
      </w:r>
      <w:r w:rsidR="00EC0AFA" w:rsidRPr="00F152BC">
        <w:rPr>
          <w:sz w:val="28"/>
          <w:szCs w:val="28"/>
        </w:rPr>
        <w:t xml:space="preserve"> на коефіцієнт повзучості. </w:t>
      </w:r>
      <w:r>
        <w:rPr>
          <w:sz w:val="28"/>
          <w:szCs w:val="28"/>
        </w:rPr>
        <w:t>В</w:t>
      </w:r>
      <w:r w:rsidR="00EC0AFA" w:rsidRPr="00F152BC">
        <w:rPr>
          <w:sz w:val="28"/>
          <w:szCs w:val="28"/>
        </w:rPr>
        <w:t xml:space="preserve"> праці  [</w:t>
      </w:r>
      <w:r w:rsidR="00473073" w:rsidRPr="00473073">
        <w:rPr>
          <w:sz w:val="28"/>
          <w:szCs w:val="28"/>
          <w:lang w:val="ru-RU"/>
        </w:rPr>
        <w:t>6</w:t>
      </w:r>
      <w:r w:rsidR="00EC0AFA" w:rsidRPr="00F152BC">
        <w:rPr>
          <w:sz w:val="28"/>
          <w:szCs w:val="28"/>
        </w:rPr>
        <w:t>] вказ</w:t>
      </w:r>
      <w:r w:rsidR="00707893">
        <w:rPr>
          <w:sz w:val="28"/>
          <w:szCs w:val="28"/>
        </w:rPr>
        <w:t>ано</w:t>
      </w:r>
      <w:r w:rsidR="00EC0AFA" w:rsidRPr="00F152BC">
        <w:rPr>
          <w:sz w:val="28"/>
          <w:szCs w:val="28"/>
        </w:rPr>
        <w:t xml:space="preserve"> на те, що розроблен</w:t>
      </w:r>
      <w:r w:rsidR="00707893">
        <w:rPr>
          <w:sz w:val="28"/>
          <w:szCs w:val="28"/>
        </w:rPr>
        <w:t>о</w:t>
      </w:r>
      <w:r w:rsidR="00EC0AFA" w:rsidRPr="00F152BC">
        <w:rPr>
          <w:sz w:val="28"/>
          <w:szCs w:val="28"/>
        </w:rPr>
        <w:t xml:space="preserve"> практичн</w:t>
      </w:r>
      <w:r w:rsidR="00707893">
        <w:rPr>
          <w:sz w:val="28"/>
          <w:szCs w:val="28"/>
        </w:rPr>
        <w:t>у</w:t>
      </w:r>
      <w:r w:rsidR="00EC0AFA" w:rsidRPr="00F152BC">
        <w:rPr>
          <w:sz w:val="28"/>
          <w:szCs w:val="28"/>
        </w:rPr>
        <w:t xml:space="preserve"> методик</w:t>
      </w:r>
      <w:r w:rsidR="00707893">
        <w:rPr>
          <w:sz w:val="28"/>
          <w:szCs w:val="28"/>
        </w:rPr>
        <w:t>у</w:t>
      </w:r>
      <w:r w:rsidR="00EC0AFA" w:rsidRPr="00F152BC">
        <w:rPr>
          <w:sz w:val="28"/>
          <w:szCs w:val="28"/>
        </w:rPr>
        <w:t xml:space="preserve"> розрахунку прогинів при короткочасн</w:t>
      </w:r>
      <w:r w:rsidR="00707893">
        <w:rPr>
          <w:sz w:val="28"/>
          <w:szCs w:val="28"/>
        </w:rPr>
        <w:t>их</w:t>
      </w:r>
      <w:r w:rsidR="00EC0AFA" w:rsidRPr="00F152BC">
        <w:rPr>
          <w:sz w:val="28"/>
          <w:szCs w:val="28"/>
        </w:rPr>
        <w:t xml:space="preserve"> навантаженн</w:t>
      </w:r>
      <w:r w:rsidR="00707893">
        <w:rPr>
          <w:sz w:val="28"/>
          <w:szCs w:val="28"/>
        </w:rPr>
        <w:t>ях</w:t>
      </w:r>
      <w:r w:rsidR="00EC0AFA" w:rsidRPr="00F152BC">
        <w:rPr>
          <w:sz w:val="28"/>
          <w:szCs w:val="28"/>
        </w:rPr>
        <w:t xml:space="preserve"> </w:t>
      </w:r>
      <w:r>
        <w:rPr>
          <w:sz w:val="28"/>
          <w:szCs w:val="28"/>
        </w:rPr>
        <w:t>використовуючи середню кривизну елемента,  аналогічно,як у Єврокод</w:t>
      </w:r>
      <w:r w:rsidR="00EC0AFA" w:rsidRPr="00F152BC">
        <w:rPr>
          <w:sz w:val="28"/>
          <w:szCs w:val="28"/>
        </w:rPr>
        <w:t>2 [</w:t>
      </w:r>
      <w:r>
        <w:rPr>
          <w:sz w:val="28"/>
          <w:szCs w:val="28"/>
        </w:rPr>
        <w:t>37</w:t>
      </w:r>
      <w:r w:rsidR="00EC0AFA" w:rsidRPr="00F152BC">
        <w:rPr>
          <w:sz w:val="28"/>
          <w:szCs w:val="28"/>
        </w:rPr>
        <w:t xml:space="preserve">]. </w:t>
      </w:r>
    </w:p>
    <w:p w:rsidR="005373E6" w:rsidRDefault="00707893" w:rsidP="00EC0AFA">
      <w:pPr>
        <w:spacing w:line="360" w:lineRule="auto"/>
        <w:ind w:firstLine="540"/>
        <w:jc w:val="both"/>
        <w:rPr>
          <w:sz w:val="28"/>
          <w:szCs w:val="28"/>
        </w:rPr>
      </w:pPr>
      <w:r>
        <w:rPr>
          <w:sz w:val="28"/>
          <w:szCs w:val="28"/>
        </w:rPr>
        <w:t>Єврокод</w:t>
      </w:r>
      <w:r w:rsidR="00EC0AFA" w:rsidRPr="00F152BC">
        <w:rPr>
          <w:sz w:val="28"/>
          <w:szCs w:val="28"/>
        </w:rPr>
        <w:t xml:space="preserve"> 2 </w:t>
      </w:r>
      <w:r>
        <w:rPr>
          <w:sz w:val="28"/>
          <w:szCs w:val="28"/>
        </w:rPr>
        <w:t>передбачає визнач</w:t>
      </w:r>
      <w:r w:rsidR="00E32368">
        <w:rPr>
          <w:sz w:val="28"/>
          <w:szCs w:val="28"/>
        </w:rPr>
        <w:t>ення</w:t>
      </w:r>
      <w:r>
        <w:rPr>
          <w:sz w:val="28"/>
          <w:szCs w:val="28"/>
        </w:rPr>
        <w:t xml:space="preserve"> прогин</w:t>
      </w:r>
      <w:r w:rsidR="00E32368">
        <w:rPr>
          <w:sz w:val="28"/>
          <w:szCs w:val="28"/>
        </w:rPr>
        <w:t>ів</w:t>
      </w:r>
      <w:r w:rsidR="00EC0AFA" w:rsidRPr="00F152BC">
        <w:rPr>
          <w:sz w:val="28"/>
          <w:szCs w:val="28"/>
        </w:rPr>
        <w:t xml:space="preserve"> </w:t>
      </w:r>
      <w:r w:rsidR="005373E6">
        <w:rPr>
          <w:sz w:val="28"/>
          <w:szCs w:val="28"/>
        </w:rPr>
        <w:t>від</w:t>
      </w:r>
      <w:r w:rsidR="00EC0AFA" w:rsidRPr="00F152BC">
        <w:rPr>
          <w:sz w:val="28"/>
          <w:szCs w:val="28"/>
        </w:rPr>
        <w:t xml:space="preserve"> дії тільки </w:t>
      </w:r>
      <w:r w:rsidR="005373E6">
        <w:rPr>
          <w:sz w:val="28"/>
          <w:szCs w:val="28"/>
        </w:rPr>
        <w:t>тривалих</w:t>
      </w:r>
      <w:r w:rsidR="00906F2C" w:rsidRPr="00F152BC">
        <w:rPr>
          <w:sz w:val="28"/>
          <w:szCs w:val="28"/>
        </w:rPr>
        <w:t xml:space="preserve"> </w:t>
      </w:r>
      <w:r w:rsidR="00EC0AFA" w:rsidRPr="00F152BC">
        <w:rPr>
          <w:sz w:val="28"/>
          <w:szCs w:val="28"/>
        </w:rPr>
        <w:t>навантажень [</w:t>
      </w:r>
      <w:r w:rsidR="00473073" w:rsidRPr="005373E6">
        <w:rPr>
          <w:sz w:val="28"/>
          <w:szCs w:val="28"/>
        </w:rPr>
        <w:t>37</w:t>
      </w:r>
      <w:r w:rsidR="00EC0AFA" w:rsidRPr="00F152BC">
        <w:rPr>
          <w:sz w:val="28"/>
          <w:szCs w:val="28"/>
        </w:rPr>
        <w:t xml:space="preserve">]. </w:t>
      </w:r>
    </w:p>
    <w:p w:rsidR="00EC0AFA" w:rsidRPr="00F152BC" w:rsidRDefault="00EC0AFA" w:rsidP="00EC0AFA">
      <w:pPr>
        <w:spacing w:line="360" w:lineRule="auto"/>
        <w:ind w:firstLine="540"/>
        <w:jc w:val="both"/>
        <w:rPr>
          <w:sz w:val="28"/>
          <w:szCs w:val="28"/>
        </w:rPr>
      </w:pPr>
      <w:r w:rsidRPr="00F152BC">
        <w:rPr>
          <w:sz w:val="28"/>
          <w:szCs w:val="28"/>
        </w:rPr>
        <w:t xml:space="preserve">Це </w:t>
      </w:r>
      <w:r w:rsidR="005373E6">
        <w:rPr>
          <w:sz w:val="28"/>
          <w:szCs w:val="28"/>
        </w:rPr>
        <w:t>пояснюється</w:t>
      </w:r>
      <w:r w:rsidRPr="00F152BC">
        <w:rPr>
          <w:sz w:val="28"/>
          <w:szCs w:val="28"/>
        </w:rPr>
        <w:t xml:space="preserve"> тим, що навантаження на конструкції </w:t>
      </w:r>
      <w:r w:rsidR="005373E6">
        <w:rPr>
          <w:sz w:val="28"/>
          <w:szCs w:val="28"/>
        </w:rPr>
        <w:t>рідко</w:t>
      </w:r>
      <w:r w:rsidRPr="00F152BC">
        <w:rPr>
          <w:sz w:val="28"/>
          <w:szCs w:val="28"/>
        </w:rPr>
        <w:t xml:space="preserve"> перевищують характеристичн</w:t>
      </w:r>
      <w:r w:rsidR="005373E6">
        <w:rPr>
          <w:sz w:val="28"/>
          <w:szCs w:val="28"/>
        </w:rPr>
        <w:t>і</w:t>
      </w:r>
      <w:r w:rsidRPr="00F152BC">
        <w:rPr>
          <w:sz w:val="28"/>
          <w:szCs w:val="28"/>
        </w:rPr>
        <w:t xml:space="preserve"> </w:t>
      </w:r>
      <w:r w:rsidR="00906F2C" w:rsidRPr="00F152BC">
        <w:rPr>
          <w:sz w:val="28"/>
          <w:szCs w:val="28"/>
        </w:rPr>
        <w:t>квазіпостійн</w:t>
      </w:r>
      <w:r w:rsidR="005373E6">
        <w:rPr>
          <w:sz w:val="28"/>
          <w:szCs w:val="28"/>
        </w:rPr>
        <w:t>і</w:t>
      </w:r>
      <w:r w:rsidR="00906F2C" w:rsidRPr="00F152BC">
        <w:rPr>
          <w:sz w:val="28"/>
          <w:szCs w:val="28"/>
        </w:rPr>
        <w:t xml:space="preserve"> </w:t>
      </w:r>
      <w:r w:rsidRPr="00F152BC">
        <w:rPr>
          <w:sz w:val="28"/>
          <w:szCs w:val="28"/>
        </w:rPr>
        <w:t>значен</w:t>
      </w:r>
      <w:r w:rsidR="005373E6">
        <w:rPr>
          <w:sz w:val="28"/>
          <w:szCs w:val="28"/>
        </w:rPr>
        <w:t>ня</w:t>
      </w:r>
      <w:r w:rsidRPr="00F152BC">
        <w:rPr>
          <w:sz w:val="28"/>
          <w:szCs w:val="28"/>
        </w:rPr>
        <w:t xml:space="preserve">. </w:t>
      </w:r>
      <w:r w:rsidR="006341CC">
        <w:rPr>
          <w:sz w:val="28"/>
          <w:szCs w:val="28"/>
        </w:rPr>
        <w:t>Отже</w:t>
      </w:r>
      <w:r w:rsidRPr="00F152BC">
        <w:rPr>
          <w:sz w:val="28"/>
          <w:szCs w:val="28"/>
        </w:rPr>
        <w:t xml:space="preserve"> </w:t>
      </w:r>
      <w:r w:rsidR="005D3360">
        <w:rPr>
          <w:sz w:val="28"/>
          <w:szCs w:val="28"/>
        </w:rPr>
        <w:t>не потрібно збільшувати розміри</w:t>
      </w:r>
      <w:r w:rsidR="006341CC">
        <w:rPr>
          <w:sz w:val="28"/>
          <w:szCs w:val="28"/>
        </w:rPr>
        <w:t xml:space="preserve"> поперечного перерізу згинаних</w:t>
      </w:r>
      <w:r w:rsidRPr="00F152BC">
        <w:rPr>
          <w:sz w:val="28"/>
          <w:szCs w:val="28"/>
        </w:rPr>
        <w:t xml:space="preserve"> елементів, </w:t>
      </w:r>
      <w:r w:rsidR="005D3360">
        <w:rPr>
          <w:sz w:val="28"/>
          <w:szCs w:val="28"/>
        </w:rPr>
        <w:t>при</w:t>
      </w:r>
      <w:r w:rsidR="005D3360" w:rsidRPr="005D3360">
        <w:rPr>
          <w:sz w:val="28"/>
          <w:szCs w:val="28"/>
        </w:rPr>
        <w:t xml:space="preserve"> </w:t>
      </w:r>
      <w:r w:rsidR="005D3360" w:rsidRPr="00F152BC">
        <w:rPr>
          <w:sz w:val="28"/>
          <w:szCs w:val="28"/>
        </w:rPr>
        <w:t>негативн</w:t>
      </w:r>
      <w:r w:rsidR="005D3360">
        <w:rPr>
          <w:sz w:val="28"/>
          <w:szCs w:val="28"/>
        </w:rPr>
        <w:t>их</w:t>
      </w:r>
      <w:r w:rsidR="005D3360" w:rsidRPr="00F152BC">
        <w:rPr>
          <w:sz w:val="28"/>
          <w:szCs w:val="28"/>
        </w:rPr>
        <w:t xml:space="preserve"> результат</w:t>
      </w:r>
      <w:r w:rsidR="005D3360">
        <w:rPr>
          <w:sz w:val="28"/>
          <w:szCs w:val="28"/>
        </w:rPr>
        <w:t>ах</w:t>
      </w:r>
      <w:r w:rsidRPr="00F152BC">
        <w:rPr>
          <w:sz w:val="28"/>
          <w:szCs w:val="28"/>
        </w:rPr>
        <w:t xml:space="preserve"> </w:t>
      </w:r>
      <w:r w:rsidR="005D3360">
        <w:rPr>
          <w:sz w:val="28"/>
          <w:szCs w:val="28"/>
        </w:rPr>
        <w:t xml:space="preserve">розрахункової </w:t>
      </w:r>
      <w:r w:rsidRPr="00F152BC">
        <w:rPr>
          <w:sz w:val="28"/>
          <w:szCs w:val="28"/>
        </w:rPr>
        <w:t>перевірк</w:t>
      </w:r>
      <w:r w:rsidR="005D3360">
        <w:rPr>
          <w:sz w:val="28"/>
          <w:szCs w:val="28"/>
        </w:rPr>
        <w:t>и</w:t>
      </w:r>
      <w:r w:rsidRPr="00F152BC">
        <w:rPr>
          <w:sz w:val="28"/>
          <w:szCs w:val="28"/>
        </w:rPr>
        <w:t xml:space="preserve"> деформацій </w:t>
      </w:r>
      <w:r w:rsidR="005D3360">
        <w:rPr>
          <w:sz w:val="28"/>
          <w:szCs w:val="28"/>
        </w:rPr>
        <w:t>яка</w:t>
      </w:r>
      <w:r w:rsidRPr="00F152BC">
        <w:rPr>
          <w:sz w:val="28"/>
          <w:szCs w:val="28"/>
        </w:rPr>
        <w:t xml:space="preserve"> </w:t>
      </w:r>
      <w:r w:rsidR="005D3360">
        <w:rPr>
          <w:sz w:val="28"/>
          <w:szCs w:val="28"/>
        </w:rPr>
        <w:t>враховує всі навантаження</w:t>
      </w:r>
      <w:r w:rsidRPr="00F152BC">
        <w:rPr>
          <w:sz w:val="28"/>
          <w:szCs w:val="28"/>
        </w:rPr>
        <w:t>.</w:t>
      </w:r>
    </w:p>
    <w:p w:rsidR="00EC0AFA" w:rsidRPr="00F152BC" w:rsidRDefault="00A20902" w:rsidP="00EC0AFA">
      <w:pPr>
        <w:spacing w:line="360" w:lineRule="auto"/>
        <w:ind w:firstLine="540"/>
        <w:jc w:val="both"/>
        <w:rPr>
          <w:sz w:val="28"/>
          <w:szCs w:val="28"/>
        </w:rPr>
      </w:pPr>
      <w:r>
        <w:rPr>
          <w:sz w:val="28"/>
          <w:szCs w:val="28"/>
        </w:rPr>
        <w:t>Оскільки</w:t>
      </w:r>
      <w:r w:rsidR="00EC0AFA" w:rsidRPr="00F152BC">
        <w:rPr>
          <w:sz w:val="28"/>
          <w:szCs w:val="28"/>
        </w:rPr>
        <w:t xml:space="preserve">, між </w:t>
      </w:r>
      <w:r w:rsidR="005D3360">
        <w:rPr>
          <w:sz w:val="28"/>
          <w:szCs w:val="28"/>
        </w:rPr>
        <w:t>ДСТУ</w:t>
      </w:r>
      <w:r w:rsidR="00EC0AFA" w:rsidRPr="00F152BC">
        <w:rPr>
          <w:sz w:val="28"/>
          <w:szCs w:val="28"/>
        </w:rPr>
        <w:t xml:space="preserve">  [</w:t>
      </w:r>
      <w:r w:rsidR="00473073" w:rsidRPr="00473073">
        <w:rPr>
          <w:sz w:val="28"/>
          <w:szCs w:val="28"/>
        </w:rPr>
        <w:t>26</w:t>
      </w:r>
      <w:r w:rsidR="00EC0AFA" w:rsidRPr="00F152BC">
        <w:rPr>
          <w:sz w:val="28"/>
          <w:szCs w:val="28"/>
        </w:rPr>
        <w:t xml:space="preserve">] </w:t>
      </w:r>
      <w:r w:rsidR="005D3360">
        <w:rPr>
          <w:sz w:val="28"/>
          <w:szCs w:val="28"/>
        </w:rPr>
        <w:t>та Єврокод</w:t>
      </w:r>
      <w:r w:rsidR="00EC0AFA" w:rsidRPr="00F152BC">
        <w:rPr>
          <w:sz w:val="28"/>
          <w:szCs w:val="28"/>
        </w:rPr>
        <w:t>2 [</w:t>
      </w:r>
      <w:r w:rsidR="00473073" w:rsidRPr="00473073">
        <w:rPr>
          <w:sz w:val="28"/>
          <w:szCs w:val="28"/>
        </w:rPr>
        <w:t>37</w:t>
      </w:r>
      <w:r w:rsidR="00EC0AFA" w:rsidRPr="00F152BC">
        <w:rPr>
          <w:sz w:val="28"/>
          <w:szCs w:val="28"/>
        </w:rPr>
        <w:t xml:space="preserve">] є </w:t>
      </w:r>
      <w:r w:rsidR="005D3360">
        <w:rPr>
          <w:sz w:val="28"/>
          <w:szCs w:val="28"/>
        </w:rPr>
        <w:t>певні</w:t>
      </w:r>
      <w:r w:rsidR="00EC0AFA" w:rsidRPr="00F152BC">
        <w:rPr>
          <w:sz w:val="28"/>
          <w:szCs w:val="28"/>
        </w:rPr>
        <w:t xml:space="preserve"> </w:t>
      </w:r>
      <w:r>
        <w:rPr>
          <w:sz w:val="28"/>
          <w:szCs w:val="28"/>
        </w:rPr>
        <w:t xml:space="preserve">суперечності </w:t>
      </w:r>
      <w:r w:rsidR="005D3360">
        <w:rPr>
          <w:sz w:val="28"/>
          <w:szCs w:val="28"/>
        </w:rPr>
        <w:t>у</w:t>
      </w:r>
      <w:r>
        <w:rPr>
          <w:sz w:val="28"/>
          <w:szCs w:val="28"/>
        </w:rPr>
        <w:t xml:space="preserve"> розрахунк</w:t>
      </w:r>
      <w:r w:rsidR="005D3360">
        <w:rPr>
          <w:sz w:val="28"/>
          <w:szCs w:val="28"/>
        </w:rPr>
        <w:t>ах</w:t>
      </w:r>
      <w:r>
        <w:rPr>
          <w:sz w:val="28"/>
          <w:szCs w:val="28"/>
        </w:rPr>
        <w:t xml:space="preserve"> прогинів, </w:t>
      </w:r>
      <w:r w:rsidR="005D3360">
        <w:rPr>
          <w:sz w:val="28"/>
          <w:szCs w:val="28"/>
        </w:rPr>
        <w:t>що</w:t>
      </w:r>
      <w:r w:rsidR="00EC0AFA" w:rsidRPr="00F152BC">
        <w:rPr>
          <w:sz w:val="28"/>
          <w:szCs w:val="28"/>
        </w:rPr>
        <w:t xml:space="preserve"> </w:t>
      </w:r>
      <w:r>
        <w:rPr>
          <w:sz w:val="28"/>
          <w:szCs w:val="28"/>
        </w:rPr>
        <w:t>може ускладнювати</w:t>
      </w:r>
      <w:r w:rsidR="00EC0AFA" w:rsidRPr="00F152BC">
        <w:rPr>
          <w:sz w:val="28"/>
          <w:szCs w:val="28"/>
        </w:rPr>
        <w:t xml:space="preserve"> проектува</w:t>
      </w:r>
      <w:r w:rsidR="005D3360">
        <w:rPr>
          <w:sz w:val="28"/>
          <w:szCs w:val="28"/>
        </w:rPr>
        <w:t>ння</w:t>
      </w:r>
      <w:r w:rsidR="00EC0AFA" w:rsidRPr="00F152BC">
        <w:rPr>
          <w:sz w:val="28"/>
          <w:szCs w:val="28"/>
        </w:rPr>
        <w:t xml:space="preserve">. </w:t>
      </w:r>
    </w:p>
    <w:p w:rsidR="00EC0AFA" w:rsidRPr="00F152BC" w:rsidRDefault="005D3360" w:rsidP="00EC0AFA">
      <w:pPr>
        <w:spacing w:line="360" w:lineRule="auto"/>
        <w:ind w:firstLine="540"/>
        <w:jc w:val="both"/>
        <w:rPr>
          <w:sz w:val="28"/>
          <w:szCs w:val="28"/>
        </w:rPr>
      </w:pPr>
      <w:r>
        <w:rPr>
          <w:sz w:val="28"/>
          <w:szCs w:val="28"/>
        </w:rPr>
        <w:t>Нашою задачою</w:t>
      </w:r>
      <w:r w:rsidR="00EC0AFA" w:rsidRPr="00F152BC">
        <w:rPr>
          <w:sz w:val="28"/>
          <w:szCs w:val="28"/>
        </w:rPr>
        <w:t xml:space="preserve"> є розроблення апарату для розрахунк</w:t>
      </w:r>
      <w:r>
        <w:rPr>
          <w:sz w:val="28"/>
          <w:szCs w:val="28"/>
        </w:rPr>
        <w:t>ів</w:t>
      </w:r>
      <w:r w:rsidR="00A20902">
        <w:rPr>
          <w:sz w:val="28"/>
          <w:szCs w:val="28"/>
        </w:rPr>
        <w:t xml:space="preserve"> прогин</w:t>
      </w:r>
      <w:r>
        <w:rPr>
          <w:sz w:val="28"/>
          <w:szCs w:val="28"/>
        </w:rPr>
        <w:t>у</w:t>
      </w:r>
      <w:r w:rsidR="00A20902">
        <w:rPr>
          <w:sz w:val="28"/>
          <w:szCs w:val="28"/>
        </w:rPr>
        <w:t xml:space="preserve"> плит </w:t>
      </w:r>
      <w:r>
        <w:rPr>
          <w:sz w:val="28"/>
          <w:szCs w:val="28"/>
        </w:rPr>
        <w:t>враховуючи лінійну</w:t>
      </w:r>
      <w:r w:rsidR="00A20902">
        <w:rPr>
          <w:sz w:val="28"/>
          <w:szCs w:val="28"/>
        </w:rPr>
        <w:t xml:space="preserve"> та</w:t>
      </w:r>
      <w:r>
        <w:rPr>
          <w:sz w:val="28"/>
          <w:szCs w:val="28"/>
        </w:rPr>
        <w:t xml:space="preserve"> нелінійну повзучість</w:t>
      </w:r>
      <w:r w:rsidR="008766D9">
        <w:rPr>
          <w:sz w:val="28"/>
          <w:szCs w:val="28"/>
        </w:rPr>
        <w:t xml:space="preserve"> бетону</w:t>
      </w:r>
      <w:r w:rsidR="00EC0AFA" w:rsidRPr="00F152BC">
        <w:rPr>
          <w:sz w:val="28"/>
          <w:szCs w:val="28"/>
        </w:rPr>
        <w:t xml:space="preserve"> </w:t>
      </w:r>
      <w:r w:rsidR="008766D9">
        <w:rPr>
          <w:sz w:val="28"/>
          <w:szCs w:val="28"/>
        </w:rPr>
        <w:t xml:space="preserve">їх </w:t>
      </w:r>
      <w:r w:rsidR="00EC0AFA" w:rsidRPr="00F152BC">
        <w:rPr>
          <w:sz w:val="28"/>
          <w:szCs w:val="28"/>
        </w:rPr>
        <w:t xml:space="preserve">стиснутої зони. </w:t>
      </w:r>
    </w:p>
    <w:p w:rsidR="008766D9" w:rsidRDefault="00EC0AFA" w:rsidP="00EC0AFA">
      <w:pPr>
        <w:spacing w:line="360" w:lineRule="auto"/>
        <w:ind w:firstLine="540"/>
        <w:jc w:val="both"/>
        <w:rPr>
          <w:sz w:val="28"/>
          <w:szCs w:val="28"/>
        </w:rPr>
      </w:pPr>
      <w:r w:rsidRPr="00F152BC">
        <w:rPr>
          <w:sz w:val="28"/>
          <w:szCs w:val="28"/>
        </w:rPr>
        <w:t>Розрахунок за деформаційн</w:t>
      </w:r>
      <w:r w:rsidR="00A20902">
        <w:rPr>
          <w:sz w:val="28"/>
          <w:szCs w:val="28"/>
        </w:rPr>
        <w:t>им</w:t>
      </w:r>
      <w:r w:rsidRPr="00F152BC">
        <w:rPr>
          <w:sz w:val="28"/>
          <w:szCs w:val="28"/>
        </w:rPr>
        <w:t xml:space="preserve"> метод</w:t>
      </w:r>
      <w:r w:rsidR="00A20902">
        <w:rPr>
          <w:sz w:val="28"/>
          <w:szCs w:val="28"/>
        </w:rPr>
        <w:t>ом</w:t>
      </w:r>
      <w:r w:rsidRPr="00F152BC">
        <w:rPr>
          <w:sz w:val="28"/>
          <w:szCs w:val="28"/>
        </w:rPr>
        <w:t xml:space="preserve"> </w:t>
      </w:r>
      <w:r w:rsidR="00A20902">
        <w:rPr>
          <w:sz w:val="28"/>
          <w:szCs w:val="28"/>
        </w:rPr>
        <w:t>дозволить отримати деформації</w:t>
      </w:r>
      <w:r w:rsidRPr="00F152BC">
        <w:rPr>
          <w:sz w:val="28"/>
          <w:szCs w:val="28"/>
        </w:rPr>
        <w:t xml:space="preserve"> арматури, кривизн</w:t>
      </w:r>
      <w:r w:rsidR="008766D9">
        <w:rPr>
          <w:sz w:val="28"/>
          <w:szCs w:val="28"/>
        </w:rPr>
        <w:t>у</w:t>
      </w:r>
      <w:r w:rsidRPr="00F152BC">
        <w:rPr>
          <w:sz w:val="28"/>
          <w:szCs w:val="28"/>
        </w:rPr>
        <w:t xml:space="preserve">, напруження арматури </w:t>
      </w:r>
      <w:r w:rsidR="00906F2C">
        <w:rPr>
          <w:sz w:val="28"/>
          <w:szCs w:val="28"/>
        </w:rPr>
        <w:t>під час</w:t>
      </w:r>
      <w:r w:rsidRPr="00F152BC">
        <w:rPr>
          <w:sz w:val="28"/>
          <w:szCs w:val="28"/>
        </w:rPr>
        <w:t xml:space="preserve"> дії </w:t>
      </w:r>
      <w:r w:rsidR="008766D9">
        <w:rPr>
          <w:sz w:val="28"/>
          <w:szCs w:val="28"/>
        </w:rPr>
        <w:t>тривалих</w:t>
      </w:r>
      <w:r w:rsidRPr="00F152BC">
        <w:rPr>
          <w:sz w:val="28"/>
          <w:szCs w:val="28"/>
        </w:rPr>
        <w:t xml:space="preserve"> навантажень. </w:t>
      </w:r>
    </w:p>
    <w:p w:rsidR="008766D9" w:rsidRDefault="008766D9" w:rsidP="00EC0AFA">
      <w:pPr>
        <w:spacing w:line="360" w:lineRule="auto"/>
        <w:ind w:firstLine="540"/>
        <w:jc w:val="both"/>
        <w:rPr>
          <w:sz w:val="28"/>
          <w:szCs w:val="28"/>
        </w:rPr>
      </w:pPr>
    </w:p>
    <w:p w:rsidR="00EC0AFA" w:rsidRPr="00F152BC" w:rsidRDefault="008766D9" w:rsidP="00EC0AFA">
      <w:pPr>
        <w:spacing w:line="360" w:lineRule="auto"/>
        <w:ind w:firstLine="540"/>
        <w:jc w:val="both"/>
        <w:rPr>
          <w:sz w:val="28"/>
          <w:szCs w:val="28"/>
        </w:rPr>
      </w:pPr>
      <w:r>
        <w:rPr>
          <w:sz w:val="28"/>
          <w:szCs w:val="28"/>
        </w:rPr>
        <w:t>Р</w:t>
      </w:r>
      <w:r w:rsidR="00EC0AFA" w:rsidRPr="00F152BC">
        <w:rPr>
          <w:sz w:val="28"/>
          <w:szCs w:val="28"/>
        </w:rPr>
        <w:t>обот</w:t>
      </w:r>
      <w:r>
        <w:rPr>
          <w:sz w:val="28"/>
          <w:szCs w:val="28"/>
        </w:rPr>
        <w:t>а</w:t>
      </w:r>
      <w:r w:rsidR="00EC0AFA" w:rsidRPr="00F152BC">
        <w:rPr>
          <w:sz w:val="28"/>
          <w:szCs w:val="28"/>
        </w:rPr>
        <w:t xml:space="preserve"> бетону на розтяг </w:t>
      </w:r>
      <w:r w:rsidR="00906F2C">
        <w:rPr>
          <w:sz w:val="28"/>
          <w:szCs w:val="28"/>
        </w:rPr>
        <w:t>в зоні над тріщинами та</w:t>
      </w:r>
      <w:r w:rsidR="00EC0AFA" w:rsidRPr="00F152BC">
        <w:rPr>
          <w:sz w:val="28"/>
          <w:szCs w:val="28"/>
        </w:rPr>
        <w:t xml:space="preserve"> </w:t>
      </w:r>
      <w:r>
        <w:rPr>
          <w:sz w:val="28"/>
          <w:szCs w:val="28"/>
        </w:rPr>
        <w:t>зменшення значення деформацій бетону і</w:t>
      </w:r>
      <w:r w:rsidR="00EC0AFA" w:rsidRPr="00F152BC">
        <w:rPr>
          <w:sz w:val="28"/>
          <w:szCs w:val="28"/>
        </w:rPr>
        <w:t xml:space="preserve"> арматури  на</w:t>
      </w:r>
      <w:r w:rsidR="00906F2C">
        <w:rPr>
          <w:sz w:val="28"/>
          <w:szCs w:val="28"/>
        </w:rPr>
        <w:t xml:space="preserve"> ділянках</w:t>
      </w:r>
      <w:r>
        <w:rPr>
          <w:sz w:val="28"/>
          <w:szCs w:val="28"/>
        </w:rPr>
        <w:t xml:space="preserve"> утворення тріщин н</w:t>
      </w:r>
      <w:r w:rsidRPr="00F152BC">
        <w:rPr>
          <w:sz w:val="28"/>
          <w:szCs w:val="28"/>
        </w:rPr>
        <w:t>е враховуватиме</w:t>
      </w:r>
      <w:r>
        <w:rPr>
          <w:sz w:val="28"/>
          <w:szCs w:val="28"/>
        </w:rPr>
        <w:t>ться</w:t>
      </w:r>
      <w:r w:rsidR="00EC0AFA" w:rsidRPr="00F152BC">
        <w:rPr>
          <w:sz w:val="28"/>
          <w:szCs w:val="28"/>
        </w:rPr>
        <w:t>.</w:t>
      </w:r>
    </w:p>
    <w:p w:rsidR="00EC0AFA" w:rsidRPr="00F152BC" w:rsidRDefault="00725ABC" w:rsidP="00EC0AFA">
      <w:pPr>
        <w:spacing w:line="360" w:lineRule="auto"/>
        <w:ind w:firstLine="540"/>
        <w:jc w:val="both"/>
        <w:rPr>
          <w:sz w:val="28"/>
          <w:szCs w:val="28"/>
        </w:rPr>
      </w:pPr>
      <w:r>
        <w:rPr>
          <w:sz w:val="28"/>
          <w:szCs w:val="28"/>
        </w:rPr>
        <w:t>При</w:t>
      </w:r>
      <w:r w:rsidR="00EC0AFA" w:rsidRPr="00F152BC">
        <w:rPr>
          <w:sz w:val="28"/>
          <w:szCs w:val="28"/>
        </w:rPr>
        <w:t xml:space="preserve"> умов</w:t>
      </w:r>
      <w:r>
        <w:rPr>
          <w:sz w:val="28"/>
          <w:szCs w:val="28"/>
        </w:rPr>
        <w:t>і</w:t>
      </w:r>
      <w:r w:rsidR="00EC0AFA" w:rsidRPr="00F152BC">
        <w:rPr>
          <w:sz w:val="28"/>
          <w:szCs w:val="28"/>
        </w:rPr>
        <w:t xml:space="preserve">, що </w:t>
      </w:r>
      <w:r w:rsidR="008766D9">
        <w:rPr>
          <w:sz w:val="28"/>
          <w:szCs w:val="28"/>
        </w:rPr>
        <w:t>розраховані прогин</w:t>
      </w:r>
      <w:r w:rsidR="00EC0AFA" w:rsidRPr="00F152BC">
        <w:rPr>
          <w:sz w:val="28"/>
          <w:szCs w:val="28"/>
        </w:rPr>
        <w:t xml:space="preserve"> </w:t>
      </w:r>
      <w:r>
        <w:rPr>
          <w:sz w:val="28"/>
          <w:szCs w:val="28"/>
        </w:rPr>
        <w:t>та</w:t>
      </w:r>
      <w:r w:rsidR="00EC0AFA" w:rsidRPr="00F152BC">
        <w:rPr>
          <w:sz w:val="28"/>
          <w:szCs w:val="28"/>
        </w:rPr>
        <w:t xml:space="preserve"> ширина розкриття тріщин будуть менші за граничн</w:t>
      </w:r>
      <w:r>
        <w:rPr>
          <w:sz w:val="28"/>
          <w:szCs w:val="28"/>
        </w:rPr>
        <w:t>о допустимі</w:t>
      </w:r>
      <w:r w:rsidR="00EC0AFA" w:rsidRPr="00F152BC">
        <w:rPr>
          <w:sz w:val="28"/>
          <w:szCs w:val="28"/>
        </w:rPr>
        <w:t xml:space="preserve">, </w:t>
      </w:r>
      <w:r>
        <w:rPr>
          <w:sz w:val="28"/>
          <w:szCs w:val="28"/>
        </w:rPr>
        <w:t xml:space="preserve">будемо </w:t>
      </w:r>
      <w:r w:rsidR="00EC0AFA" w:rsidRPr="00F152BC">
        <w:rPr>
          <w:sz w:val="28"/>
          <w:szCs w:val="28"/>
        </w:rPr>
        <w:t>вважати, що розрахуно</w:t>
      </w:r>
      <w:r>
        <w:rPr>
          <w:sz w:val="28"/>
          <w:szCs w:val="28"/>
        </w:rPr>
        <w:t xml:space="preserve">к </w:t>
      </w:r>
      <w:r w:rsidR="008766D9">
        <w:rPr>
          <w:sz w:val="28"/>
          <w:szCs w:val="28"/>
        </w:rPr>
        <w:t>закінчений</w:t>
      </w:r>
      <w:r>
        <w:rPr>
          <w:sz w:val="28"/>
          <w:szCs w:val="28"/>
        </w:rPr>
        <w:t>. Якщо во</w:t>
      </w:r>
      <w:r w:rsidR="00EC0AFA" w:rsidRPr="00F152BC">
        <w:rPr>
          <w:sz w:val="28"/>
          <w:szCs w:val="28"/>
        </w:rPr>
        <w:t>ни будуть більш</w:t>
      </w:r>
      <w:r>
        <w:rPr>
          <w:sz w:val="28"/>
          <w:szCs w:val="28"/>
        </w:rPr>
        <w:t>і</w:t>
      </w:r>
      <w:r w:rsidR="00EC0AFA" w:rsidRPr="00F152BC">
        <w:rPr>
          <w:sz w:val="28"/>
          <w:szCs w:val="28"/>
        </w:rPr>
        <w:t xml:space="preserve">, то </w:t>
      </w:r>
      <w:r>
        <w:rPr>
          <w:sz w:val="28"/>
          <w:szCs w:val="28"/>
        </w:rPr>
        <w:t>необхідно</w:t>
      </w:r>
      <w:r w:rsidR="00EC0AFA" w:rsidRPr="00F152BC">
        <w:rPr>
          <w:sz w:val="28"/>
          <w:szCs w:val="28"/>
        </w:rPr>
        <w:t xml:space="preserve"> врахувати </w:t>
      </w:r>
      <w:r w:rsidR="008766D9" w:rsidRPr="00F152BC">
        <w:rPr>
          <w:sz w:val="28"/>
          <w:szCs w:val="28"/>
        </w:rPr>
        <w:t xml:space="preserve">вище </w:t>
      </w:r>
      <w:r w:rsidR="00EC0AFA" w:rsidRPr="00F152BC">
        <w:rPr>
          <w:sz w:val="28"/>
          <w:szCs w:val="28"/>
        </w:rPr>
        <w:t>вказані фактори.</w:t>
      </w:r>
    </w:p>
    <w:p w:rsidR="00EC0AFA" w:rsidRPr="00F152BC" w:rsidRDefault="005F3F68" w:rsidP="00EC0AFA">
      <w:pPr>
        <w:spacing w:line="360" w:lineRule="auto"/>
        <w:ind w:firstLine="540"/>
        <w:jc w:val="both"/>
        <w:rPr>
          <w:sz w:val="28"/>
          <w:szCs w:val="28"/>
        </w:rPr>
      </w:pPr>
      <w:r>
        <w:rPr>
          <w:sz w:val="28"/>
          <w:szCs w:val="28"/>
        </w:rPr>
        <w:lastRenderedPageBreak/>
        <w:t>Для</w:t>
      </w:r>
      <w:r w:rsidR="00EC0AFA" w:rsidRPr="00F152BC">
        <w:rPr>
          <w:sz w:val="28"/>
          <w:szCs w:val="28"/>
        </w:rPr>
        <w:t xml:space="preserve"> отрима</w:t>
      </w:r>
      <w:r>
        <w:rPr>
          <w:sz w:val="28"/>
          <w:szCs w:val="28"/>
        </w:rPr>
        <w:t>ння</w:t>
      </w:r>
      <w:r w:rsidR="00EC0AFA" w:rsidRPr="00F152BC">
        <w:rPr>
          <w:sz w:val="28"/>
          <w:szCs w:val="28"/>
        </w:rPr>
        <w:t xml:space="preserve"> трансформован</w:t>
      </w:r>
      <w:r>
        <w:rPr>
          <w:sz w:val="28"/>
          <w:szCs w:val="28"/>
        </w:rPr>
        <w:t>ої</w:t>
      </w:r>
      <w:r w:rsidR="00725ABC">
        <w:rPr>
          <w:sz w:val="28"/>
          <w:szCs w:val="28"/>
        </w:rPr>
        <w:t xml:space="preserve"> діаграм</w:t>
      </w:r>
      <w:r>
        <w:rPr>
          <w:sz w:val="28"/>
          <w:szCs w:val="28"/>
        </w:rPr>
        <w:t>и</w:t>
      </w:r>
      <w:r w:rsidR="00EC0AFA" w:rsidRPr="00F152BC">
        <w:rPr>
          <w:sz w:val="28"/>
          <w:szCs w:val="28"/>
        </w:rPr>
        <w:t xml:space="preserve"> деформування  бетону, </w:t>
      </w:r>
      <w:r>
        <w:rPr>
          <w:sz w:val="28"/>
          <w:szCs w:val="28"/>
        </w:rPr>
        <w:t>Н</w:t>
      </w:r>
      <w:r w:rsidR="00725ABC">
        <w:rPr>
          <w:sz w:val="28"/>
          <w:szCs w:val="28"/>
        </w:rPr>
        <w:t>еобхідно</w:t>
      </w:r>
      <w:r w:rsidR="00EC0AFA" w:rsidRPr="00F152BC">
        <w:rPr>
          <w:sz w:val="28"/>
          <w:szCs w:val="28"/>
        </w:rPr>
        <w:t xml:space="preserve"> знайти суму пружних деформацій бетону </w:t>
      </w:r>
      <w:r w:rsidR="00EC0AFA" w:rsidRPr="00F152BC">
        <w:rPr>
          <w:position w:val="-12"/>
          <w:sz w:val="28"/>
          <w:szCs w:val="28"/>
        </w:rPr>
        <w:object w:dxaOrig="1340" w:dyaOrig="360">
          <v:shape id="_x0000_i1310" type="#_x0000_t75" style="width:1in;height:21.75pt" o:ole="">
            <v:imagedata r:id="rId556" o:title=""/>
          </v:shape>
          <o:OLEObject Type="Embed" ProgID="Equation.3" ShapeID="_x0000_i1310" DrawAspect="Content" ObjectID="_1766782938" r:id="rId557"/>
        </w:object>
      </w:r>
      <w:r w:rsidR="00EC0AFA" w:rsidRPr="00F152BC">
        <w:rPr>
          <w:sz w:val="28"/>
          <w:szCs w:val="28"/>
        </w:rPr>
        <w:t xml:space="preserve"> </w:t>
      </w:r>
      <w:r>
        <w:rPr>
          <w:sz w:val="28"/>
          <w:szCs w:val="28"/>
        </w:rPr>
        <w:t>та</w:t>
      </w:r>
      <w:r w:rsidR="00EC0AFA" w:rsidRPr="00F152BC">
        <w:rPr>
          <w:sz w:val="28"/>
          <w:szCs w:val="28"/>
        </w:rPr>
        <w:t xml:space="preserve"> деформацій  повзучості </w:t>
      </w:r>
      <w:r w:rsidR="00EC0AFA" w:rsidRPr="00F152BC">
        <w:rPr>
          <w:position w:val="-14"/>
          <w:sz w:val="28"/>
          <w:szCs w:val="28"/>
        </w:rPr>
        <w:object w:dxaOrig="680" w:dyaOrig="380">
          <v:shape id="_x0000_i1311" type="#_x0000_t75" style="width:35.15pt;height:24.3pt" o:ole="">
            <v:imagedata r:id="rId558" o:title=""/>
          </v:shape>
          <o:OLEObject Type="Embed" ProgID="Equation.3" ShapeID="_x0000_i1311" DrawAspect="Content" ObjectID="_1766782939" r:id="rId559"/>
        </w:object>
      </w:r>
      <w:r w:rsidR="00EC0AFA" w:rsidRPr="00F152BC">
        <w:rPr>
          <w:sz w:val="28"/>
          <w:szCs w:val="28"/>
        </w:rPr>
        <w:t xml:space="preserve">  лінійн</w:t>
      </w:r>
      <w:r>
        <w:rPr>
          <w:sz w:val="28"/>
          <w:szCs w:val="28"/>
        </w:rPr>
        <w:t>у</w:t>
      </w:r>
      <w:r w:rsidR="00EC0AFA" w:rsidRPr="00F152BC">
        <w:rPr>
          <w:sz w:val="28"/>
          <w:szCs w:val="28"/>
        </w:rPr>
        <w:t xml:space="preserve"> [</w:t>
      </w:r>
      <w:r w:rsidR="00473073" w:rsidRPr="00473073">
        <w:rPr>
          <w:sz w:val="28"/>
          <w:szCs w:val="28"/>
        </w:rPr>
        <w:t>18</w:t>
      </w:r>
      <w:r w:rsidR="00EC0AFA" w:rsidRPr="00F152BC">
        <w:rPr>
          <w:sz w:val="28"/>
          <w:szCs w:val="28"/>
        </w:rPr>
        <w:t xml:space="preserve">] до напружень </w:t>
      </w:r>
      <w:r w:rsidR="00EC0AFA" w:rsidRPr="00F152BC">
        <w:rPr>
          <w:position w:val="-12"/>
          <w:sz w:val="28"/>
          <w:szCs w:val="28"/>
        </w:rPr>
        <w:object w:dxaOrig="820" w:dyaOrig="360">
          <v:shape id="_x0000_i1312" type="#_x0000_t75" style="width:49.4pt;height:21.75pt" o:ole="">
            <v:imagedata r:id="rId560" o:title=""/>
          </v:shape>
          <o:OLEObject Type="Embed" ProgID="Equation.3" ShapeID="_x0000_i1312" DrawAspect="Content" ObjectID="_1766782940" r:id="rId561"/>
        </w:object>
      </w:r>
      <w:r w:rsidR="00EC0AFA" w:rsidRPr="00F152BC">
        <w:rPr>
          <w:sz w:val="28"/>
          <w:szCs w:val="28"/>
        </w:rPr>
        <w:t xml:space="preserve"> а </w:t>
      </w:r>
      <w:r>
        <w:rPr>
          <w:sz w:val="28"/>
          <w:szCs w:val="28"/>
        </w:rPr>
        <w:t>за більших значень напружень − нелінійну</w:t>
      </w:r>
      <w:r w:rsidR="00EC0AFA" w:rsidRPr="00F152BC">
        <w:rPr>
          <w:sz w:val="28"/>
          <w:szCs w:val="28"/>
        </w:rPr>
        <w:t xml:space="preserve">  [</w:t>
      </w:r>
      <w:r w:rsidR="00473073" w:rsidRPr="00473073">
        <w:rPr>
          <w:sz w:val="28"/>
          <w:szCs w:val="28"/>
        </w:rPr>
        <w:t>6</w:t>
      </w:r>
      <w:r w:rsidR="00EC0AFA" w:rsidRPr="00F152BC">
        <w:rPr>
          <w:sz w:val="28"/>
          <w:szCs w:val="28"/>
        </w:rPr>
        <w:t xml:space="preserve">] . Модуль </w:t>
      </w:r>
      <w:r w:rsidR="00EC0AFA" w:rsidRPr="00F152BC">
        <w:rPr>
          <w:position w:val="-12"/>
          <w:sz w:val="28"/>
          <w:szCs w:val="28"/>
        </w:rPr>
        <w:object w:dxaOrig="1260" w:dyaOrig="360">
          <v:shape id="_x0000_i1313" type="#_x0000_t75" style="width:76.2pt;height:19.25pt" o:ole="">
            <v:imagedata r:id="rId562" o:title=""/>
          </v:shape>
          <o:OLEObject Type="Embed" ProgID="Equation.3" ShapeID="_x0000_i1313" DrawAspect="Content" ObjectID="_1766782941" r:id="rId563"/>
        </w:object>
      </w:r>
      <w:r w:rsidR="00EC0AFA" w:rsidRPr="00F152BC">
        <w:rPr>
          <w:sz w:val="28"/>
          <w:szCs w:val="28"/>
        </w:rPr>
        <w:t>.</w:t>
      </w:r>
    </w:p>
    <w:p w:rsidR="00EC0AFA" w:rsidRPr="00F152BC" w:rsidRDefault="001E76FB" w:rsidP="00EC0AFA">
      <w:pPr>
        <w:spacing w:line="360" w:lineRule="auto"/>
        <w:jc w:val="both"/>
        <w:rPr>
          <w:sz w:val="28"/>
          <w:szCs w:val="28"/>
        </w:rPr>
      </w:pPr>
      <w:r>
        <w:rPr>
          <w:sz w:val="28"/>
          <w:szCs w:val="28"/>
        </w:rPr>
        <w:t>Таким чином</w:t>
      </w:r>
      <w:r w:rsidR="00EC0AFA" w:rsidRPr="00F152BC">
        <w:rPr>
          <w:sz w:val="28"/>
          <w:szCs w:val="28"/>
        </w:rPr>
        <w:t xml:space="preserve"> сумарні деформації бетону:</w:t>
      </w:r>
    </w:p>
    <w:p w:rsidR="00EC0AFA" w:rsidRPr="00F152BC" w:rsidRDefault="00EC0AFA" w:rsidP="00EC0AFA">
      <w:pPr>
        <w:spacing w:before="240" w:line="360" w:lineRule="auto"/>
        <w:jc w:val="center"/>
        <w:rPr>
          <w:sz w:val="28"/>
          <w:szCs w:val="28"/>
        </w:rPr>
      </w:pPr>
      <w:r w:rsidRPr="00F152BC">
        <w:rPr>
          <w:sz w:val="28"/>
          <w:szCs w:val="28"/>
        </w:rPr>
        <w:t xml:space="preserve">                                         </w:t>
      </w:r>
      <w:r w:rsidRPr="00F152BC">
        <w:rPr>
          <w:position w:val="-10"/>
          <w:sz w:val="28"/>
          <w:szCs w:val="28"/>
        </w:rPr>
        <w:object w:dxaOrig="180" w:dyaOrig="340">
          <v:shape id="_x0000_i1314" type="#_x0000_t75" style="width:8.35pt;height:16.75pt" o:ole="">
            <v:imagedata r:id="rId48" o:title=""/>
          </v:shape>
          <o:OLEObject Type="Embed" ProgID="Equation.3" ShapeID="_x0000_i1314" DrawAspect="Content" ObjectID="_1766782942" r:id="rId564"/>
        </w:object>
      </w:r>
      <w:r w:rsidRPr="00F152BC">
        <w:rPr>
          <w:position w:val="-14"/>
          <w:sz w:val="28"/>
          <w:szCs w:val="28"/>
        </w:rPr>
        <w:object w:dxaOrig="1640" w:dyaOrig="380">
          <v:shape id="_x0000_i1315" type="#_x0000_t75" style="width:86.25pt;height:24.3pt" o:ole="">
            <v:imagedata r:id="rId565" o:title=""/>
          </v:shape>
          <o:OLEObject Type="Embed" ProgID="Equation.3" ShapeID="_x0000_i1315" DrawAspect="Content" ObjectID="_1766782943" r:id="rId566"/>
        </w:object>
      </w:r>
      <w:r w:rsidRPr="00F152BC">
        <w:rPr>
          <w:sz w:val="28"/>
          <w:szCs w:val="28"/>
        </w:rPr>
        <w:t xml:space="preserve">.                                                    </w:t>
      </w:r>
    </w:p>
    <w:p w:rsidR="00EC0AFA" w:rsidRPr="00F152BC" w:rsidRDefault="00AD63DA" w:rsidP="00EC0AFA">
      <w:pPr>
        <w:spacing w:line="360" w:lineRule="auto"/>
        <w:ind w:firstLine="567"/>
        <w:jc w:val="both"/>
        <w:rPr>
          <w:sz w:val="28"/>
          <w:szCs w:val="28"/>
        </w:rPr>
      </w:pPr>
      <w:r>
        <w:rPr>
          <w:sz w:val="28"/>
          <w:szCs w:val="28"/>
        </w:rPr>
        <w:t>Прикладом</w:t>
      </w:r>
      <w:r w:rsidR="001E76FB" w:rsidRPr="00F152BC">
        <w:rPr>
          <w:sz w:val="28"/>
          <w:szCs w:val="28"/>
        </w:rPr>
        <w:t xml:space="preserve"> </w:t>
      </w:r>
      <w:r w:rsidR="005F3F68">
        <w:rPr>
          <w:sz w:val="28"/>
          <w:szCs w:val="28"/>
        </w:rPr>
        <w:t>при</w:t>
      </w:r>
      <w:r w:rsidR="00EC0AFA" w:rsidRPr="00F152BC">
        <w:rPr>
          <w:sz w:val="28"/>
          <w:szCs w:val="28"/>
        </w:rPr>
        <w:t xml:space="preserve"> відносн</w:t>
      </w:r>
      <w:r w:rsidR="005F3F68">
        <w:rPr>
          <w:sz w:val="28"/>
          <w:szCs w:val="28"/>
        </w:rPr>
        <w:t>ій</w:t>
      </w:r>
      <w:r w:rsidR="00EC0AFA" w:rsidRPr="00F152BC">
        <w:rPr>
          <w:sz w:val="28"/>
          <w:szCs w:val="28"/>
        </w:rPr>
        <w:t xml:space="preserve"> вологості вище 75</w:t>
      </w:r>
      <w:r w:rsidR="001E76FB">
        <w:rPr>
          <w:sz w:val="28"/>
          <w:szCs w:val="28"/>
          <w:vertAlign w:val="superscript"/>
        </w:rPr>
        <w:t>%</w:t>
      </w:r>
      <w:r w:rsidR="00EC0AFA" w:rsidRPr="00F152BC">
        <w:rPr>
          <w:sz w:val="28"/>
          <w:szCs w:val="28"/>
        </w:rPr>
        <w:t>, для бетону</w:t>
      </w:r>
      <w:r w:rsidR="005F3F68">
        <w:rPr>
          <w:sz w:val="28"/>
          <w:szCs w:val="28"/>
        </w:rPr>
        <w:t xml:space="preserve"> класу</w:t>
      </w:r>
      <w:r w:rsidR="00EC0AFA" w:rsidRPr="00F152BC">
        <w:rPr>
          <w:sz w:val="28"/>
          <w:szCs w:val="28"/>
        </w:rPr>
        <w:t xml:space="preserve"> С25/30 коеф</w:t>
      </w:r>
      <w:r w:rsidR="005F3F68">
        <w:rPr>
          <w:sz w:val="28"/>
          <w:szCs w:val="28"/>
        </w:rPr>
        <w:t>.</w:t>
      </w:r>
      <w:r w:rsidR="00EC0AFA" w:rsidRPr="00F152BC">
        <w:rPr>
          <w:sz w:val="28"/>
          <w:szCs w:val="28"/>
        </w:rPr>
        <w:t xml:space="preserve"> повзучості </w:t>
      </w:r>
      <w:r w:rsidR="00EC0AFA" w:rsidRPr="00F152BC">
        <w:rPr>
          <w:position w:val="-12"/>
          <w:sz w:val="28"/>
          <w:szCs w:val="28"/>
        </w:rPr>
        <w:object w:dxaOrig="800" w:dyaOrig="360">
          <v:shape id="_x0000_i1316" type="#_x0000_t75" style="width:39.35pt;height:18.4pt" o:ole="">
            <v:imagedata r:id="rId567" o:title=""/>
          </v:shape>
          <o:OLEObject Type="Embed" ProgID="Equation.3" ShapeID="_x0000_i1316" DrawAspect="Content" ObjectID="_1766782944" r:id="rId568"/>
        </w:object>
      </w:r>
      <w:r w:rsidR="005F3F68">
        <w:rPr>
          <w:sz w:val="28"/>
          <w:szCs w:val="28"/>
        </w:rPr>
        <w:t xml:space="preserve"> </w:t>
      </w:r>
      <w:r w:rsidR="00EC0AFA" w:rsidRPr="00F152BC">
        <w:rPr>
          <w:sz w:val="28"/>
          <w:szCs w:val="28"/>
        </w:rPr>
        <w:t xml:space="preserve"> [</w:t>
      </w:r>
      <w:r w:rsidR="00473073" w:rsidRPr="00473073">
        <w:rPr>
          <w:sz w:val="28"/>
          <w:szCs w:val="28"/>
          <w:lang w:val="ru-RU"/>
        </w:rPr>
        <w:t>18</w:t>
      </w:r>
      <w:r w:rsidR="005F3F68" w:rsidRPr="00E017EB">
        <w:rPr>
          <w:sz w:val="28"/>
          <w:szCs w:val="28"/>
          <w:lang w:val="ru-RU"/>
        </w:rPr>
        <w:t>]</w:t>
      </w:r>
      <w:r w:rsidR="00EC0AFA" w:rsidRPr="00F152BC">
        <w:rPr>
          <w:sz w:val="28"/>
          <w:szCs w:val="28"/>
        </w:rPr>
        <w:t xml:space="preserve"> дорівню</w:t>
      </w:r>
      <w:r w:rsidR="00E017EB">
        <w:rPr>
          <w:sz w:val="28"/>
          <w:szCs w:val="28"/>
          <w:lang w:val="ru-RU"/>
        </w:rPr>
        <w:t>ватиме</w:t>
      </w:r>
      <w:r w:rsidR="00EC0AFA" w:rsidRPr="00F152BC">
        <w:rPr>
          <w:sz w:val="28"/>
          <w:szCs w:val="28"/>
        </w:rPr>
        <w:t xml:space="preserve"> 2.</w:t>
      </w:r>
    </w:p>
    <w:p w:rsidR="00EC0AFA" w:rsidRPr="00F152BC" w:rsidRDefault="00E017EB" w:rsidP="00EC0AFA">
      <w:pPr>
        <w:spacing w:line="360" w:lineRule="auto"/>
        <w:ind w:firstLine="567"/>
        <w:jc w:val="both"/>
        <w:rPr>
          <w:sz w:val="28"/>
          <w:szCs w:val="28"/>
        </w:rPr>
      </w:pPr>
      <w:r w:rsidRPr="00E017EB">
        <w:rPr>
          <w:sz w:val="28"/>
          <w:szCs w:val="28"/>
        </w:rPr>
        <w:t>Ус</w:t>
      </w:r>
      <w:r>
        <w:rPr>
          <w:sz w:val="28"/>
          <w:szCs w:val="28"/>
        </w:rPr>
        <w:t>і</w:t>
      </w:r>
      <w:r w:rsidR="00EC0AFA" w:rsidRPr="00F152BC">
        <w:rPr>
          <w:sz w:val="28"/>
          <w:szCs w:val="28"/>
        </w:rPr>
        <w:t xml:space="preserve"> </w:t>
      </w:r>
      <w:r w:rsidRPr="00E017EB">
        <w:rPr>
          <w:sz w:val="28"/>
          <w:szCs w:val="28"/>
        </w:rPr>
        <w:t>необхідні</w:t>
      </w:r>
      <w:r w:rsidR="00EC0AFA" w:rsidRPr="00F152BC">
        <w:rPr>
          <w:sz w:val="28"/>
          <w:szCs w:val="28"/>
        </w:rPr>
        <w:t xml:space="preserve"> </w:t>
      </w:r>
      <w:r>
        <w:rPr>
          <w:sz w:val="28"/>
          <w:szCs w:val="28"/>
        </w:rPr>
        <w:t>розрахунки виконувались</w:t>
      </w:r>
      <w:r w:rsidR="00EC0AFA" w:rsidRPr="00F152BC">
        <w:rPr>
          <w:sz w:val="28"/>
          <w:szCs w:val="28"/>
        </w:rPr>
        <w:t xml:space="preserve"> </w:t>
      </w:r>
      <w:r w:rsidR="001E76FB">
        <w:rPr>
          <w:sz w:val="28"/>
          <w:szCs w:val="28"/>
        </w:rPr>
        <w:t xml:space="preserve">з </w:t>
      </w:r>
      <w:r w:rsidR="00EC0AFA" w:rsidRPr="00F152BC">
        <w:rPr>
          <w:sz w:val="28"/>
          <w:szCs w:val="28"/>
        </w:rPr>
        <w:t>використання</w:t>
      </w:r>
      <w:r w:rsidR="001E76FB">
        <w:rPr>
          <w:sz w:val="28"/>
          <w:szCs w:val="28"/>
        </w:rPr>
        <w:t>м</w:t>
      </w:r>
      <w:r w:rsidR="00EC0AFA" w:rsidRPr="00F152BC">
        <w:rPr>
          <w:sz w:val="28"/>
          <w:szCs w:val="28"/>
        </w:rPr>
        <w:t xml:space="preserve"> E</w:t>
      </w:r>
      <w:r w:rsidR="00EC0AFA" w:rsidRPr="00F152BC">
        <w:rPr>
          <w:sz w:val="28"/>
          <w:szCs w:val="28"/>
          <w:lang w:val="en-US"/>
        </w:rPr>
        <w:t>x</w:t>
      </w:r>
      <w:r w:rsidR="00EC0AFA" w:rsidRPr="00F152BC">
        <w:rPr>
          <w:sz w:val="28"/>
          <w:szCs w:val="28"/>
        </w:rPr>
        <w:t>с</w:t>
      </w:r>
      <w:r w:rsidR="00EC0AFA" w:rsidRPr="00F152BC">
        <w:rPr>
          <w:sz w:val="28"/>
          <w:szCs w:val="28"/>
          <w:lang w:val="en-US"/>
        </w:rPr>
        <w:t>el</w:t>
      </w:r>
      <w:r w:rsidR="00EC0AFA" w:rsidRPr="00F152BC">
        <w:rPr>
          <w:sz w:val="28"/>
          <w:szCs w:val="28"/>
        </w:rPr>
        <w:t xml:space="preserve"> після створення діаграми деформування  бетону </w:t>
      </w:r>
      <w:r>
        <w:rPr>
          <w:sz w:val="28"/>
          <w:szCs w:val="28"/>
        </w:rPr>
        <w:t>враховуючи повзучість</w:t>
      </w:r>
      <w:r w:rsidR="00EC0AFA" w:rsidRPr="00F152BC">
        <w:rPr>
          <w:sz w:val="28"/>
          <w:szCs w:val="28"/>
        </w:rPr>
        <w:t xml:space="preserve"> (рис.</w:t>
      </w:r>
      <w:r>
        <w:rPr>
          <w:sz w:val="28"/>
          <w:szCs w:val="28"/>
        </w:rPr>
        <w:t>2</w:t>
      </w:r>
      <w:r w:rsidR="00EC0AFA" w:rsidRPr="00F152BC">
        <w:rPr>
          <w:sz w:val="28"/>
          <w:szCs w:val="28"/>
        </w:rPr>
        <w:t>).</w:t>
      </w:r>
    </w:p>
    <w:p w:rsidR="00EC0AFA" w:rsidRPr="00F152BC" w:rsidRDefault="00EC0AFA" w:rsidP="00EC0AFA">
      <w:pPr>
        <w:spacing w:line="360" w:lineRule="auto"/>
        <w:ind w:firstLine="284"/>
        <w:jc w:val="both"/>
        <w:rPr>
          <w:sz w:val="28"/>
          <w:szCs w:val="28"/>
        </w:rPr>
      </w:pPr>
      <w:r w:rsidRPr="00F152BC">
        <w:rPr>
          <w:sz w:val="28"/>
          <w:szCs w:val="28"/>
        </w:rPr>
        <w:t xml:space="preserve"> </w:t>
      </w:r>
      <w:r w:rsidR="00E017EB">
        <w:rPr>
          <w:sz w:val="28"/>
          <w:szCs w:val="28"/>
        </w:rPr>
        <w:t>При</w:t>
      </w:r>
      <w:r w:rsidRPr="00F152BC">
        <w:rPr>
          <w:sz w:val="28"/>
          <w:szCs w:val="28"/>
        </w:rPr>
        <w:t xml:space="preserve">  </w:t>
      </w:r>
      <w:r w:rsidRPr="00F152BC">
        <w:rPr>
          <w:position w:val="-12"/>
          <w:sz w:val="28"/>
          <w:szCs w:val="28"/>
        </w:rPr>
        <w:object w:dxaOrig="1140" w:dyaOrig="360">
          <v:shape id="_x0000_i1317" type="#_x0000_t75" style="width:56.95pt;height:18.4pt" o:ole="">
            <v:imagedata r:id="rId569" o:title=""/>
          </v:shape>
          <o:OLEObject Type="Embed" ProgID="Equation.3" ShapeID="_x0000_i1317" DrawAspect="Content" ObjectID="_1766782945" r:id="rId570"/>
        </w:object>
      </w:r>
      <w:r w:rsidRPr="00F152BC">
        <w:rPr>
          <w:sz w:val="28"/>
          <w:szCs w:val="28"/>
        </w:rPr>
        <w:t xml:space="preserve"> отрима</w:t>
      </w:r>
      <w:r w:rsidR="00E017EB">
        <w:rPr>
          <w:sz w:val="28"/>
          <w:szCs w:val="28"/>
        </w:rPr>
        <w:t>ли</w:t>
      </w:r>
      <w:r w:rsidRPr="00F152BC">
        <w:rPr>
          <w:sz w:val="28"/>
          <w:szCs w:val="28"/>
        </w:rPr>
        <w:t>:</w:t>
      </w:r>
    </w:p>
    <w:p w:rsidR="00EC0AFA" w:rsidRPr="00F152BC" w:rsidRDefault="00EC0AFA" w:rsidP="00EC0AFA">
      <w:pPr>
        <w:spacing w:line="360" w:lineRule="auto"/>
        <w:jc w:val="center"/>
        <w:rPr>
          <w:sz w:val="28"/>
          <w:szCs w:val="28"/>
        </w:rPr>
      </w:pPr>
      <w:r w:rsidRPr="00F152BC">
        <w:rPr>
          <w:sz w:val="28"/>
          <w:szCs w:val="28"/>
        </w:rPr>
        <w:t xml:space="preserve">                              </w:t>
      </w:r>
      <w:r w:rsidRPr="00F152BC">
        <w:rPr>
          <w:position w:val="-30"/>
          <w:sz w:val="28"/>
          <w:szCs w:val="28"/>
        </w:rPr>
        <w:object w:dxaOrig="3440" w:dyaOrig="680">
          <v:shape id="_x0000_i1318" type="#_x0000_t75" style="width:191.7pt;height:38.5pt" o:ole="">
            <v:imagedata r:id="rId571" o:title=""/>
          </v:shape>
          <o:OLEObject Type="Embed" ProgID="Equation.3" ShapeID="_x0000_i1318" DrawAspect="Content" ObjectID="_1766782946" r:id="rId572"/>
        </w:object>
      </w:r>
      <w:r w:rsidRPr="00F152BC">
        <w:rPr>
          <w:sz w:val="28"/>
          <w:szCs w:val="28"/>
        </w:rPr>
        <w:t xml:space="preserve">                                 </w:t>
      </w:r>
    </w:p>
    <w:p w:rsidR="00EC0AFA" w:rsidRPr="00F152BC" w:rsidRDefault="0046401F" w:rsidP="00EC0AFA">
      <w:pPr>
        <w:spacing w:line="360" w:lineRule="auto"/>
        <w:ind w:firstLine="540"/>
        <w:jc w:val="both"/>
        <w:rPr>
          <w:sz w:val="28"/>
          <w:szCs w:val="28"/>
        </w:rPr>
      </w:pPr>
      <w:r w:rsidRPr="00E57770">
        <w:rPr>
          <w:noProof/>
          <w:sz w:val="28"/>
          <w:szCs w:val="28"/>
          <w:lang w:val="ru-RU"/>
        </w:rPr>
        <w:pict>
          <v:shape id="Диаграмма 1" o:spid="_x0000_i1319" type="#_x0000_t75" style="width:382.6pt;height:176.6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">
            <v:imagedata r:id="rId573" o:title="" cropbottom="-16f"/>
            <o:lock v:ext="edit" aspectratio="f"/>
          </v:shape>
        </w:pict>
      </w:r>
    </w:p>
    <w:p w:rsidR="00EC0AFA" w:rsidRPr="00F152BC" w:rsidRDefault="00EC0AFA" w:rsidP="00EC0AFA">
      <w:pPr>
        <w:spacing w:line="360" w:lineRule="auto"/>
        <w:ind w:firstLine="540"/>
        <w:jc w:val="center"/>
        <w:rPr>
          <w:sz w:val="28"/>
          <w:szCs w:val="28"/>
        </w:rPr>
      </w:pPr>
      <w:r w:rsidRPr="00F152BC">
        <w:rPr>
          <w:sz w:val="28"/>
          <w:szCs w:val="28"/>
        </w:rPr>
        <w:t>Рис</w:t>
      </w:r>
      <w:r w:rsidR="00E017EB">
        <w:rPr>
          <w:sz w:val="28"/>
          <w:szCs w:val="28"/>
        </w:rPr>
        <w:t>.</w:t>
      </w:r>
      <w:r w:rsidRPr="00F152BC">
        <w:rPr>
          <w:sz w:val="28"/>
          <w:szCs w:val="28"/>
        </w:rPr>
        <w:t xml:space="preserve"> </w:t>
      </w:r>
      <w:r w:rsidR="00473073">
        <w:rPr>
          <w:sz w:val="28"/>
          <w:szCs w:val="28"/>
        </w:rPr>
        <w:t>2</w:t>
      </w:r>
      <w:r w:rsidRPr="00F152BC">
        <w:rPr>
          <w:sz w:val="28"/>
          <w:szCs w:val="28"/>
        </w:rPr>
        <w:t xml:space="preserve"> -  Трансф</w:t>
      </w:r>
      <w:r w:rsidR="001E76FB">
        <w:rPr>
          <w:sz w:val="28"/>
          <w:szCs w:val="28"/>
        </w:rPr>
        <w:t>ормована діаграма «</w:t>
      </w:r>
      <w:r w:rsidR="00E017EB" w:rsidRPr="00E017EB">
        <w:rPr>
          <w:position w:val="-6"/>
          <w:sz w:val="28"/>
          <w:szCs w:val="28"/>
        </w:rPr>
        <w:object w:dxaOrig="580" w:dyaOrig="220">
          <v:shape id="_x0000_i1320" type="#_x0000_t75" style="width:29.3pt;height:10.9pt" o:ole="">
            <v:imagedata r:id="rId574" o:title=""/>
          </v:shape>
          <o:OLEObject Type="Embed" ProgID="Equation.DSMT4" ShapeID="_x0000_i1320" DrawAspect="Content" ObjectID="_1766782947" r:id="rId575"/>
        </w:object>
      </w:r>
      <w:r w:rsidR="001E76FB">
        <w:rPr>
          <w:sz w:val="28"/>
          <w:szCs w:val="28"/>
        </w:rPr>
        <w:t xml:space="preserve">» бетону </w:t>
      </w:r>
      <w:r w:rsidRPr="00F152BC">
        <w:rPr>
          <w:sz w:val="28"/>
          <w:szCs w:val="28"/>
        </w:rPr>
        <w:t>з врахуванням повзучості</w:t>
      </w:r>
    </w:p>
    <w:p w:rsidR="00EC0AFA" w:rsidRPr="00F152BC" w:rsidRDefault="001E76FB" w:rsidP="00EC0AFA">
      <w:pPr>
        <w:spacing w:line="360" w:lineRule="auto"/>
        <w:ind w:firstLine="540"/>
        <w:jc w:val="both"/>
        <w:rPr>
          <w:sz w:val="28"/>
          <w:szCs w:val="28"/>
        </w:rPr>
      </w:pPr>
      <w:r>
        <w:rPr>
          <w:sz w:val="28"/>
          <w:szCs w:val="28"/>
        </w:rPr>
        <w:t>Нехтуючи</w:t>
      </w:r>
      <w:r w:rsidR="00EC0AFA" w:rsidRPr="00F152BC">
        <w:rPr>
          <w:sz w:val="28"/>
          <w:szCs w:val="28"/>
        </w:rPr>
        <w:t xml:space="preserve"> вільним членом </w:t>
      </w:r>
      <w:r w:rsidR="00E017EB" w:rsidRPr="00E017EB">
        <w:rPr>
          <w:position w:val="-10"/>
          <w:sz w:val="28"/>
          <w:szCs w:val="28"/>
        </w:rPr>
        <w:object w:dxaOrig="820" w:dyaOrig="320">
          <v:shape id="_x0000_i1321" type="#_x0000_t75" style="width:41pt;height:15.9pt" o:ole="">
            <v:imagedata r:id="rId576" o:title=""/>
          </v:shape>
          <o:OLEObject Type="Embed" ProgID="Equation.DSMT4" ShapeID="_x0000_i1321" DrawAspect="Content" ObjectID="_1766782948" r:id="rId577"/>
        </w:object>
      </w:r>
      <w:r w:rsidR="00EC0AFA" w:rsidRPr="00F152BC">
        <w:rPr>
          <w:sz w:val="28"/>
          <w:szCs w:val="28"/>
        </w:rPr>
        <w:t>ско</w:t>
      </w:r>
      <w:r w:rsidR="00E017EB">
        <w:rPr>
          <w:sz w:val="28"/>
          <w:szCs w:val="28"/>
        </w:rPr>
        <w:t>р</w:t>
      </w:r>
      <w:r w:rsidR="00EC0AFA" w:rsidRPr="00F152BC">
        <w:rPr>
          <w:sz w:val="28"/>
          <w:szCs w:val="28"/>
        </w:rPr>
        <w:t xml:space="preserve">ектуємо множник </w:t>
      </w:r>
      <w:r w:rsidR="00E017EB" w:rsidRPr="00E017EB">
        <w:rPr>
          <w:position w:val="-10"/>
          <w:sz w:val="28"/>
          <w:szCs w:val="28"/>
        </w:rPr>
        <w:object w:dxaOrig="700" w:dyaOrig="320">
          <v:shape id="_x0000_i1322" type="#_x0000_t75" style="width:35.15pt;height:15.9pt" o:ole="">
            <v:imagedata r:id="rId578" o:title=""/>
          </v:shape>
          <o:OLEObject Type="Embed" ProgID="Equation.DSMT4" ShapeID="_x0000_i1322" DrawAspect="Content" ObjectID="_1766782949" r:id="rId579"/>
        </w:object>
      </w:r>
      <w:r w:rsidR="00EC0AFA" w:rsidRPr="00F152BC">
        <w:rPr>
          <w:sz w:val="28"/>
          <w:szCs w:val="28"/>
        </w:rPr>
        <w:t xml:space="preserve">та отримаєм рівняння, </w:t>
      </w:r>
      <w:r>
        <w:rPr>
          <w:sz w:val="28"/>
          <w:szCs w:val="28"/>
        </w:rPr>
        <w:t>що</w:t>
      </w:r>
      <w:r w:rsidR="00EC0AFA" w:rsidRPr="00F152BC">
        <w:rPr>
          <w:sz w:val="28"/>
          <w:szCs w:val="28"/>
        </w:rPr>
        <w:t xml:space="preserve"> </w:t>
      </w:r>
      <w:r>
        <w:rPr>
          <w:sz w:val="28"/>
          <w:szCs w:val="28"/>
        </w:rPr>
        <w:t>також</w:t>
      </w:r>
      <w:r w:rsidR="00EC0AFA" w:rsidRPr="00F152BC">
        <w:rPr>
          <w:sz w:val="28"/>
          <w:szCs w:val="28"/>
        </w:rPr>
        <w:t xml:space="preserve"> добре описує діаграму </w:t>
      </w:r>
      <w:r w:rsidR="00EC0AFA" w:rsidRPr="00F152BC">
        <w:rPr>
          <w:position w:val="-12"/>
          <w:sz w:val="28"/>
          <w:szCs w:val="28"/>
        </w:rPr>
        <w:object w:dxaOrig="920" w:dyaOrig="360">
          <v:shape id="_x0000_i1323" type="#_x0000_t75" style="width:53.6pt;height:21.75pt" o:ole="">
            <v:imagedata r:id="rId580" o:title=""/>
          </v:shape>
          <o:OLEObject Type="Embed" ProgID="Equation.3" ShapeID="_x0000_i1323" DrawAspect="Content" ObjectID="_1766782950" r:id="rId581"/>
        </w:object>
      </w:r>
      <w:r w:rsidR="00EC0AFA" w:rsidRPr="00F152BC">
        <w:rPr>
          <w:sz w:val="28"/>
          <w:szCs w:val="28"/>
        </w:rPr>
        <w:t>:</w:t>
      </w:r>
    </w:p>
    <w:p w:rsidR="00EC0AFA" w:rsidRPr="00F152BC" w:rsidRDefault="00EC0AFA" w:rsidP="00EC0AFA">
      <w:pPr>
        <w:spacing w:line="360" w:lineRule="auto"/>
        <w:jc w:val="center"/>
        <w:rPr>
          <w:sz w:val="28"/>
          <w:szCs w:val="28"/>
        </w:rPr>
      </w:pPr>
      <w:r w:rsidRPr="00F152BC">
        <w:rPr>
          <w:sz w:val="28"/>
          <w:szCs w:val="28"/>
        </w:rPr>
        <w:t xml:space="preserve">             </w:t>
      </w:r>
      <w:r w:rsidRPr="00F152BC">
        <w:rPr>
          <w:position w:val="-12"/>
          <w:sz w:val="28"/>
          <w:szCs w:val="28"/>
        </w:rPr>
        <w:object w:dxaOrig="2760" w:dyaOrig="380">
          <v:shape id="_x0000_i1324" type="#_x0000_t75" style="width:209.3pt;height:24.3pt" o:ole="">
            <v:imagedata r:id="rId582" o:title=""/>
          </v:shape>
          <o:OLEObject Type="Embed" ProgID="Equation.3" ShapeID="_x0000_i1324" DrawAspect="Content" ObjectID="_1766782951" r:id="rId583"/>
        </w:object>
      </w:r>
      <w:r w:rsidRPr="00F152BC">
        <w:rPr>
          <w:sz w:val="28"/>
          <w:szCs w:val="28"/>
        </w:rPr>
        <w:t xml:space="preserve">.                                </w:t>
      </w:r>
    </w:p>
    <w:p w:rsidR="00EC0AFA" w:rsidRPr="00F152BC" w:rsidRDefault="00EC0AFA" w:rsidP="00EC0AFA">
      <w:pPr>
        <w:spacing w:line="360" w:lineRule="auto"/>
        <w:ind w:firstLine="567"/>
        <w:rPr>
          <w:sz w:val="28"/>
          <w:szCs w:val="28"/>
        </w:rPr>
      </w:pPr>
      <w:r w:rsidRPr="00F152BC">
        <w:rPr>
          <w:sz w:val="28"/>
          <w:szCs w:val="28"/>
        </w:rPr>
        <w:t>Розрахунок плити за деформаційн</w:t>
      </w:r>
      <w:r w:rsidR="001E76FB">
        <w:rPr>
          <w:sz w:val="28"/>
          <w:szCs w:val="28"/>
        </w:rPr>
        <w:t>ою</w:t>
      </w:r>
      <w:r w:rsidRPr="00F152BC">
        <w:rPr>
          <w:sz w:val="28"/>
          <w:szCs w:val="28"/>
        </w:rPr>
        <w:t xml:space="preserve"> метод</w:t>
      </w:r>
      <w:r w:rsidR="001E76FB">
        <w:rPr>
          <w:sz w:val="28"/>
          <w:szCs w:val="28"/>
        </w:rPr>
        <w:t>икою</w:t>
      </w:r>
      <w:r w:rsidRPr="00F152BC">
        <w:rPr>
          <w:sz w:val="28"/>
          <w:szCs w:val="28"/>
        </w:rPr>
        <w:t xml:space="preserve"> показав, що </w:t>
      </w:r>
      <w:r w:rsidR="001E76FB">
        <w:rPr>
          <w:sz w:val="28"/>
          <w:szCs w:val="28"/>
        </w:rPr>
        <w:t>од</w:t>
      </w:r>
      <w:r w:rsidRPr="00F152BC">
        <w:rPr>
          <w:sz w:val="28"/>
          <w:szCs w:val="28"/>
        </w:rPr>
        <w:t xml:space="preserve">разу після моменту утворення тріщин висота стиснутої зони плити </w:t>
      </w:r>
      <w:r w:rsidR="001E76FB">
        <w:rPr>
          <w:sz w:val="28"/>
          <w:szCs w:val="28"/>
        </w:rPr>
        <w:t>дорівнює</w:t>
      </w:r>
      <w:r w:rsidRPr="00F152BC">
        <w:rPr>
          <w:sz w:val="28"/>
          <w:szCs w:val="28"/>
        </w:rPr>
        <w:t xml:space="preserve"> </w:t>
      </w:r>
      <w:r w:rsidRPr="00F152BC">
        <w:rPr>
          <w:sz w:val="28"/>
          <w:szCs w:val="28"/>
        </w:rPr>
        <w:lastRenderedPageBreak/>
        <w:t>3</w:t>
      </w:r>
      <w:r w:rsidR="00195556">
        <w:rPr>
          <w:sz w:val="28"/>
          <w:szCs w:val="28"/>
        </w:rPr>
        <w:t>,</w:t>
      </w:r>
      <w:r w:rsidRPr="00F152BC">
        <w:rPr>
          <w:sz w:val="28"/>
          <w:szCs w:val="28"/>
        </w:rPr>
        <w:t>5</w:t>
      </w:r>
      <w:r w:rsidR="00195556">
        <w:rPr>
          <w:sz w:val="28"/>
          <w:szCs w:val="28"/>
        </w:rPr>
        <w:t>см</w:t>
      </w:r>
      <w:r w:rsidRPr="00F152BC">
        <w:rPr>
          <w:sz w:val="28"/>
          <w:szCs w:val="28"/>
        </w:rPr>
        <w:t xml:space="preserve">, </w:t>
      </w:r>
      <w:r w:rsidR="001E76FB">
        <w:rPr>
          <w:sz w:val="28"/>
          <w:szCs w:val="28"/>
        </w:rPr>
        <w:t>щовказує</w:t>
      </w:r>
      <w:r w:rsidRPr="00F152BC">
        <w:rPr>
          <w:sz w:val="28"/>
          <w:szCs w:val="28"/>
        </w:rPr>
        <w:t xml:space="preserve"> на те, що </w:t>
      </w:r>
      <w:r w:rsidR="001E76FB">
        <w:rPr>
          <w:sz w:val="28"/>
          <w:szCs w:val="28"/>
        </w:rPr>
        <w:t>при</w:t>
      </w:r>
      <w:r w:rsidRPr="00F152BC">
        <w:rPr>
          <w:sz w:val="28"/>
          <w:szCs w:val="28"/>
        </w:rPr>
        <w:t xml:space="preserve"> дії тривалих навантажень </w:t>
      </w:r>
      <w:r w:rsidR="00195556">
        <w:rPr>
          <w:sz w:val="28"/>
          <w:szCs w:val="28"/>
        </w:rPr>
        <w:t>у</w:t>
      </w:r>
      <w:r w:rsidRPr="00F152BC">
        <w:rPr>
          <w:sz w:val="28"/>
          <w:szCs w:val="28"/>
        </w:rPr>
        <w:t xml:space="preserve"> експлуатаційній стадії розрахунковий </w:t>
      </w:r>
      <w:r w:rsidR="00195556">
        <w:rPr>
          <w:sz w:val="28"/>
          <w:szCs w:val="28"/>
        </w:rPr>
        <w:t>перетин</w:t>
      </w:r>
      <w:r w:rsidR="00195556" w:rsidRPr="00195556">
        <w:rPr>
          <w:sz w:val="28"/>
          <w:szCs w:val="28"/>
        </w:rPr>
        <w:t xml:space="preserve"> </w:t>
      </w:r>
      <w:r w:rsidR="00195556">
        <w:rPr>
          <w:sz w:val="28"/>
          <w:szCs w:val="28"/>
        </w:rPr>
        <w:t>буде прямокутним</w:t>
      </w:r>
      <w:r w:rsidRPr="00F152BC">
        <w:rPr>
          <w:sz w:val="28"/>
          <w:szCs w:val="28"/>
        </w:rPr>
        <w:t xml:space="preserve"> (рис. </w:t>
      </w:r>
      <w:r w:rsidR="00195556">
        <w:rPr>
          <w:sz w:val="28"/>
          <w:szCs w:val="28"/>
        </w:rPr>
        <w:t>3</w:t>
      </w:r>
      <w:r w:rsidRPr="00F152BC">
        <w:rPr>
          <w:sz w:val="28"/>
          <w:szCs w:val="28"/>
        </w:rPr>
        <w:t xml:space="preserve">). </w:t>
      </w:r>
    </w:p>
    <w:p w:rsidR="00EC0AFA" w:rsidRPr="00F152BC" w:rsidRDefault="00EC0AFA" w:rsidP="00EC0AFA">
      <w:pPr>
        <w:spacing w:line="360" w:lineRule="auto"/>
        <w:jc w:val="both"/>
        <w:rPr>
          <w:sz w:val="28"/>
          <w:szCs w:val="28"/>
        </w:rPr>
      </w:pPr>
    </w:p>
    <w:p w:rsidR="00EC0AFA" w:rsidRPr="00F152BC" w:rsidRDefault="0046401F" w:rsidP="00EC0AFA">
      <w:pPr>
        <w:spacing w:line="360" w:lineRule="auto"/>
        <w:jc w:val="center"/>
        <w:rPr>
          <w:sz w:val="28"/>
          <w:szCs w:val="28"/>
        </w:rPr>
      </w:pPr>
      <w:r w:rsidRPr="00E57770">
        <w:rPr>
          <w:noProof/>
          <w:sz w:val="28"/>
          <w:szCs w:val="28"/>
          <w:lang w:val="ru-RU"/>
        </w:rPr>
        <w:pict>
          <v:shape id="Рисунок 37" o:spid="_x0000_i1325" type="#_x0000_t75" style="width:482.25pt;height:151.55pt;visibility:visible">
            <v:imagedata r:id="rId584" o:title="" croptop="15599f" cropbottom="12885f" cropleft="15396f" cropright="5935f"/>
          </v:shape>
        </w:pict>
      </w:r>
    </w:p>
    <w:p w:rsidR="00EC0AFA" w:rsidRPr="00F152BC" w:rsidRDefault="00EC0AFA" w:rsidP="00EC0AFA">
      <w:pPr>
        <w:spacing w:line="360" w:lineRule="auto"/>
        <w:jc w:val="center"/>
        <w:rPr>
          <w:sz w:val="28"/>
          <w:szCs w:val="28"/>
        </w:rPr>
      </w:pPr>
      <w:r w:rsidRPr="00F152BC">
        <w:rPr>
          <w:sz w:val="28"/>
          <w:szCs w:val="28"/>
        </w:rPr>
        <w:t xml:space="preserve">Рисунок </w:t>
      </w:r>
      <w:r w:rsidR="00473073">
        <w:rPr>
          <w:sz w:val="28"/>
          <w:szCs w:val="28"/>
        </w:rPr>
        <w:t>3-</w:t>
      </w:r>
      <w:r w:rsidRPr="00F152BC">
        <w:rPr>
          <w:sz w:val="28"/>
          <w:szCs w:val="28"/>
        </w:rPr>
        <w:t xml:space="preserve">   Розрахунковий поперечний пере</w:t>
      </w:r>
      <w:r w:rsidR="00195556">
        <w:rPr>
          <w:sz w:val="28"/>
          <w:szCs w:val="28"/>
        </w:rPr>
        <w:t>тин</w:t>
      </w:r>
      <w:r w:rsidRPr="00F152BC">
        <w:rPr>
          <w:sz w:val="28"/>
          <w:szCs w:val="28"/>
        </w:rPr>
        <w:t xml:space="preserve"> багатоп</w:t>
      </w:r>
      <w:r w:rsidR="00195556">
        <w:rPr>
          <w:sz w:val="28"/>
          <w:szCs w:val="28"/>
        </w:rPr>
        <w:t>устотної</w:t>
      </w:r>
      <w:r w:rsidRPr="00F152BC">
        <w:rPr>
          <w:sz w:val="28"/>
          <w:szCs w:val="28"/>
        </w:rPr>
        <w:t xml:space="preserve"> плити, епюр</w:t>
      </w:r>
      <w:r w:rsidR="00195556">
        <w:rPr>
          <w:sz w:val="28"/>
          <w:szCs w:val="28"/>
        </w:rPr>
        <w:t>а</w:t>
      </w:r>
      <w:r w:rsidRPr="00F152BC">
        <w:rPr>
          <w:sz w:val="28"/>
          <w:szCs w:val="28"/>
        </w:rPr>
        <w:t xml:space="preserve"> деформац</w:t>
      </w:r>
      <w:r w:rsidR="001E76FB">
        <w:rPr>
          <w:sz w:val="28"/>
          <w:szCs w:val="28"/>
        </w:rPr>
        <w:t xml:space="preserve">ій </w:t>
      </w:r>
      <w:r w:rsidR="00195556">
        <w:rPr>
          <w:sz w:val="28"/>
          <w:szCs w:val="28"/>
        </w:rPr>
        <w:t>та епюра</w:t>
      </w:r>
      <w:r w:rsidR="001E76FB">
        <w:rPr>
          <w:sz w:val="28"/>
          <w:szCs w:val="28"/>
        </w:rPr>
        <w:t xml:space="preserve"> внутрішніх сил при дії експл</w:t>
      </w:r>
      <w:r w:rsidRPr="00F152BC">
        <w:rPr>
          <w:sz w:val="28"/>
          <w:szCs w:val="28"/>
        </w:rPr>
        <w:t xml:space="preserve">уатаційних навантажень </w:t>
      </w:r>
    </w:p>
    <w:p w:rsidR="00195556" w:rsidRDefault="00195556" w:rsidP="00EC0AFA">
      <w:pPr>
        <w:spacing w:line="360" w:lineRule="auto"/>
        <w:ind w:firstLine="567"/>
        <w:jc w:val="both"/>
        <w:rPr>
          <w:sz w:val="28"/>
          <w:szCs w:val="28"/>
        </w:rPr>
      </w:pPr>
    </w:p>
    <w:p w:rsidR="00EC0AFA" w:rsidRPr="00F152BC" w:rsidRDefault="00195556" w:rsidP="00EC0AFA">
      <w:pPr>
        <w:spacing w:line="360" w:lineRule="auto"/>
        <w:ind w:firstLine="567"/>
        <w:jc w:val="both"/>
        <w:rPr>
          <w:sz w:val="28"/>
          <w:szCs w:val="28"/>
        </w:rPr>
      </w:pPr>
      <w:r>
        <w:rPr>
          <w:sz w:val="28"/>
          <w:szCs w:val="28"/>
        </w:rPr>
        <w:t>Н</w:t>
      </w:r>
      <w:r w:rsidR="00EC0AFA" w:rsidRPr="00F152BC">
        <w:rPr>
          <w:sz w:val="28"/>
          <w:szCs w:val="28"/>
        </w:rPr>
        <w:t>а епюрі деформацій (рис.</w:t>
      </w:r>
      <w:r>
        <w:rPr>
          <w:sz w:val="28"/>
          <w:szCs w:val="28"/>
        </w:rPr>
        <w:t>3</w:t>
      </w:r>
      <w:r w:rsidR="00EC0AFA" w:rsidRPr="00F152BC">
        <w:rPr>
          <w:sz w:val="28"/>
          <w:szCs w:val="28"/>
        </w:rPr>
        <w:t>) отримуємо</w:t>
      </w:r>
      <w:r>
        <w:rPr>
          <w:sz w:val="28"/>
          <w:szCs w:val="28"/>
        </w:rPr>
        <w:t>,</w:t>
      </w:r>
      <w:r w:rsidRPr="00195556">
        <w:rPr>
          <w:sz w:val="28"/>
          <w:szCs w:val="28"/>
        </w:rPr>
        <w:t xml:space="preserve"> </w:t>
      </w:r>
      <w:r>
        <w:rPr>
          <w:sz w:val="28"/>
          <w:szCs w:val="28"/>
        </w:rPr>
        <w:t>використовуючи подібні</w:t>
      </w:r>
      <w:r w:rsidRPr="00F152BC">
        <w:rPr>
          <w:sz w:val="28"/>
          <w:szCs w:val="28"/>
        </w:rPr>
        <w:t>сть трикутників</w:t>
      </w:r>
      <w:r w:rsidR="00EC0AFA" w:rsidRPr="00F152BC">
        <w:rPr>
          <w:sz w:val="28"/>
          <w:szCs w:val="28"/>
        </w:rPr>
        <w:t>:</w:t>
      </w:r>
    </w:p>
    <w:p w:rsidR="00EC0AFA" w:rsidRPr="00F152BC" w:rsidRDefault="00EC0AFA" w:rsidP="00EC0AFA">
      <w:pPr>
        <w:spacing w:line="360" w:lineRule="auto"/>
        <w:jc w:val="center"/>
        <w:rPr>
          <w:sz w:val="28"/>
          <w:szCs w:val="28"/>
        </w:rPr>
      </w:pPr>
      <w:r w:rsidRPr="00F152BC">
        <w:rPr>
          <w:sz w:val="28"/>
          <w:szCs w:val="28"/>
        </w:rPr>
        <w:t xml:space="preserve">                                          </w:t>
      </w:r>
      <w:r w:rsidRPr="00F152BC">
        <w:rPr>
          <w:position w:val="-14"/>
          <w:sz w:val="28"/>
          <w:szCs w:val="28"/>
        </w:rPr>
        <w:object w:dxaOrig="1180" w:dyaOrig="380">
          <v:shape id="_x0000_i1326" type="#_x0000_t75" style="width:86.25pt;height:21.75pt" o:ole="">
            <v:imagedata r:id="rId585" o:title=""/>
          </v:shape>
          <o:OLEObject Type="Embed" ProgID="Equation.3" ShapeID="_x0000_i1326" DrawAspect="Content" ObjectID="_1766782952" r:id="rId586"/>
        </w:object>
      </w:r>
      <w:r w:rsidRPr="00F152BC">
        <w:rPr>
          <w:sz w:val="28"/>
          <w:szCs w:val="28"/>
        </w:rPr>
        <w:t xml:space="preserve">,                              </w:t>
      </w:r>
      <w:r w:rsidR="00195556">
        <w:rPr>
          <w:sz w:val="28"/>
          <w:szCs w:val="28"/>
        </w:rPr>
        <w:t xml:space="preserve">                           </w:t>
      </w:r>
    </w:p>
    <w:p w:rsidR="00EC0AFA" w:rsidRPr="00F152BC" w:rsidRDefault="00EC0AFA" w:rsidP="00EC0AFA">
      <w:pPr>
        <w:spacing w:line="360" w:lineRule="auto"/>
        <w:rPr>
          <w:sz w:val="28"/>
          <w:szCs w:val="28"/>
        </w:rPr>
      </w:pPr>
      <w:r w:rsidRPr="00F152BC">
        <w:rPr>
          <w:sz w:val="28"/>
          <w:szCs w:val="28"/>
        </w:rPr>
        <w:t xml:space="preserve">де  </w:t>
      </w:r>
      <w:r w:rsidRPr="00F152BC">
        <w:rPr>
          <w:position w:val="-24"/>
          <w:sz w:val="28"/>
          <w:szCs w:val="28"/>
        </w:rPr>
        <w:object w:dxaOrig="1480" w:dyaOrig="639">
          <v:shape id="_x0000_i1327" type="#_x0000_t75" style="width:73.65pt;height:31.8pt" o:ole="">
            <v:imagedata r:id="rId587" o:title=""/>
          </v:shape>
          <o:OLEObject Type="Embed" ProgID="Equation.3" ShapeID="_x0000_i1327" DrawAspect="Content" ObjectID="_1766782953" r:id="rId588"/>
        </w:object>
      </w:r>
      <w:r w:rsidRPr="00F152BC">
        <w:rPr>
          <w:sz w:val="28"/>
          <w:szCs w:val="28"/>
        </w:rPr>
        <w:t xml:space="preserve"> −кривизна;</w:t>
      </w:r>
    </w:p>
    <w:p w:rsidR="00EC0AFA" w:rsidRPr="00F152BC" w:rsidRDefault="00EC0AFA" w:rsidP="00EC0AFA">
      <w:pPr>
        <w:spacing w:line="360" w:lineRule="auto"/>
        <w:jc w:val="center"/>
        <w:rPr>
          <w:sz w:val="28"/>
          <w:szCs w:val="28"/>
        </w:rPr>
      </w:pPr>
      <w:r w:rsidRPr="00F152BC">
        <w:rPr>
          <w:sz w:val="28"/>
          <w:szCs w:val="28"/>
        </w:rPr>
        <w:t xml:space="preserve">                                                 </w:t>
      </w:r>
      <w:r w:rsidRPr="00F152BC">
        <w:rPr>
          <w:position w:val="-12"/>
          <w:sz w:val="28"/>
          <w:szCs w:val="28"/>
        </w:rPr>
        <w:object w:dxaOrig="920" w:dyaOrig="360">
          <v:shape id="_x0000_i1328" type="#_x0000_t75" style="width:67pt;height:20.1pt" o:ole="">
            <v:imagedata r:id="rId589" o:title=""/>
          </v:shape>
          <o:OLEObject Type="Embed" ProgID="Equation.3" ShapeID="_x0000_i1328" DrawAspect="Content" ObjectID="_1766782954" r:id="rId590"/>
        </w:object>
      </w:r>
      <w:r w:rsidRPr="00F152BC">
        <w:rPr>
          <w:sz w:val="28"/>
          <w:szCs w:val="28"/>
        </w:rPr>
        <w:t xml:space="preserve">;                             </w:t>
      </w:r>
      <w:r w:rsidR="00195556">
        <w:rPr>
          <w:sz w:val="28"/>
          <w:szCs w:val="28"/>
        </w:rPr>
        <w:t xml:space="preserve">                         </w:t>
      </w:r>
      <w:r w:rsidRPr="00F152BC">
        <w:rPr>
          <w:sz w:val="28"/>
          <w:szCs w:val="28"/>
        </w:rPr>
        <w:t xml:space="preserve">                       </w:t>
      </w:r>
    </w:p>
    <w:p w:rsidR="00EC0AFA" w:rsidRPr="00F152BC" w:rsidRDefault="00EC0AFA" w:rsidP="00EC0AFA">
      <w:pPr>
        <w:spacing w:line="360" w:lineRule="auto"/>
        <w:jc w:val="center"/>
        <w:rPr>
          <w:sz w:val="28"/>
          <w:szCs w:val="28"/>
        </w:rPr>
      </w:pPr>
      <w:r w:rsidRPr="00F152BC">
        <w:rPr>
          <w:sz w:val="28"/>
          <w:szCs w:val="28"/>
        </w:rPr>
        <w:t xml:space="preserve">                                                 </w:t>
      </w:r>
      <w:r w:rsidRPr="00F152BC">
        <w:rPr>
          <w:position w:val="-12"/>
          <w:sz w:val="28"/>
          <w:szCs w:val="28"/>
        </w:rPr>
        <w:object w:dxaOrig="1939" w:dyaOrig="360">
          <v:shape id="_x0000_i1329" type="#_x0000_t75" style="width:107.15pt;height:19.25pt" o:ole="">
            <v:imagedata r:id="rId591" o:title=""/>
          </v:shape>
          <o:OLEObject Type="Embed" ProgID="Equation.3" ShapeID="_x0000_i1329" DrawAspect="Content" ObjectID="_1766782955" r:id="rId592"/>
        </w:object>
      </w:r>
      <w:r w:rsidRPr="00F152BC">
        <w:rPr>
          <w:sz w:val="28"/>
          <w:szCs w:val="28"/>
        </w:rPr>
        <w:t xml:space="preserve">,                 </w:t>
      </w:r>
      <w:r w:rsidR="00195556">
        <w:rPr>
          <w:sz w:val="28"/>
          <w:szCs w:val="28"/>
        </w:rPr>
        <w:t xml:space="preserve">                           </w:t>
      </w:r>
    </w:p>
    <w:p w:rsidR="00EC0AFA" w:rsidRPr="00F152BC" w:rsidRDefault="00EC0AFA" w:rsidP="00EC0AFA">
      <w:pPr>
        <w:spacing w:line="360" w:lineRule="auto"/>
        <w:rPr>
          <w:sz w:val="28"/>
          <w:szCs w:val="28"/>
        </w:rPr>
      </w:pPr>
      <w:r w:rsidRPr="00F152BC">
        <w:rPr>
          <w:sz w:val="28"/>
          <w:szCs w:val="28"/>
        </w:rPr>
        <w:t xml:space="preserve">де     </w:t>
      </w:r>
      <w:r w:rsidRPr="00F152BC">
        <w:rPr>
          <w:position w:val="-12"/>
          <w:sz w:val="28"/>
          <w:szCs w:val="28"/>
        </w:rPr>
        <w:object w:dxaOrig="340" w:dyaOrig="360">
          <v:shape id="_x0000_i1330" type="#_x0000_t75" style="width:18.4pt;height:19.25pt" o:ole="">
            <v:imagedata r:id="rId593" o:title=""/>
          </v:shape>
          <o:OLEObject Type="Embed" ProgID="Equation.3" ShapeID="_x0000_i1330" DrawAspect="Content" ObjectID="_1766782956" r:id="rId594"/>
        </w:object>
      </w:r>
      <w:r w:rsidRPr="00F152BC">
        <w:rPr>
          <w:sz w:val="28"/>
          <w:szCs w:val="28"/>
        </w:rPr>
        <w:t xml:space="preserve">  - початков</w:t>
      </w:r>
      <w:r w:rsidR="00A040BA">
        <w:rPr>
          <w:sz w:val="28"/>
          <w:szCs w:val="28"/>
        </w:rPr>
        <w:t>а</w:t>
      </w:r>
      <w:r w:rsidRPr="00F152BC">
        <w:rPr>
          <w:sz w:val="28"/>
          <w:szCs w:val="28"/>
        </w:rPr>
        <w:t xml:space="preserve"> деформаці</w:t>
      </w:r>
      <w:r w:rsidR="00A040BA">
        <w:rPr>
          <w:sz w:val="28"/>
          <w:szCs w:val="28"/>
        </w:rPr>
        <w:t>я</w:t>
      </w:r>
      <w:r w:rsidRPr="00F152BC">
        <w:rPr>
          <w:sz w:val="28"/>
          <w:szCs w:val="28"/>
        </w:rPr>
        <w:t xml:space="preserve"> арматури після втрат попередн</w:t>
      </w:r>
      <w:r w:rsidR="00A040BA">
        <w:rPr>
          <w:sz w:val="28"/>
          <w:szCs w:val="28"/>
        </w:rPr>
        <w:t>ього напруження</w:t>
      </w:r>
      <w:r w:rsidRPr="00F152BC">
        <w:rPr>
          <w:sz w:val="28"/>
          <w:szCs w:val="28"/>
        </w:rPr>
        <w:t>.</w:t>
      </w:r>
    </w:p>
    <w:p w:rsidR="00EC0AFA" w:rsidRPr="00F152BC" w:rsidRDefault="00EC0AFA" w:rsidP="00EC0AFA">
      <w:pPr>
        <w:spacing w:line="360" w:lineRule="auto"/>
        <w:ind w:firstLine="284"/>
        <w:jc w:val="both"/>
        <w:rPr>
          <w:sz w:val="28"/>
          <w:szCs w:val="28"/>
        </w:rPr>
      </w:pPr>
      <w:r w:rsidRPr="00F152BC">
        <w:rPr>
          <w:sz w:val="28"/>
          <w:szCs w:val="28"/>
        </w:rPr>
        <w:t>Внутрішні зусилля</w:t>
      </w:r>
      <w:r w:rsidR="00E95113" w:rsidRPr="00E95113">
        <w:rPr>
          <w:sz w:val="28"/>
          <w:szCs w:val="28"/>
        </w:rPr>
        <w:t xml:space="preserve"> </w:t>
      </w:r>
      <w:r w:rsidR="00E95113">
        <w:rPr>
          <w:sz w:val="28"/>
          <w:szCs w:val="28"/>
        </w:rPr>
        <w:t xml:space="preserve">у </w:t>
      </w:r>
      <w:r w:rsidR="00E95113" w:rsidRPr="00F152BC">
        <w:rPr>
          <w:sz w:val="28"/>
          <w:szCs w:val="28"/>
        </w:rPr>
        <w:t>стиснутій зоні бетону</w:t>
      </w:r>
      <w:r w:rsidR="00E95113">
        <w:rPr>
          <w:sz w:val="28"/>
          <w:szCs w:val="28"/>
        </w:rPr>
        <w:t xml:space="preserve"> та</w:t>
      </w:r>
      <w:r w:rsidRPr="00F152BC">
        <w:rPr>
          <w:sz w:val="28"/>
          <w:szCs w:val="28"/>
        </w:rPr>
        <w:t xml:space="preserve"> в арматурі рівні </w:t>
      </w:r>
      <w:r w:rsidR="00AD63DA">
        <w:rPr>
          <w:sz w:val="28"/>
          <w:szCs w:val="28"/>
        </w:rPr>
        <w:t>та</w:t>
      </w:r>
      <w:r w:rsidRPr="00F152BC">
        <w:rPr>
          <w:sz w:val="28"/>
          <w:szCs w:val="28"/>
        </w:rPr>
        <w:t xml:space="preserve"> протилежні за знаком:</w:t>
      </w:r>
    </w:p>
    <w:p w:rsidR="00EC0AFA" w:rsidRPr="00F152BC" w:rsidRDefault="00EC0AFA" w:rsidP="00EC0AFA">
      <w:pPr>
        <w:spacing w:line="360" w:lineRule="auto"/>
        <w:jc w:val="center"/>
        <w:rPr>
          <w:sz w:val="28"/>
          <w:szCs w:val="28"/>
        </w:rPr>
      </w:pPr>
      <w:r w:rsidRPr="00F152BC">
        <w:rPr>
          <w:sz w:val="28"/>
          <w:szCs w:val="28"/>
        </w:rPr>
        <w:t xml:space="preserve">                                                  </w:t>
      </w:r>
      <w:r w:rsidRPr="00F152BC">
        <w:rPr>
          <w:position w:val="-12"/>
          <w:sz w:val="28"/>
          <w:szCs w:val="28"/>
        </w:rPr>
        <w:object w:dxaOrig="1200" w:dyaOrig="360">
          <v:shape id="_x0000_i1331" type="#_x0000_t75" style="width:75.35pt;height:22.6pt" o:ole="">
            <v:imagedata r:id="rId595" o:title=""/>
          </v:shape>
          <o:OLEObject Type="Embed" ProgID="Equation.3" ShapeID="_x0000_i1331" DrawAspect="Content" ObjectID="_1766782957" r:id="rId596"/>
        </w:object>
      </w:r>
      <w:r w:rsidRPr="00F152BC">
        <w:rPr>
          <w:sz w:val="28"/>
          <w:szCs w:val="28"/>
        </w:rPr>
        <w:t xml:space="preserve">,                 </w:t>
      </w:r>
      <w:r w:rsidR="00A040BA">
        <w:rPr>
          <w:sz w:val="28"/>
          <w:szCs w:val="28"/>
        </w:rPr>
        <w:t xml:space="preserve">                           </w:t>
      </w:r>
    </w:p>
    <w:p w:rsidR="00EC0AFA" w:rsidRPr="00F152BC" w:rsidRDefault="00EC0AFA" w:rsidP="00EC0AFA">
      <w:pPr>
        <w:spacing w:line="360" w:lineRule="auto"/>
        <w:jc w:val="both"/>
        <w:rPr>
          <w:sz w:val="28"/>
          <w:szCs w:val="28"/>
        </w:rPr>
      </w:pPr>
      <w:r w:rsidRPr="00F152BC">
        <w:rPr>
          <w:sz w:val="28"/>
          <w:szCs w:val="28"/>
        </w:rPr>
        <w:t xml:space="preserve">де </w:t>
      </w:r>
      <w:r w:rsidRPr="00F152BC">
        <w:rPr>
          <w:position w:val="-12"/>
          <w:sz w:val="28"/>
          <w:szCs w:val="28"/>
        </w:rPr>
        <w:object w:dxaOrig="1359" w:dyaOrig="360">
          <v:shape id="_x0000_i1332" type="#_x0000_t75" style="width:67.8pt;height:21.75pt" o:ole="">
            <v:imagedata r:id="rId597" o:title=""/>
          </v:shape>
          <o:OLEObject Type="Embed" ProgID="Equation.3" ShapeID="_x0000_i1332" DrawAspect="Content" ObjectID="_1766782958" r:id="rId598"/>
        </w:object>
      </w:r>
      <w:r w:rsidR="00A040BA">
        <w:rPr>
          <w:sz w:val="28"/>
          <w:szCs w:val="28"/>
        </w:rPr>
        <w:t xml:space="preserve"> при</w:t>
      </w:r>
      <w:r w:rsidRPr="00F152BC">
        <w:rPr>
          <w:sz w:val="28"/>
          <w:szCs w:val="28"/>
        </w:rPr>
        <w:t xml:space="preserve">  </w:t>
      </w:r>
      <w:r w:rsidRPr="00F152BC">
        <w:rPr>
          <w:position w:val="-30"/>
          <w:sz w:val="28"/>
          <w:szCs w:val="28"/>
        </w:rPr>
        <w:object w:dxaOrig="920" w:dyaOrig="700">
          <v:shape id="_x0000_i1333" type="#_x0000_t75" style="width:46.05pt;height:35.15pt" o:ole="">
            <v:imagedata r:id="rId599" o:title=""/>
          </v:shape>
          <o:OLEObject Type="Embed" ProgID="Equation.3" ShapeID="_x0000_i1333" DrawAspect="Content" ObjectID="_1766782959" r:id="rId600"/>
        </w:object>
      </w:r>
      <w:r w:rsidRPr="00F152BC">
        <w:rPr>
          <w:sz w:val="28"/>
          <w:szCs w:val="28"/>
        </w:rPr>
        <w:t>;</w:t>
      </w:r>
    </w:p>
    <w:p w:rsidR="00EC0AFA" w:rsidRPr="00F152BC" w:rsidRDefault="00EC0AFA" w:rsidP="00EC0AFA">
      <w:pPr>
        <w:spacing w:line="360" w:lineRule="auto"/>
        <w:jc w:val="both"/>
        <w:rPr>
          <w:sz w:val="28"/>
          <w:szCs w:val="28"/>
        </w:rPr>
      </w:pPr>
      <w:r w:rsidRPr="00F152BC">
        <w:rPr>
          <w:position w:val="-12"/>
          <w:sz w:val="28"/>
          <w:szCs w:val="28"/>
        </w:rPr>
        <w:object w:dxaOrig="1200" w:dyaOrig="360">
          <v:shape id="_x0000_i1334" type="#_x0000_t75" style="width:58.6pt;height:21.75pt" o:ole="">
            <v:imagedata r:id="rId601" o:title=""/>
          </v:shape>
          <o:OLEObject Type="Embed" ProgID="Equation.3" ShapeID="_x0000_i1334" DrawAspect="Content" ObjectID="_1766782960" r:id="rId602"/>
        </w:object>
      </w:r>
      <w:r w:rsidRPr="00F152BC">
        <w:rPr>
          <w:sz w:val="28"/>
          <w:szCs w:val="28"/>
        </w:rPr>
        <w:t xml:space="preserve"> </w:t>
      </w:r>
      <w:r w:rsidR="00A040BA">
        <w:rPr>
          <w:sz w:val="28"/>
          <w:szCs w:val="28"/>
        </w:rPr>
        <w:t>при</w:t>
      </w:r>
      <w:r w:rsidRPr="00F152BC">
        <w:rPr>
          <w:sz w:val="28"/>
          <w:szCs w:val="28"/>
        </w:rPr>
        <w:t xml:space="preserve"> </w:t>
      </w:r>
      <w:r w:rsidRPr="00F152BC">
        <w:rPr>
          <w:position w:val="-30"/>
          <w:sz w:val="28"/>
          <w:szCs w:val="28"/>
        </w:rPr>
        <w:object w:dxaOrig="900" w:dyaOrig="700">
          <v:shape id="_x0000_i1335" type="#_x0000_t75" style="width:47.7pt;height:35.15pt" o:ole="">
            <v:imagedata r:id="rId603" o:title=""/>
          </v:shape>
          <o:OLEObject Type="Embed" ProgID="Equation.3" ShapeID="_x0000_i1335" DrawAspect="Content" ObjectID="_1766782961" r:id="rId604"/>
        </w:object>
      </w:r>
      <w:r w:rsidRPr="00F152BC">
        <w:rPr>
          <w:sz w:val="28"/>
          <w:szCs w:val="28"/>
        </w:rPr>
        <w:t>.</w:t>
      </w:r>
    </w:p>
    <w:p w:rsidR="00EC0AFA" w:rsidRPr="00F152BC" w:rsidRDefault="00EC0AFA" w:rsidP="00EC0AFA">
      <w:pPr>
        <w:spacing w:line="360" w:lineRule="auto"/>
        <w:jc w:val="both"/>
        <w:rPr>
          <w:sz w:val="28"/>
          <w:szCs w:val="28"/>
        </w:rPr>
      </w:pPr>
      <w:r w:rsidRPr="00F152BC">
        <w:rPr>
          <w:sz w:val="28"/>
          <w:szCs w:val="28"/>
        </w:rPr>
        <w:lastRenderedPageBreak/>
        <w:t xml:space="preserve">Рівнодійна внутрішніх зусиль </w:t>
      </w:r>
      <w:r w:rsidR="00AD63DA">
        <w:rPr>
          <w:sz w:val="28"/>
          <w:szCs w:val="28"/>
        </w:rPr>
        <w:t>в</w:t>
      </w:r>
      <w:r w:rsidRPr="00F152BC">
        <w:rPr>
          <w:sz w:val="28"/>
          <w:szCs w:val="28"/>
        </w:rPr>
        <w:t xml:space="preserve"> стиснутій зоні бетону </w:t>
      </w:r>
      <w:r w:rsidRPr="00F152BC">
        <w:rPr>
          <w:position w:val="-12"/>
          <w:sz w:val="28"/>
          <w:szCs w:val="28"/>
        </w:rPr>
        <w:object w:dxaOrig="320" w:dyaOrig="360">
          <v:shape id="_x0000_i1336" type="#_x0000_t75" style="width:19.25pt;height:22.6pt" o:ole="">
            <v:imagedata r:id="rId605" o:title=""/>
          </v:shape>
          <o:OLEObject Type="Embed" ProgID="Equation.3" ShapeID="_x0000_i1336" DrawAspect="Content" ObjectID="_1766782962" r:id="rId606"/>
        </w:object>
      </w:r>
      <w:r w:rsidRPr="00F152BC">
        <w:rPr>
          <w:sz w:val="28"/>
          <w:szCs w:val="28"/>
        </w:rPr>
        <w:t>:</w:t>
      </w:r>
    </w:p>
    <w:p w:rsidR="00EC0AFA" w:rsidRPr="00F152BC" w:rsidRDefault="00EC0AFA" w:rsidP="00EC0AFA">
      <w:pPr>
        <w:spacing w:line="360" w:lineRule="auto"/>
        <w:jc w:val="center"/>
        <w:rPr>
          <w:sz w:val="28"/>
          <w:szCs w:val="28"/>
        </w:rPr>
      </w:pPr>
      <w:r w:rsidRPr="00F152BC">
        <w:rPr>
          <w:sz w:val="28"/>
          <w:szCs w:val="28"/>
        </w:rPr>
        <w:t xml:space="preserve">   </w:t>
      </w:r>
      <w:r w:rsidRPr="00F152BC">
        <w:rPr>
          <w:position w:val="-66"/>
          <w:sz w:val="28"/>
          <w:szCs w:val="28"/>
        </w:rPr>
        <w:object w:dxaOrig="5040" w:dyaOrig="1440">
          <v:shape id="_x0000_i1337" type="#_x0000_t75" style="width:374.25pt;height:92.1pt" o:ole="">
            <v:imagedata r:id="rId607" o:title=""/>
          </v:shape>
          <o:OLEObject Type="Embed" ProgID="Equation.3" ShapeID="_x0000_i1337" DrawAspect="Content" ObjectID="_1766782963" r:id="rId608"/>
        </w:object>
      </w:r>
      <w:r w:rsidRPr="00F152BC">
        <w:rPr>
          <w:sz w:val="28"/>
          <w:szCs w:val="28"/>
        </w:rPr>
        <w:t xml:space="preserve">         </w:t>
      </w:r>
    </w:p>
    <w:p w:rsidR="00EC0AFA" w:rsidRPr="00F152BC" w:rsidRDefault="00EC0AFA" w:rsidP="00EC0AFA">
      <w:pPr>
        <w:spacing w:line="360" w:lineRule="auto"/>
        <w:jc w:val="both"/>
        <w:rPr>
          <w:sz w:val="28"/>
          <w:szCs w:val="28"/>
        </w:rPr>
      </w:pPr>
      <w:r w:rsidRPr="00F152BC">
        <w:rPr>
          <w:sz w:val="28"/>
          <w:szCs w:val="28"/>
        </w:rPr>
        <w:t xml:space="preserve">Згинаний момент </w:t>
      </w:r>
      <w:r w:rsidR="00A040BA">
        <w:rPr>
          <w:sz w:val="28"/>
          <w:szCs w:val="28"/>
        </w:rPr>
        <w:t>в</w:t>
      </w:r>
      <w:r w:rsidRPr="00F152BC">
        <w:rPr>
          <w:sz w:val="28"/>
          <w:szCs w:val="28"/>
        </w:rPr>
        <w:t xml:space="preserve"> перерізі:</w:t>
      </w:r>
    </w:p>
    <w:p w:rsidR="00EC0AFA" w:rsidRPr="00F152BC" w:rsidRDefault="00EC0AFA" w:rsidP="00EC0AFA">
      <w:pPr>
        <w:spacing w:line="360" w:lineRule="auto"/>
        <w:jc w:val="center"/>
        <w:rPr>
          <w:sz w:val="28"/>
          <w:szCs w:val="28"/>
        </w:rPr>
      </w:pPr>
      <w:r w:rsidRPr="00F152BC">
        <w:rPr>
          <w:sz w:val="28"/>
          <w:szCs w:val="28"/>
        </w:rPr>
        <w:t xml:space="preserve">                                       </w:t>
      </w:r>
      <w:r w:rsidRPr="00F152BC">
        <w:rPr>
          <w:position w:val="-12"/>
          <w:sz w:val="28"/>
          <w:szCs w:val="28"/>
        </w:rPr>
        <w:object w:dxaOrig="1400" w:dyaOrig="360">
          <v:shape id="_x0000_i1338" type="#_x0000_t75" style="width:90.4pt;height:23.45pt" o:ole="">
            <v:imagedata r:id="rId609" o:title=""/>
          </v:shape>
          <o:OLEObject Type="Embed" ProgID="Equation.3" ShapeID="_x0000_i1338" DrawAspect="Content" ObjectID="_1766782964" r:id="rId610"/>
        </w:object>
      </w:r>
      <w:r w:rsidRPr="00F152BC">
        <w:rPr>
          <w:sz w:val="28"/>
          <w:szCs w:val="28"/>
        </w:rPr>
        <w:t xml:space="preserve">,                                             </w:t>
      </w:r>
    </w:p>
    <w:p w:rsidR="00EC0AFA" w:rsidRPr="00F152BC" w:rsidRDefault="00EC0AFA" w:rsidP="00EC0AFA">
      <w:pPr>
        <w:spacing w:line="360" w:lineRule="auto"/>
        <w:rPr>
          <w:sz w:val="28"/>
          <w:szCs w:val="28"/>
        </w:rPr>
      </w:pPr>
      <w:r w:rsidRPr="00F152BC">
        <w:rPr>
          <w:sz w:val="28"/>
          <w:szCs w:val="28"/>
        </w:rPr>
        <w:t xml:space="preserve">де  </w:t>
      </w:r>
      <w:r w:rsidRPr="00F152BC">
        <w:rPr>
          <w:position w:val="-12"/>
          <w:sz w:val="28"/>
          <w:szCs w:val="28"/>
        </w:rPr>
        <w:object w:dxaOrig="1920" w:dyaOrig="360">
          <v:shape id="_x0000_i1339" type="#_x0000_t75" style="width:123.9pt;height:25.95pt" o:ole="">
            <v:imagedata r:id="rId611" o:title=""/>
          </v:shape>
          <o:OLEObject Type="Embed" ProgID="Equation.3" ShapeID="_x0000_i1339" DrawAspect="Content" ObjectID="_1766782965" r:id="rId612"/>
        </w:object>
      </w:r>
      <w:r w:rsidRPr="00F152BC">
        <w:rPr>
          <w:sz w:val="28"/>
          <w:szCs w:val="28"/>
        </w:rPr>
        <w:t>;</w:t>
      </w:r>
    </w:p>
    <w:p w:rsidR="00EC0AFA" w:rsidRPr="00F152BC" w:rsidRDefault="00EC0AFA" w:rsidP="00EC0AFA">
      <w:pPr>
        <w:spacing w:line="360" w:lineRule="auto"/>
        <w:rPr>
          <w:sz w:val="28"/>
          <w:szCs w:val="28"/>
        </w:rPr>
      </w:pPr>
      <w:r w:rsidRPr="00F152BC">
        <w:rPr>
          <w:position w:val="-64"/>
          <w:sz w:val="28"/>
          <w:szCs w:val="28"/>
        </w:rPr>
        <w:object w:dxaOrig="5220" w:dyaOrig="1400">
          <v:shape id="_x0000_i1340" type="#_x0000_t75" style="width:380.1pt;height:87.9pt" o:ole="">
            <v:imagedata r:id="rId613" o:title=""/>
          </v:shape>
          <o:OLEObject Type="Embed" ProgID="Equation.3" ShapeID="_x0000_i1340" DrawAspect="Content" ObjectID="_1766782966" r:id="rId614"/>
        </w:object>
      </w:r>
    </w:p>
    <w:p w:rsidR="00EC0AFA" w:rsidRPr="00F152BC" w:rsidRDefault="00EC0AFA" w:rsidP="00EC0AFA">
      <w:pPr>
        <w:spacing w:line="360" w:lineRule="auto"/>
        <w:ind w:firstLine="360"/>
        <w:jc w:val="both"/>
        <w:rPr>
          <w:sz w:val="28"/>
          <w:szCs w:val="28"/>
        </w:rPr>
      </w:pPr>
      <w:r w:rsidRPr="00F152BC">
        <w:rPr>
          <w:sz w:val="28"/>
          <w:szCs w:val="28"/>
        </w:rPr>
        <w:t>Подан</w:t>
      </w:r>
      <w:r w:rsidR="00A040BA">
        <w:rPr>
          <w:sz w:val="28"/>
          <w:szCs w:val="28"/>
        </w:rPr>
        <w:t>а</w:t>
      </w:r>
      <w:r w:rsidRPr="00F152BC">
        <w:rPr>
          <w:sz w:val="28"/>
          <w:szCs w:val="28"/>
        </w:rPr>
        <w:t xml:space="preserve"> вище методик</w:t>
      </w:r>
      <w:r w:rsidR="00A040BA">
        <w:rPr>
          <w:sz w:val="28"/>
          <w:szCs w:val="28"/>
        </w:rPr>
        <w:t>а</w:t>
      </w:r>
      <w:r w:rsidRPr="00F152BC">
        <w:rPr>
          <w:sz w:val="28"/>
          <w:szCs w:val="28"/>
        </w:rPr>
        <w:t xml:space="preserve"> використ</w:t>
      </w:r>
      <w:r w:rsidR="00E95113">
        <w:rPr>
          <w:sz w:val="28"/>
          <w:szCs w:val="28"/>
        </w:rPr>
        <w:t>овує</w:t>
      </w:r>
      <w:r w:rsidR="00A040BA">
        <w:rPr>
          <w:sz w:val="28"/>
          <w:szCs w:val="28"/>
        </w:rPr>
        <w:t>ться</w:t>
      </w:r>
      <w:r w:rsidRPr="00F152BC">
        <w:rPr>
          <w:sz w:val="28"/>
          <w:szCs w:val="28"/>
        </w:rPr>
        <w:t xml:space="preserve"> для </w:t>
      </w:r>
      <w:r w:rsidR="00AD63DA">
        <w:rPr>
          <w:sz w:val="28"/>
          <w:szCs w:val="28"/>
        </w:rPr>
        <w:t>описування</w:t>
      </w:r>
      <w:r w:rsidRPr="00F152BC">
        <w:rPr>
          <w:sz w:val="28"/>
          <w:szCs w:val="28"/>
        </w:rPr>
        <w:t xml:space="preserve"> </w:t>
      </w:r>
      <w:r w:rsidR="00F31E10">
        <w:rPr>
          <w:sz w:val="28"/>
          <w:szCs w:val="28"/>
        </w:rPr>
        <w:t>НДС</w:t>
      </w:r>
      <w:r w:rsidR="00A040BA">
        <w:rPr>
          <w:sz w:val="28"/>
          <w:szCs w:val="28"/>
        </w:rPr>
        <w:t xml:space="preserve"> багатопустотної плити на у</w:t>
      </w:r>
      <w:r w:rsidRPr="00F152BC">
        <w:rPr>
          <w:sz w:val="28"/>
          <w:szCs w:val="28"/>
        </w:rPr>
        <w:t xml:space="preserve">сіх етапах деформування. </w:t>
      </w:r>
      <w:r w:rsidR="00AD63DA">
        <w:rPr>
          <w:sz w:val="28"/>
          <w:szCs w:val="28"/>
        </w:rPr>
        <w:t>Розглянуто</w:t>
      </w:r>
      <w:r w:rsidRPr="00F152BC">
        <w:rPr>
          <w:sz w:val="28"/>
          <w:szCs w:val="28"/>
        </w:rPr>
        <w:t xml:space="preserve"> плиту </w:t>
      </w:r>
      <w:r w:rsidR="00A040BA">
        <w:rPr>
          <w:sz w:val="28"/>
          <w:szCs w:val="28"/>
        </w:rPr>
        <w:t>і</w:t>
      </w:r>
      <w:r w:rsidRPr="00F152BC">
        <w:rPr>
          <w:sz w:val="28"/>
          <w:szCs w:val="28"/>
        </w:rPr>
        <w:t xml:space="preserve">з </w:t>
      </w:r>
      <w:r w:rsidR="00A040BA">
        <w:rPr>
          <w:sz w:val="28"/>
          <w:szCs w:val="28"/>
        </w:rPr>
        <w:t>наступними</w:t>
      </w:r>
      <w:r w:rsidRPr="00F152BC">
        <w:rPr>
          <w:sz w:val="28"/>
          <w:szCs w:val="28"/>
        </w:rPr>
        <w:t xml:space="preserve"> параметрами: </w:t>
      </w:r>
      <w:r w:rsidR="00A040BA" w:rsidRPr="00A040BA">
        <w:rPr>
          <w:position w:val="-12"/>
          <w:sz w:val="28"/>
          <w:szCs w:val="28"/>
        </w:rPr>
        <w:object w:dxaOrig="4560" w:dyaOrig="360">
          <v:shape id="_x0000_i1341" type="#_x0000_t75" style="width:227.7pt;height:18.4pt" o:ole="">
            <v:imagedata r:id="rId615" o:title=""/>
          </v:shape>
          <o:OLEObject Type="Embed" ProgID="Equation.DSMT4" ShapeID="_x0000_i1341" DrawAspect="Content" ObjectID="_1766782967" r:id="rId616"/>
        </w:object>
      </w:r>
      <w:r w:rsidR="00E95113">
        <w:rPr>
          <w:sz w:val="28"/>
          <w:szCs w:val="28"/>
        </w:rPr>
        <w:t>, арматура –</w:t>
      </w:r>
      <w:r w:rsidR="00741F0D" w:rsidRPr="00741F0D">
        <w:rPr>
          <w:position w:val="-6"/>
          <w:sz w:val="28"/>
          <w:szCs w:val="28"/>
        </w:rPr>
        <w:object w:dxaOrig="1160" w:dyaOrig="279">
          <v:shape id="_x0000_i1342" type="#_x0000_t75" style="width:57.75pt;height:14.25pt" o:ole="">
            <v:imagedata r:id="rId617" o:title=""/>
          </v:shape>
          <o:OLEObject Type="Embed" ProgID="Equation.DSMT4" ShapeID="_x0000_i1342" DrawAspect="Content" ObjectID="_1766782968" r:id="rId618"/>
        </w:object>
      </w:r>
      <w:r w:rsidRPr="00F152BC">
        <w:rPr>
          <w:sz w:val="28"/>
          <w:szCs w:val="28"/>
        </w:rPr>
        <w:t>, бет</w:t>
      </w:r>
      <w:r w:rsidR="00F31E10">
        <w:rPr>
          <w:sz w:val="28"/>
          <w:szCs w:val="28"/>
        </w:rPr>
        <w:t>он – С25/30. О</w:t>
      </w:r>
      <w:r w:rsidR="00E95113">
        <w:rPr>
          <w:sz w:val="28"/>
          <w:szCs w:val="28"/>
        </w:rPr>
        <w:t>тримані</w:t>
      </w:r>
      <w:r w:rsidRPr="00F152BC">
        <w:rPr>
          <w:sz w:val="28"/>
          <w:szCs w:val="28"/>
        </w:rPr>
        <w:t xml:space="preserve"> </w:t>
      </w:r>
      <w:r w:rsidR="00F31E10">
        <w:rPr>
          <w:sz w:val="28"/>
          <w:szCs w:val="28"/>
        </w:rPr>
        <w:t>результати і</w:t>
      </w:r>
      <w:r w:rsidRPr="00F152BC">
        <w:rPr>
          <w:sz w:val="28"/>
          <w:szCs w:val="28"/>
        </w:rPr>
        <w:t xml:space="preserve">з використанням </w:t>
      </w:r>
      <w:r w:rsidRPr="00F152BC">
        <w:rPr>
          <w:i/>
          <w:sz w:val="28"/>
          <w:szCs w:val="28"/>
        </w:rPr>
        <w:t>E</w:t>
      </w:r>
      <w:r w:rsidRPr="00F152BC">
        <w:rPr>
          <w:i/>
          <w:sz w:val="28"/>
          <w:szCs w:val="28"/>
          <w:lang w:val="en-US"/>
        </w:rPr>
        <w:t>x</w:t>
      </w:r>
      <w:r w:rsidRPr="00F152BC">
        <w:rPr>
          <w:i/>
          <w:sz w:val="28"/>
          <w:szCs w:val="28"/>
        </w:rPr>
        <w:t>с</w:t>
      </w:r>
      <w:r w:rsidRPr="00F152BC">
        <w:rPr>
          <w:i/>
          <w:sz w:val="28"/>
          <w:szCs w:val="28"/>
          <w:lang w:val="en-US"/>
        </w:rPr>
        <w:t>el</w:t>
      </w:r>
      <w:r w:rsidRPr="00F152BC">
        <w:rPr>
          <w:i/>
          <w:sz w:val="28"/>
          <w:szCs w:val="28"/>
        </w:rPr>
        <w:t xml:space="preserve"> </w:t>
      </w:r>
      <w:r w:rsidRPr="00F152BC">
        <w:rPr>
          <w:sz w:val="28"/>
          <w:szCs w:val="28"/>
        </w:rPr>
        <w:t xml:space="preserve"> по</w:t>
      </w:r>
      <w:r w:rsidR="00E95113">
        <w:rPr>
          <w:sz w:val="28"/>
          <w:szCs w:val="28"/>
        </w:rPr>
        <w:t>дано</w:t>
      </w:r>
      <w:r w:rsidRPr="00F152BC">
        <w:rPr>
          <w:sz w:val="28"/>
          <w:szCs w:val="28"/>
        </w:rPr>
        <w:t xml:space="preserve"> у табл</w:t>
      </w:r>
      <w:r w:rsidR="00F31E10">
        <w:rPr>
          <w:sz w:val="28"/>
          <w:szCs w:val="28"/>
        </w:rPr>
        <w:t>.</w:t>
      </w:r>
      <w:r w:rsidRPr="00F152BC">
        <w:rPr>
          <w:sz w:val="28"/>
          <w:szCs w:val="28"/>
        </w:rPr>
        <w:t xml:space="preserve"> </w:t>
      </w:r>
      <w:r w:rsidR="00E3234E">
        <w:rPr>
          <w:sz w:val="28"/>
          <w:szCs w:val="28"/>
        </w:rPr>
        <w:t>11</w:t>
      </w:r>
      <w:r w:rsidRPr="00F152BC">
        <w:rPr>
          <w:sz w:val="28"/>
          <w:szCs w:val="28"/>
        </w:rPr>
        <w:t>.</w:t>
      </w:r>
    </w:p>
    <w:p w:rsidR="00EC0AFA" w:rsidRPr="00F152BC" w:rsidRDefault="00EC0AFA" w:rsidP="00EC0AFA">
      <w:pPr>
        <w:autoSpaceDE w:val="0"/>
        <w:autoSpaceDN w:val="0"/>
        <w:adjustRightInd w:val="0"/>
        <w:spacing w:line="360" w:lineRule="auto"/>
        <w:ind w:firstLine="567"/>
        <w:rPr>
          <w:sz w:val="28"/>
          <w:szCs w:val="28"/>
        </w:rPr>
      </w:pPr>
      <w:r w:rsidRPr="00F152BC">
        <w:rPr>
          <w:sz w:val="28"/>
          <w:szCs w:val="28"/>
        </w:rPr>
        <w:t xml:space="preserve"> За дії експлуатаційного  моменту </w:t>
      </w:r>
      <w:r w:rsidR="00F31E10" w:rsidRPr="00F31E10">
        <w:rPr>
          <w:position w:val="-10"/>
          <w:sz w:val="28"/>
          <w:szCs w:val="28"/>
        </w:rPr>
        <w:object w:dxaOrig="1200" w:dyaOrig="320">
          <v:shape id="_x0000_i1343" type="#_x0000_t75" style="width:60.3pt;height:15.9pt" o:ole="">
            <v:imagedata r:id="rId619" o:title=""/>
          </v:shape>
          <o:OLEObject Type="Embed" ProgID="Equation.DSMT4" ShapeID="_x0000_i1343" DrawAspect="Content" ObjectID="_1766782969" r:id="rId620"/>
        </w:object>
      </w:r>
      <w:r w:rsidRPr="00F152BC">
        <w:rPr>
          <w:sz w:val="28"/>
          <w:szCs w:val="28"/>
        </w:rPr>
        <w:t xml:space="preserve">кривизна </w:t>
      </w:r>
      <w:r w:rsidR="00F31E10" w:rsidRPr="00F152BC">
        <w:rPr>
          <w:position w:val="-10"/>
          <w:sz w:val="28"/>
          <w:szCs w:val="28"/>
        </w:rPr>
        <w:object w:dxaOrig="2040" w:dyaOrig="360">
          <v:shape id="_x0000_i1344" type="#_x0000_t75" style="width:101.3pt;height:18.4pt" o:ole="">
            <v:imagedata r:id="rId621" o:title=""/>
          </v:shape>
          <o:OLEObject Type="Embed" ProgID="Equation.DSMT4" ShapeID="_x0000_i1344" DrawAspect="Content" ObjectID="_1766782970" r:id="rId622"/>
        </w:object>
      </w:r>
      <w:r w:rsidRPr="00F152BC">
        <w:rPr>
          <w:sz w:val="28"/>
          <w:szCs w:val="28"/>
        </w:rPr>
        <w:t>. Прогин обчисл</w:t>
      </w:r>
      <w:r w:rsidR="00E95113">
        <w:rPr>
          <w:sz w:val="28"/>
          <w:szCs w:val="28"/>
        </w:rPr>
        <w:t>ює</w:t>
      </w:r>
      <w:r w:rsidRPr="00F152BC">
        <w:rPr>
          <w:sz w:val="28"/>
          <w:szCs w:val="28"/>
        </w:rPr>
        <w:t xml:space="preserve">мо </w:t>
      </w:r>
      <w:r w:rsidR="00F31E10">
        <w:rPr>
          <w:sz w:val="28"/>
          <w:szCs w:val="28"/>
        </w:rPr>
        <w:t>згідно</w:t>
      </w:r>
      <w:r w:rsidRPr="00F152BC">
        <w:rPr>
          <w:sz w:val="28"/>
          <w:szCs w:val="28"/>
        </w:rPr>
        <w:t xml:space="preserve"> формул</w:t>
      </w:r>
      <w:r w:rsidR="00F31E10">
        <w:rPr>
          <w:sz w:val="28"/>
          <w:szCs w:val="28"/>
        </w:rPr>
        <w:t>и</w:t>
      </w:r>
      <w:r w:rsidRPr="00F152BC">
        <w:rPr>
          <w:sz w:val="28"/>
          <w:szCs w:val="28"/>
        </w:rPr>
        <w:t xml:space="preserve">, </w:t>
      </w:r>
      <w:r w:rsidR="00F31E10">
        <w:rPr>
          <w:sz w:val="28"/>
          <w:szCs w:val="28"/>
        </w:rPr>
        <w:t xml:space="preserve">яка </w:t>
      </w:r>
      <w:r w:rsidRPr="00F152BC">
        <w:rPr>
          <w:sz w:val="28"/>
          <w:szCs w:val="28"/>
        </w:rPr>
        <w:t>рекомендован</w:t>
      </w:r>
      <w:r w:rsidR="00F31E10">
        <w:rPr>
          <w:sz w:val="28"/>
          <w:szCs w:val="28"/>
        </w:rPr>
        <w:t>а</w:t>
      </w:r>
      <w:r w:rsidRPr="00F152BC">
        <w:rPr>
          <w:sz w:val="28"/>
          <w:szCs w:val="28"/>
        </w:rPr>
        <w:t xml:space="preserve"> норм</w:t>
      </w:r>
      <w:r w:rsidR="00E95113">
        <w:rPr>
          <w:sz w:val="28"/>
          <w:szCs w:val="28"/>
        </w:rPr>
        <w:t>а</w:t>
      </w:r>
      <w:r w:rsidRPr="00F152BC">
        <w:rPr>
          <w:sz w:val="28"/>
          <w:szCs w:val="28"/>
        </w:rPr>
        <w:t>ми [</w:t>
      </w:r>
      <w:r w:rsidR="00473073" w:rsidRPr="008D3F44">
        <w:rPr>
          <w:sz w:val="28"/>
          <w:szCs w:val="28"/>
          <w:lang w:val="ru-RU"/>
        </w:rPr>
        <w:t>26</w:t>
      </w:r>
      <w:r w:rsidRPr="00F152BC">
        <w:rPr>
          <w:sz w:val="28"/>
          <w:szCs w:val="28"/>
        </w:rPr>
        <w:t>]:</w:t>
      </w:r>
    </w:p>
    <w:p w:rsidR="00EC0AFA" w:rsidRPr="00F152BC" w:rsidRDefault="00EC0AFA" w:rsidP="00EC0AFA">
      <w:pPr>
        <w:autoSpaceDE w:val="0"/>
        <w:autoSpaceDN w:val="0"/>
        <w:adjustRightInd w:val="0"/>
        <w:spacing w:line="360" w:lineRule="auto"/>
        <w:jc w:val="center"/>
        <w:rPr>
          <w:sz w:val="28"/>
          <w:szCs w:val="28"/>
        </w:rPr>
      </w:pPr>
      <w:r w:rsidRPr="00F152BC">
        <w:rPr>
          <w:sz w:val="28"/>
          <w:szCs w:val="28"/>
        </w:rPr>
        <w:t xml:space="preserve">                                        </w:t>
      </w:r>
      <w:r w:rsidRPr="00F152BC">
        <w:rPr>
          <w:position w:val="-24"/>
          <w:sz w:val="28"/>
          <w:szCs w:val="28"/>
        </w:rPr>
        <w:object w:dxaOrig="1080" w:dyaOrig="620">
          <v:shape id="_x0000_i1345" type="#_x0000_t75" style="width:63.65pt;height:41.85pt" o:ole="">
            <v:imagedata r:id="rId623" o:title=""/>
          </v:shape>
          <o:OLEObject Type="Embed" ProgID="Equation.3" ShapeID="_x0000_i1345" DrawAspect="Content" ObjectID="_1766782971" r:id="rId624"/>
        </w:object>
      </w:r>
      <w:r w:rsidRPr="00F152BC">
        <w:rPr>
          <w:sz w:val="28"/>
          <w:szCs w:val="28"/>
        </w:rPr>
        <w:t xml:space="preserve">,                   </w:t>
      </w:r>
      <w:r w:rsidR="00F31E10">
        <w:rPr>
          <w:sz w:val="28"/>
          <w:szCs w:val="28"/>
        </w:rPr>
        <w:t xml:space="preserve">                            </w:t>
      </w:r>
    </w:p>
    <w:p w:rsidR="00EC0AFA" w:rsidRPr="00F152BC" w:rsidRDefault="00EC0AFA" w:rsidP="00EC0AFA">
      <w:pPr>
        <w:spacing w:line="360" w:lineRule="auto"/>
        <w:jc w:val="both"/>
        <w:rPr>
          <w:sz w:val="28"/>
          <w:szCs w:val="28"/>
        </w:rPr>
      </w:pPr>
      <w:r w:rsidRPr="00F152BC">
        <w:rPr>
          <w:sz w:val="28"/>
          <w:szCs w:val="28"/>
        </w:rPr>
        <w:t xml:space="preserve">де </w:t>
      </w:r>
      <w:r w:rsidRPr="00F152BC">
        <w:rPr>
          <w:position w:val="-24"/>
          <w:sz w:val="28"/>
          <w:szCs w:val="28"/>
        </w:rPr>
        <w:object w:dxaOrig="840" w:dyaOrig="620">
          <v:shape id="_x0000_i1346" type="#_x0000_t75" style="width:41.85pt;height:35.15pt" o:ole="">
            <v:imagedata r:id="rId625" o:title=""/>
          </v:shape>
          <o:OLEObject Type="Embed" ProgID="Equation.3" ShapeID="_x0000_i1346" DrawAspect="Content" ObjectID="_1766782972" r:id="rId626"/>
        </w:object>
      </w:r>
      <w:r w:rsidRPr="00F152BC">
        <w:rPr>
          <w:sz w:val="28"/>
          <w:szCs w:val="28"/>
        </w:rPr>
        <w:t xml:space="preserve"> </w:t>
      </w:r>
      <w:r w:rsidR="00E95113">
        <w:rPr>
          <w:sz w:val="28"/>
          <w:szCs w:val="28"/>
        </w:rPr>
        <w:t>за рівномірно розподіленого</w:t>
      </w:r>
      <w:r w:rsidRPr="00F152BC">
        <w:rPr>
          <w:sz w:val="28"/>
          <w:szCs w:val="28"/>
        </w:rPr>
        <w:t xml:space="preserve"> навантаженн</w:t>
      </w:r>
      <w:r w:rsidR="00E95113">
        <w:rPr>
          <w:sz w:val="28"/>
          <w:szCs w:val="28"/>
        </w:rPr>
        <w:t>я</w:t>
      </w:r>
      <w:r w:rsidRPr="00F152BC">
        <w:rPr>
          <w:sz w:val="28"/>
          <w:szCs w:val="28"/>
        </w:rPr>
        <w:t>.</w:t>
      </w:r>
    </w:p>
    <w:p w:rsidR="00EC0AFA" w:rsidRPr="00F152BC" w:rsidRDefault="00EC0AFA" w:rsidP="00EC0AFA">
      <w:pPr>
        <w:spacing w:line="360" w:lineRule="auto"/>
        <w:ind w:firstLine="540"/>
        <w:jc w:val="right"/>
        <w:rPr>
          <w:sz w:val="28"/>
          <w:szCs w:val="28"/>
        </w:rPr>
      </w:pPr>
    </w:p>
    <w:p w:rsidR="00EC0AFA" w:rsidRPr="00F152BC" w:rsidRDefault="00EC0AFA" w:rsidP="00EC0AFA">
      <w:pPr>
        <w:spacing w:line="360" w:lineRule="auto"/>
        <w:ind w:firstLine="540"/>
        <w:jc w:val="right"/>
        <w:rPr>
          <w:sz w:val="28"/>
          <w:szCs w:val="28"/>
        </w:rPr>
      </w:pPr>
    </w:p>
    <w:p w:rsidR="00EC0AFA" w:rsidRDefault="00EC0AFA" w:rsidP="00EC0AFA">
      <w:pPr>
        <w:spacing w:line="360" w:lineRule="auto"/>
        <w:ind w:firstLine="540"/>
        <w:jc w:val="right"/>
        <w:rPr>
          <w:sz w:val="28"/>
          <w:szCs w:val="28"/>
        </w:rPr>
      </w:pPr>
    </w:p>
    <w:p w:rsidR="00A040BA" w:rsidRDefault="00A040BA" w:rsidP="00EC0AFA">
      <w:pPr>
        <w:spacing w:line="360" w:lineRule="auto"/>
        <w:ind w:firstLine="540"/>
        <w:jc w:val="right"/>
        <w:rPr>
          <w:sz w:val="28"/>
          <w:szCs w:val="28"/>
        </w:rPr>
      </w:pPr>
    </w:p>
    <w:p w:rsidR="00A040BA" w:rsidRPr="00F152BC" w:rsidRDefault="00A040BA" w:rsidP="00EC0AFA">
      <w:pPr>
        <w:spacing w:line="360" w:lineRule="auto"/>
        <w:ind w:firstLine="540"/>
        <w:jc w:val="right"/>
        <w:rPr>
          <w:sz w:val="28"/>
          <w:szCs w:val="28"/>
        </w:rPr>
      </w:pPr>
    </w:p>
    <w:p w:rsidR="00EC0AFA" w:rsidRDefault="00EC0AFA" w:rsidP="00EC0AFA">
      <w:pPr>
        <w:spacing w:line="360" w:lineRule="auto"/>
        <w:ind w:firstLine="540"/>
        <w:jc w:val="center"/>
        <w:rPr>
          <w:sz w:val="28"/>
          <w:szCs w:val="28"/>
        </w:rPr>
      </w:pPr>
      <w:r w:rsidRPr="00F152BC">
        <w:rPr>
          <w:sz w:val="28"/>
          <w:szCs w:val="28"/>
        </w:rPr>
        <w:lastRenderedPageBreak/>
        <w:t xml:space="preserve"> Таблиця </w:t>
      </w:r>
      <w:r w:rsidR="00E3234E">
        <w:rPr>
          <w:sz w:val="28"/>
          <w:szCs w:val="28"/>
        </w:rPr>
        <w:t>11</w:t>
      </w:r>
      <w:r w:rsidRPr="00F152BC">
        <w:rPr>
          <w:sz w:val="28"/>
          <w:szCs w:val="28"/>
        </w:rPr>
        <w:t xml:space="preserve"> -  Результати розрахунк</w:t>
      </w:r>
      <w:r w:rsidR="00F31E10">
        <w:rPr>
          <w:sz w:val="28"/>
          <w:szCs w:val="28"/>
        </w:rPr>
        <w:t>ів</w:t>
      </w:r>
      <w:r w:rsidRPr="00F152BC">
        <w:rPr>
          <w:sz w:val="28"/>
          <w:szCs w:val="28"/>
        </w:rPr>
        <w:t xml:space="preserve"> плити за деформаційн</w:t>
      </w:r>
      <w:r w:rsidR="00E95113">
        <w:rPr>
          <w:sz w:val="28"/>
          <w:szCs w:val="28"/>
        </w:rPr>
        <w:t>им</w:t>
      </w:r>
      <w:r w:rsidRPr="00F152BC">
        <w:rPr>
          <w:sz w:val="28"/>
          <w:szCs w:val="28"/>
        </w:rPr>
        <w:t xml:space="preserve"> метод</w:t>
      </w:r>
      <w:r w:rsidR="00E95113">
        <w:rPr>
          <w:sz w:val="28"/>
          <w:szCs w:val="28"/>
        </w:rPr>
        <w:t>ом</w:t>
      </w:r>
      <w:r w:rsidRPr="00F152BC">
        <w:rPr>
          <w:sz w:val="28"/>
          <w:szCs w:val="28"/>
        </w:rPr>
        <w:t xml:space="preserve"> з </w:t>
      </w:r>
      <w:r w:rsidR="00E95113">
        <w:rPr>
          <w:sz w:val="28"/>
          <w:szCs w:val="28"/>
        </w:rPr>
        <w:t>в</w:t>
      </w:r>
      <w:r w:rsidRPr="00F152BC">
        <w:rPr>
          <w:sz w:val="28"/>
          <w:szCs w:val="28"/>
        </w:rPr>
        <w:t xml:space="preserve">рахуванням повзучості бетону </w:t>
      </w:r>
    </w:p>
    <w:p w:rsidR="00E95113" w:rsidRPr="00F152BC" w:rsidRDefault="0046401F" w:rsidP="00E95113">
      <w:pPr>
        <w:spacing w:line="360" w:lineRule="auto"/>
        <w:jc w:val="center"/>
        <w:rPr>
          <w:sz w:val="28"/>
          <w:szCs w:val="28"/>
        </w:rPr>
      </w:pPr>
      <w:r w:rsidRPr="00E57770">
        <w:rPr>
          <w:sz w:val="28"/>
          <w:szCs w:val="28"/>
        </w:rPr>
        <w:pict>
          <v:shape id="_x0000_i1347" type="#_x0000_t75" style="width:488.95pt;height:231.05pt">
            <v:imagedata r:id="rId627" o:title=""/>
          </v:shape>
        </w:pict>
      </w:r>
    </w:p>
    <w:p w:rsidR="00EC0AFA" w:rsidRPr="00F152BC" w:rsidRDefault="00EC0AFA" w:rsidP="00EC0AFA">
      <w:pPr>
        <w:autoSpaceDE w:val="0"/>
        <w:autoSpaceDN w:val="0"/>
        <w:adjustRightInd w:val="0"/>
        <w:spacing w:line="360" w:lineRule="auto"/>
        <w:rPr>
          <w:sz w:val="28"/>
          <w:szCs w:val="28"/>
        </w:rPr>
      </w:pPr>
    </w:p>
    <w:p w:rsidR="00EC0AFA" w:rsidRPr="00F152BC" w:rsidRDefault="00C15829" w:rsidP="00EC0AFA">
      <w:pPr>
        <w:spacing w:line="360" w:lineRule="auto"/>
        <w:ind w:firstLine="426"/>
        <w:jc w:val="both"/>
        <w:rPr>
          <w:sz w:val="28"/>
          <w:szCs w:val="28"/>
        </w:rPr>
      </w:pPr>
      <w:r>
        <w:rPr>
          <w:sz w:val="28"/>
          <w:szCs w:val="28"/>
        </w:rPr>
        <w:t>Отож</w:t>
      </w:r>
      <w:r w:rsidR="00EC0AFA" w:rsidRPr="00F152BC">
        <w:rPr>
          <w:sz w:val="28"/>
          <w:szCs w:val="28"/>
        </w:rPr>
        <w:t xml:space="preserve">, </w:t>
      </w:r>
      <w:r w:rsidR="00EC0AFA" w:rsidRPr="00F152BC">
        <w:rPr>
          <w:position w:val="-24"/>
          <w:sz w:val="28"/>
          <w:szCs w:val="28"/>
        </w:rPr>
        <w:object w:dxaOrig="3240" w:dyaOrig="620">
          <v:shape id="_x0000_i1348" type="#_x0000_t75" style="width:176.65pt;height:34.35pt" o:ole="">
            <v:imagedata r:id="rId628" o:title=""/>
          </v:shape>
          <o:OLEObject Type="Embed" ProgID="Equation.3" ShapeID="_x0000_i1348" DrawAspect="Content" ObjectID="_1766782973" r:id="rId629"/>
        </w:object>
      </w:r>
      <w:r w:rsidR="00EC0AFA" w:rsidRPr="00F152BC">
        <w:rPr>
          <w:sz w:val="28"/>
          <w:szCs w:val="28"/>
        </w:rPr>
        <w:t>.</w:t>
      </w:r>
    </w:p>
    <w:p w:rsidR="00EC0AFA" w:rsidRPr="00F152BC" w:rsidRDefault="00096D93" w:rsidP="00EC0AFA">
      <w:pPr>
        <w:spacing w:line="360" w:lineRule="auto"/>
        <w:ind w:firstLine="426"/>
        <w:jc w:val="both"/>
        <w:rPr>
          <w:sz w:val="28"/>
          <w:szCs w:val="28"/>
        </w:rPr>
      </w:pPr>
      <w:r>
        <w:rPr>
          <w:sz w:val="28"/>
          <w:szCs w:val="28"/>
        </w:rPr>
        <w:t xml:space="preserve">Прогин </w:t>
      </w:r>
      <w:r w:rsidR="00EC0AFA" w:rsidRPr="00F152BC">
        <w:rPr>
          <w:sz w:val="28"/>
          <w:szCs w:val="28"/>
        </w:rPr>
        <w:t>складає</w:t>
      </w:r>
      <w:r w:rsidR="00F31E10">
        <w:rPr>
          <w:sz w:val="28"/>
          <w:szCs w:val="28"/>
        </w:rPr>
        <w:t xml:space="preserve"> </w:t>
      </w:r>
      <w:r w:rsidR="00F31E10" w:rsidRPr="00F31E10">
        <w:rPr>
          <w:position w:val="-6"/>
          <w:sz w:val="28"/>
          <w:szCs w:val="28"/>
        </w:rPr>
        <w:object w:dxaOrig="740" w:dyaOrig="279">
          <v:shape id="_x0000_i1349" type="#_x0000_t75" style="width:36.85pt;height:14.25pt" o:ole="">
            <v:imagedata r:id="rId630" o:title=""/>
          </v:shape>
          <o:OLEObject Type="Embed" ProgID="Equation.DSMT4" ShapeID="_x0000_i1349" DrawAspect="Content" ObjectID="_1766782974" r:id="rId631"/>
        </w:object>
      </w:r>
      <w:r w:rsidR="00EC0AFA" w:rsidRPr="00F152BC">
        <w:rPr>
          <w:sz w:val="28"/>
          <w:szCs w:val="28"/>
        </w:rPr>
        <w:t xml:space="preserve">, що </w:t>
      </w:r>
      <w:r w:rsidR="00F31E10">
        <w:rPr>
          <w:sz w:val="28"/>
          <w:szCs w:val="28"/>
        </w:rPr>
        <w:t xml:space="preserve">є </w:t>
      </w:r>
      <w:r w:rsidR="00EC0AFA" w:rsidRPr="00F152BC">
        <w:rPr>
          <w:sz w:val="28"/>
          <w:szCs w:val="28"/>
        </w:rPr>
        <w:t xml:space="preserve">менше </w:t>
      </w:r>
      <w:r w:rsidR="00F31E10">
        <w:rPr>
          <w:sz w:val="28"/>
          <w:szCs w:val="28"/>
        </w:rPr>
        <w:t xml:space="preserve">ніж </w:t>
      </w:r>
      <w:r w:rsidR="00EC0AFA" w:rsidRPr="00F152BC">
        <w:rPr>
          <w:sz w:val="28"/>
          <w:szCs w:val="28"/>
        </w:rPr>
        <w:t>гранично допустим</w:t>
      </w:r>
      <w:r w:rsidR="00F31E10">
        <w:rPr>
          <w:sz w:val="28"/>
          <w:szCs w:val="28"/>
        </w:rPr>
        <w:t>е</w:t>
      </w:r>
      <w:r w:rsidR="00EC0AFA" w:rsidRPr="00F152BC">
        <w:rPr>
          <w:sz w:val="28"/>
          <w:szCs w:val="28"/>
        </w:rPr>
        <w:t xml:space="preserve"> значення (1</w:t>
      </w:r>
      <w:r w:rsidR="00EC0AFA" w:rsidRPr="00F152BC">
        <w:rPr>
          <w:sz w:val="28"/>
          <w:szCs w:val="28"/>
          <w:lang w:val="ru-RU"/>
        </w:rPr>
        <w:t>/250)</w:t>
      </w:r>
      <w:r w:rsidR="00EC0AFA" w:rsidRPr="00F152BC">
        <w:rPr>
          <w:sz w:val="28"/>
          <w:szCs w:val="28"/>
        </w:rPr>
        <w:t>.</w:t>
      </w:r>
    </w:p>
    <w:p w:rsidR="00EC0AFA" w:rsidRPr="00F152BC" w:rsidRDefault="00F31E10" w:rsidP="00EC0AFA">
      <w:pPr>
        <w:spacing w:line="360" w:lineRule="auto"/>
        <w:ind w:firstLine="426"/>
        <w:jc w:val="both"/>
        <w:rPr>
          <w:sz w:val="28"/>
          <w:szCs w:val="28"/>
        </w:rPr>
      </w:pPr>
      <w:r>
        <w:rPr>
          <w:sz w:val="28"/>
          <w:szCs w:val="28"/>
        </w:rPr>
        <w:t>При перевищенні гранично допустимих</w:t>
      </w:r>
      <w:r w:rsidR="00C15829" w:rsidRPr="00C15829">
        <w:rPr>
          <w:sz w:val="28"/>
          <w:szCs w:val="28"/>
        </w:rPr>
        <w:t xml:space="preserve"> </w:t>
      </w:r>
      <w:r w:rsidR="00C15829" w:rsidRPr="00F152BC">
        <w:rPr>
          <w:sz w:val="28"/>
          <w:szCs w:val="28"/>
        </w:rPr>
        <w:t>значен</w:t>
      </w:r>
      <w:r w:rsidR="00C15829">
        <w:rPr>
          <w:sz w:val="28"/>
          <w:szCs w:val="28"/>
        </w:rPr>
        <w:t>ть</w:t>
      </w:r>
      <w:r w:rsidR="00C15829" w:rsidRPr="00F152BC">
        <w:rPr>
          <w:sz w:val="28"/>
          <w:szCs w:val="28"/>
        </w:rPr>
        <w:t xml:space="preserve"> прогинів</w:t>
      </w:r>
      <w:r w:rsidR="00EC0AFA" w:rsidRPr="00F152BC">
        <w:rPr>
          <w:sz w:val="28"/>
          <w:szCs w:val="28"/>
        </w:rPr>
        <w:t xml:space="preserve">, то можна </w:t>
      </w:r>
      <w:r w:rsidR="00C15829">
        <w:rPr>
          <w:sz w:val="28"/>
          <w:szCs w:val="28"/>
        </w:rPr>
        <w:t xml:space="preserve">було би </w:t>
      </w:r>
      <w:r w:rsidR="00EC0AFA" w:rsidRPr="00F152BC">
        <w:rPr>
          <w:sz w:val="28"/>
          <w:szCs w:val="28"/>
        </w:rPr>
        <w:t>врах</w:t>
      </w:r>
      <w:r w:rsidR="00096D93">
        <w:rPr>
          <w:sz w:val="28"/>
          <w:szCs w:val="28"/>
        </w:rPr>
        <w:t>ов</w:t>
      </w:r>
      <w:r w:rsidR="00EC0AFA" w:rsidRPr="00F152BC">
        <w:rPr>
          <w:sz w:val="28"/>
          <w:szCs w:val="28"/>
        </w:rPr>
        <w:t xml:space="preserve">увати нерівномірність деформацій </w:t>
      </w:r>
      <w:r w:rsidR="00C15829">
        <w:rPr>
          <w:sz w:val="28"/>
          <w:szCs w:val="28"/>
        </w:rPr>
        <w:t>у</w:t>
      </w:r>
      <w:r w:rsidR="00EC0AFA" w:rsidRPr="00F152BC">
        <w:rPr>
          <w:sz w:val="28"/>
          <w:szCs w:val="28"/>
        </w:rPr>
        <w:t xml:space="preserve"> арматурі </w:t>
      </w:r>
      <w:r w:rsidR="00C15829">
        <w:rPr>
          <w:sz w:val="28"/>
          <w:szCs w:val="28"/>
        </w:rPr>
        <w:t>та</w:t>
      </w:r>
      <w:r w:rsidR="00EC0AFA" w:rsidRPr="00F152BC">
        <w:rPr>
          <w:sz w:val="28"/>
          <w:szCs w:val="28"/>
        </w:rPr>
        <w:t xml:space="preserve"> бетоні між тріщинами. Тоді кривизн</w:t>
      </w:r>
      <w:r w:rsidR="00C15829">
        <w:rPr>
          <w:sz w:val="28"/>
          <w:szCs w:val="28"/>
        </w:rPr>
        <w:t>у</w:t>
      </w:r>
      <w:r w:rsidR="00EC0AFA" w:rsidRPr="00F152BC">
        <w:rPr>
          <w:sz w:val="28"/>
          <w:szCs w:val="28"/>
        </w:rPr>
        <w:t xml:space="preserve"> визначає</w:t>
      </w:r>
      <w:r w:rsidR="00C15829">
        <w:rPr>
          <w:sz w:val="28"/>
          <w:szCs w:val="28"/>
        </w:rPr>
        <w:t>мо</w:t>
      </w:r>
      <w:r w:rsidR="00EC0AFA" w:rsidRPr="00F152BC">
        <w:rPr>
          <w:sz w:val="28"/>
          <w:szCs w:val="28"/>
        </w:rPr>
        <w:t xml:space="preserve"> за формулою:</w:t>
      </w:r>
    </w:p>
    <w:p w:rsidR="00EC0AFA" w:rsidRPr="00F152BC" w:rsidRDefault="00EC0AFA" w:rsidP="00EC0AFA">
      <w:pPr>
        <w:spacing w:line="360" w:lineRule="auto"/>
        <w:ind w:firstLine="426"/>
        <w:jc w:val="center"/>
        <w:rPr>
          <w:sz w:val="28"/>
          <w:szCs w:val="28"/>
        </w:rPr>
      </w:pPr>
      <w:r w:rsidRPr="00F152BC">
        <w:rPr>
          <w:sz w:val="28"/>
          <w:szCs w:val="28"/>
        </w:rPr>
        <w:t xml:space="preserve">                          </w:t>
      </w:r>
      <w:r w:rsidRPr="00F152BC">
        <w:rPr>
          <w:position w:val="-24"/>
          <w:sz w:val="28"/>
          <w:szCs w:val="28"/>
        </w:rPr>
        <w:object w:dxaOrig="1900" w:dyaOrig="660">
          <v:shape id="_x0000_i1350" type="#_x0000_t75" style="width:112.2pt;height:38.5pt" o:ole="">
            <v:imagedata r:id="rId632" o:title=""/>
          </v:shape>
          <o:OLEObject Type="Embed" ProgID="Equation.3" ShapeID="_x0000_i1350" DrawAspect="Content" ObjectID="_1766782975" r:id="rId633"/>
        </w:object>
      </w:r>
      <w:r w:rsidRPr="00F152BC">
        <w:rPr>
          <w:sz w:val="28"/>
          <w:szCs w:val="28"/>
        </w:rPr>
        <w:t xml:space="preserve">,               </w:t>
      </w:r>
      <w:r w:rsidR="00C15829">
        <w:rPr>
          <w:sz w:val="28"/>
          <w:szCs w:val="28"/>
        </w:rPr>
        <w:t xml:space="preserve">                            </w:t>
      </w:r>
    </w:p>
    <w:p w:rsidR="00EC0AFA" w:rsidRPr="00F152BC" w:rsidRDefault="00EC0AFA" w:rsidP="00EC0AFA">
      <w:pPr>
        <w:spacing w:line="360" w:lineRule="auto"/>
        <w:ind w:firstLine="426"/>
        <w:jc w:val="both"/>
        <w:rPr>
          <w:sz w:val="28"/>
          <w:szCs w:val="28"/>
        </w:rPr>
      </w:pPr>
      <w:r w:rsidRPr="00F152BC">
        <w:rPr>
          <w:sz w:val="28"/>
          <w:szCs w:val="28"/>
        </w:rPr>
        <w:t xml:space="preserve">де </w:t>
      </w:r>
      <w:r w:rsidRPr="00F152BC">
        <w:rPr>
          <w:position w:val="-12"/>
          <w:sz w:val="28"/>
          <w:szCs w:val="28"/>
        </w:rPr>
        <w:object w:dxaOrig="740" w:dyaOrig="360">
          <v:shape id="_x0000_i1351" type="#_x0000_t75" style="width:43.55pt;height:20.95pt" o:ole="">
            <v:imagedata r:id="rId634" o:title=""/>
          </v:shape>
          <o:OLEObject Type="Embed" ProgID="Equation.3" ShapeID="_x0000_i1351" DrawAspect="Content" ObjectID="_1766782976" r:id="rId635"/>
        </w:object>
      </w:r>
      <w:r w:rsidR="00C15829">
        <w:rPr>
          <w:sz w:val="28"/>
          <w:szCs w:val="28"/>
        </w:rPr>
        <w:t xml:space="preserve"> - коеф.</w:t>
      </w:r>
      <w:r w:rsidRPr="00F152BC">
        <w:rPr>
          <w:sz w:val="28"/>
          <w:szCs w:val="28"/>
        </w:rPr>
        <w:t xml:space="preserve"> нерівномірності деформацій </w:t>
      </w:r>
      <w:r w:rsidR="00C15829">
        <w:rPr>
          <w:sz w:val="28"/>
          <w:szCs w:val="28"/>
        </w:rPr>
        <w:t>в</w:t>
      </w:r>
      <w:r w:rsidRPr="00F152BC">
        <w:rPr>
          <w:sz w:val="28"/>
          <w:szCs w:val="28"/>
        </w:rPr>
        <w:t xml:space="preserve"> бетоні </w:t>
      </w:r>
      <w:r w:rsidR="00C15829">
        <w:rPr>
          <w:sz w:val="28"/>
          <w:szCs w:val="28"/>
        </w:rPr>
        <w:t>і арматурі   між тріщинами.</w:t>
      </w:r>
    </w:p>
    <w:p w:rsidR="00EC0AFA" w:rsidRPr="00F152BC" w:rsidRDefault="00EC0AFA" w:rsidP="00EC0AFA">
      <w:pPr>
        <w:spacing w:line="360" w:lineRule="auto"/>
        <w:ind w:firstLine="426"/>
        <w:jc w:val="both"/>
        <w:rPr>
          <w:sz w:val="28"/>
          <w:szCs w:val="28"/>
        </w:rPr>
      </w:pPr>
      <w:r w:rsidRPr="00F152BC">
        <w:rPr>
          <w:sz w:val="28"/>
          <w:szCs w:val="28"/>
        </w:rPr>
        <w:t xml:space="preserve"> </w:t>
      </w:r>
      <w:r w:rsidRPr="00F152BC">
        <w:rPr>
          <w:position w:val="-12"/>
          <w:sz w:val="28"/>
          <w:szCs w:val="28"/>
        </w:rPr>
        <w:object w:dxaOrig="920" w:dyaOrig="360">
          <v:shape id="_x0000_i1352" type="#_x0000_t75" style="width:54.4pt;height:20.95pt" o:ole="">
            <v:imagedata r:id="rId636" o:title=""/>
          </v:shape>
          <o:OLEObject Type="Embed" ProgID="Equation.3" ShapeID="_x0000_i1352" DrawAspect="Content" ObjectID="_1766782977" r:id="rId637"/>
        </w:object>
      </w:r>
      <w:r w:rsidRPr="00F152BC">
        <w:rPr>
          <w:sz w:val="28"/>
          <w:szCs w:val="28"/>
        </w:rPr>
        <w:t>.</w:t>
      </w:r>
    </w:p>
    <w:p w:rsidR="00EC0AFA" w:rsidRPr="00F152BC" w:rsidRDefault="00EC0AFA" w:rsidP="00EC0AFA">
      <w:pPr>
        <w:spacing w:line="360" w:lineRule="auto"/>
        <w:ind w:firstLine="426"/>
        <w:jc w:val="center"/>
        <w:rPr>
          <w:sz w:val="28"/>
          <w:szCs w:val="28"/>
        </w:rPr>
      </w:pPr>
      <w:r w:rsidRPr="00F152BC">
        <w:rPr>
          <w:sz w:val="28"/>
          <w:szCs w:val="28"/>
        </w:rPr>
        <w:t xml:space="preserve">                                 </w:t>
      </w:r>
      <w:r w:rsidRPr="00F152BC">
        <w:rPr>
          <w:position w:val="-24"/>
          <w:sz w:val="28"/>
          <w:szCs w:val="28"/>
        </w:rPr>
        <w:object w:dxaOrig="1640" w:dyaOrig="620">
          <v:shape id="_x0000_i1353" type="#_x0000_t75" style="width:97.1pt;height:36.85pt" o:ole="">
            <v:imagedata r:id="rId638" o:title=""/>
          </v:shape>
          <o:OLEObject Type="Embed" ProgID="Equation.3" ShapeID="_x0000_i1353" DrawAspect="Content" ObjectID="_1766782978" r:id="rId639"/>
        </w:object>
      </w:r>
      <w:r w:rsidRPr="00F152BC">
        <w:rPr>
          <w:sz w:val="28"/>
          <w:szCs w:val="28"/>
        </w:rPr>
        <w:t xml:space="preserve">,                                                </w:t>
      </w:r>
    </w:p>
    <w:p w:rsidR="00EC0AFA" w:rsidRPr="00F152BC" w:rsidRDefault="00EC0AFA" w:rsidP="00EC0AFA">
      <w:pPr>
        <w:spacing w:line="360" w:lineRule="auto"/>
        <w:jc w:val="both"/>
        <w:rPr>
          <w:sz w:val="28"/>
          <w:szCs w:val="28"/>
        </w:rPr>
      </w:pPr>
      <w:r w:rsidRPr="00F152BC">
        <w:rPr>
          <w:sz w:val="28"/>
          <w:szCs w:val="28"/>
        </w:rPr>
        <w:t xml:space="preserve">де </w:t>
      </w:r>
      <w:r w:rsidRPr="00F152BC">
        <w:rPr>
          <w:position w:val="-12"/>
          <w:sz w:val="28"/>
          <w:szCs w:val="28"/>
        </w:rPr>
        <w:object w:dxaOrig="780" w:dyaOrig="360">
          <v:shape id="_x0000_i1354" type="#_x0000_t75" style="width:46.05pt;height:25.95pt" o:ole="">
            <v:imagedata r:id="rId640" o:title=""/>
          </v:shape>
          <o:OLEObject Type="Embed" ProgID="Equation.3" ShapeID="_x0000_i1354" DrawAspect="Content" ObjectID="_1766782979" r:id="rId641"/>
        </w:object>
      </w:r>
      <w:r w:rsidRPr="00F152BC">
        <w:rPr>
          <w:sz w:val="28"/>
          <w:szCs w:val="28"/>
        </w:rPr>
        <w:t xml:space="preserve"> - момент </w:t>
      </w:r>
      <w:r w:rsidR="00C15829">
        <w:rPr>
          <w:sz w:val="28"/>
          <w:szCs w:val="28"/>
        </w:rPr>
        <w:t>виникнення тріщин та</w:t>
      </w:r>
      <w:r w:rsidRPr="00F152BC">
        <w:rPr>
          <w:sz w:val="28"/>
          <w:szCs w:val="28"/>
        </w:rPr>
        <w:t xml:space="preserve"> момент, при якому визнача</w:t>
      </w:r>
      <w:r w:rsidR="00C15829">
        <w:rPr>
          <w:sz w:val="28"/>
          <w:szCs w:val="28"/>
        </w:rPr>
        <w:t>ється</w:t>
      </w:r>
      <w:r w:rsidRPr="00F152BC">
        <w:rPr>
          <w:sz w:val="28"/>
          <w:szCs w:val="28"/>
        </w:rPr>
        <w:t xml:space="preserve"> прогин</w:t>
      </w:r>
      <w:r w:rsidR="00C15829">
        <w:rPr>
          <w:sz w:val="28"/>
          <w:szCs w:val="28"/>
        </w:rPr>
        <w:t>и</w:t>
      </w:r>
      <w:r w:rsidRPr="00F152BC">
        <w:rPr>
          <w:sz w:val="28"/>
          <w:szCs w:val="28"/>
        </w:rPr>
        <w:t>.</w:t>
      </w:r>
    </w:p>
    <w:p w:rsidR="00EC0AFA" w:rsidRPr="00F152BC" w:rsidRDefault="00EC0AFA" w:rsidP="00EC0AFA">
      <w:pPr>
        <w:spacing w:line="360" w:lineRule="auto"/>
        <w:ind w:firstLine="426"/>
        <w:rPr>
          <w:b/>
          <w:sz w:val="28"/>
          <w:szCs w:val="28"/>
        </w:rPr>
      </w:pPr>
    </w:p>
    <w:p w:rsidR="00EC0AFA" w:rsidRPr="00F152BC" w:rsidRDefault="00EC0AFA" w:rsidP="00EC0AFA">
      <w:pPr>
        <w:spacing w:line="360" w:lineRule="auto"/>
        <w:ind w:firstLine="426"/>
        <w:jc w:val="both"/>
        <w:rPr>
          <w:sz w:val="28"/>
          <w:szCs w:val="28"/>
        </w:rPr>
      </w:pPr>
      <w:r w:rsidRPr="00F152BC">
        <w:rPr>
          <w:sz w:val="28"/>
          <w:szCs w:val="28"/>
        </w:rPr>
        <w:t>Запропонован</w:t>
      </w:r>
      <w:r w:rsidR="00096D93">
        <w:rPr>
          <w:sz w:val="28"/>
          <w:szCs w:val="28"/>
        </w:rPr>
        <w:t>о</w:t>
      </w:r>
      <w:r w:rsidRPr="00F152BC">
        <w:rPr>
          <w:sz w:val="28"/>
          <w:szCs w:val="28"/>
        </w:rPr>
        <w:t xml:space="preserve"> методик</w:t>
      </w:r>
      <w:r w:rsidR="00096D93">
        <w:rPr>
          <w:sz w:val="28"/>
          <w:szCs w:val="28"/>
        </w:rPr>
        <w:t>у</w:t>
      </w:r>
      <w:r w:rsidRPr="00F152BC">
        <w:rPr>
          <w:sz w:val="28"/>
          <w:szCs w:val="28"/>
        </w:rPr>
        <w:t xml:space="preserve"> розрахунку прогинів за деформаційн</w:t>
      </w:r>
      <w:r w:rsidR="00C15829">
        <w:rPr>
          <w:sz w:val="28"/>
          <w:szCs w:val="28"/>
        </w:rPr>
        <w:t>им</w:t>
      </w:r>
      <w:r w:rsidRPr="00F152BC">
        <w:rPr>
          <w:sz w:val="28"/>
          <w:szCs w:val="28"/>
        </w:rPr>
        <w:t xml:space="preserve"> </w:t>
      </w:r>
      <w:r w:rsidR="00C15829">
        <w:rPr>
          <w:sz w:val="28"/>
          <w:szCs w:val="28"/>
        </w:rPr>
        <w:t>методом</w:t>
      </w:r>
      <w:r w:rsidRPr="00F152BC">
        <w:rPr>
          <w:sz w:val="28"/>
          <w:szCs w:val="28"/>
        </w:rPr>
        <w:t xml:space="preserve"> </w:t>
      </w:r>
      <w:r w:rsidR="00C15829">
        <w:rPr>
          <w:sz w:val="28"/>
          <w:szCs w:val="28"/>
        </w:rPr>
        <w:t>та</w:t>
      </w:r>
      <w:r w:rsidRPr="00F152BC">
        <w:rPr>
          <w:sz w:val="28"/>
          <w:szCs w:val="28"/>
        </w:rPr>
        <w:t xml:space="preserve"> трансформованими діаграмами деформування бетону </w:t>
      </w:r>
      <w:r w:rsidR="00C15829">
        <w:rPr>
          <w:sz w:val="28"/>
          <w:szCs w:val="28"/>
        </w:rPr>
        <w:t>за</w:t>
      </w:r>
      <w:r w:rsidRPr="00F152BC">
        <w:rPr>
          <w:sz w:val="28"/>
          <w:szCs w:val="28"/>
        </w:rPr>
        <w:t xml:space="preserve"> тривал</w:t>
      </w:r>
      <w:r w:rsidR="00C15829">
        <w:rPr>
          <w:sz w:val="28"/>
          <w:szCs w:val="28"/>
        </w:rPr>
        <w:t>ої</w:t>
      </w:r>
      <w:r w:rsidRPr="00F152BC">
        <w:rPr>
          <w:sz w:val="28"/>
          <w:szCs w:val="28"/>
        </w:rPr>
        <w:t xml:space="preserve"> дії навантаження, </w:t>
      </w:r>
      <w:r w:rsidR="00C15829">
        <w:rPr>
          <w:sz w:val="28"/>
          <w:szCs w:val="28"/>
        </w:rPr>
        <w:t>в</w:t>
      </w:r>
      <w:r w:rsidRPr="00F152BC">
        <w:rPr>
          <w:sz w:val="28"/>
          <w:szCs w:val="28"/>
        </w:rPr>
        <w:t xml:space="preserve"> яких врахован</w:t>
      </w:r>
      <w:r w:rsidR="00096D93">
        <w:rPr>
          <w:sz w:val="28"/>
          <w:szCs w:val="28"/>
        </w:rPr>
        <w:t>о</w:t>
      </w:r>
      <w:r w:rsidRPr="00F152BC">
        <w:rPr>
          <w:sz w:val="28"/>
          <w:szCs w:val="28"/>
        </w:rPr>
        <w:t xml:space="preserve"> лінійн</w:t>
      </w:r>
      <w:r w:rsidR="00096D93">
        <w:rPr>
          <w:sz w:val="28"/>
          <w:szCs w:val="28"/>
        </w:rPr>
        <w:t>у</w:t>
      </w:r>
      <w:r w:rsidRPr="00F152BC">
        <w:rPr>
          <w:sz w:val="28"/>
          <w:szCs w:val="28"/>
        </w:rPr>
        <w:t xml:space="preserve"> і нелінійн</w:t>
      </w:r>
      <w:r w:rsidR="00096D93">
        <w:rPr>
          <w:sz w:val="28"/>
          <w:szCs w:val="28"/>
        </w:rPr>
        <w:t>у</w:t>
      </w:r>
      <w:r w:rsidRPr="00F152BC">
        <w:rPr>
          <w:sz w:val="28"/>
          <w:szCs w:val="28"/>
        </w:rPr>
        <w:t xml:space="preserve"> повзучість.</w:t>
      </w:r>
    </w:p>
    <w:p w:rsidR="00EC0AFA" w:rsidRPr="00F152BC" w:rsidRDefault="006D2B03" w:rsidP="00EC0AFA">
      <w:pPr>
        <w:spacing w:line="360" w:lineRule="auto"/>
        <w:ind w:firstLine="426"/>
        <w:jc w:val="both"/>
        <w:rPr>
          <w:sz w:val="28"/>
          <w:szCs w:val="28"/>
        </w:rPr>
      </w:pPr>
      <w:r>
        <w:rPr>
          <w:sz w:val="28"/>
          <w:szCs w:val="28"/>
        </w:rPr>
        <w:t>В</w:t>
      </w:r>
      <w:r w:rsidR="00EC0AFA" w:rsidRPr="00F152BC">
        <w:rPr>
          <w:sz w:val="28"/>
          <w:szCs w:val="28"/>
        </w:rPr>
        <w:t>изначені для плити за цими пропозиціями</w:t>
      </w:r>
      <w:r>
        <w:rPr>
          <w:sz w:val="28"/>
          <w:szCs w:val="28"/>
        </w:rPr>
        <w:t xml:space="preserve"> прогини</w:t>
      </w:r>
      <w:r w:rsidR="00EC0AFA" w:rsidRPr="00F152BC">
        <w:rPr>
          <w:sz w:val="28"/>
          <w:szCs w:val="28"/>
        </w:rPr>
        <w:t>, не перевищують граничних.</w:t>
      </w:r>
    </w:p>
    <w:p w:rsidR="00EC0AFA" w:rsidRPr="00F152BC" w:rsidRDefault="00EC0AFA" w:rsidP="00EC0AFA">
      <w:pPr>
        <w:spacing w:line="360" w:lineRule="auto"/>
        <w:ind w:firstLine="709"/>
        <w:jc w:val="both"/>
        <w:rPr>
          <w:sz w:val="28"/>
          <w:szCs w:val="28"/>
        </w:rPr>
      </w:pPr>
    </w:p>
    <w:p w:rsidR="00EC0AFA" w:rsidRPr="00F152BC" w:rsidRDefault="00EC0AFA" w:rsidP="00EC0AFA">
      <w:pPr>
        <w:spacing w:line="360" w:lineRule="auto"/>
        <w:ind w:firstLine="709"/>
        <w:jc w:val="both"/>
        <w:rPr>
          <w:sz w:val="28"/>
          <w:szCs w:val="28"/>
        </w:rPr>
      </w:pPr>
    </w:p>
    <w:p w:rsidR="00EC0AFA" w:rsidRPr="00F152BC" w:rsidRDefault="00EC0AFA" w:rsidP="00EC0AFA">
      <w:pPr>
        <w:spacing w:line="360" w:lineRule="auto"/>
        <w:ind w:firstLine="709"/>
        <w:jc w:val="both"/>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Default="00EC0AFA" w:rsidP="00EC0AFA">
      <w:pPr>
        <w:ind w:firstLine="567"/>
        <w:jc w:val="center"/>
        <w:rPr>
          <w:sz w:val="28"/>
          <w:szCs w:val="28"/>
        </w:rPr>
      </w:pPr>
    </w:p>
    <w:p w:rsidR="00003FDB" w:rsidRDefault="00003FDB" w:rsidP="00EC0AFA">
      <w:pPr>
        <w:ind w:firstLine="567"/>
        <w:jc w:val="center"/>
        <w:rPr>
          <w:sz w:val="28"/>
          <w:szCs w:val="28"/>
        </w:rPr>
      </w:pPr>
    </w:p>
    <w:p w:rsidR="00003FDB" w:rsidRPr="00F152BC" w:rsidRDefault="00003FDB"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Pr="00F152BC" w:rsidRDefault="00EC0AFA" w:rsidP="00EC0AFA">
      <w:pPr>
        <w:ind w:firstLine="567"/>
        <w:jc w:val="center"/>
        <w:rPr>
          <w:sz w:val="28"/>
          <w:szCs w:val="28"/>
        </w:rPr>
      </w:pPr>
    </w:p>
    <w:p w:rsidR="00EC0AFA" w:rsidRDefault="00EC0AFA" w:rsidP="00EC0AFA">
      <w:pPr>
        <w:ind w:firstLine="567"/>
        <w:jc w:val="center"/>
        <w:rPr>
          <w:sz w:val="28"/>
          <w:szCs w:val="28"/>
        </w:rPr>
      </w:pPr>
    </w:p>
    <w:p w:rsidR="002E741F" w:rsidRDefault="002E741F" w:rsidP="00EC0AFA">
      <w:pPr>
        <w:spacing w:line="360" w:lineRule="auto"/>
        <w:jc w:val="center"/>
        <w:rPr>
          <w:sz w:val="28"/>
          <w:szCs w:val="28"/>
        </w:rPr>
      </w:pPr>
    </w:p>
    <w:p w:rsidR="00EC0AFA" w:rsidRPr="00F152BC" w:rsidRDefault="00EC0AFA" w:rsidP="00EC0AFA">
      <w:pPr>
        <w:spacing w:line="360" w:lineRule="auto"/>
        <w:jc w:val="center"/>
        <w:rPr>
          <w:b/>
          <w:caps/>
          <w:sz w:val="28"/>
          <w:szCs w:val="28"/>
        </w:rPr>
      </w:pPr>
      <w:r w:rsidRPr="00F152BC">
        <w:rPr>
          <w:b/>
          <w:caps/>
          <w:sz w:val="28"/>
          <w:szCs w:val="28"/>
        </w:rPr>
        <w:lastRenderedPageBreak/>
        <w:t>Загальні висновки та Пропозиції</w:t>
      </w:r>
    </w:p>
    <w:p w:rsidR="00EC0AFA" w:rsidRPr="00F152BC" w:rsidRDefault="00EC0AFA" w:rsidP="00EC0AFA">
      <w:pPr>
        <w:spacing w:line="360" w:lineRule="auto"/>
        <w:ind w:firstLine="540"/>
        <w:jc w:val="both"/>
        <w:rPr>
          <w:sz w:val="28"/>
          <w:szCs w:val="28"/>
        </w:rPr>
      </w:pPr>
      <w:r w:rsidRPr="00F152BC">
        <w:rPr>
          <w:sz w:val="28"/>
          <w:szCs w:val="28"/>
        </w:rPr>
        <w:t xml:space="preserve">У дипломній роботі розроблено проект </w:t>
      </w:r>
      <w:r w:rsidR="001B4BA4">
        <w:rPr>
          <w:color w:val="000000"/>
          <w:sz w:val="28"/>
          <w:szCs w:val="28"/>
          <w:shd w:val="clear" w:color="auto" w:fill="FFFFFF"/>
        </w:rPr>
        <w:t>ч</w:t>
      </w:r>
      <w:r w:rsidR="001B4BA4" w:rsidRPr="00F152BC">
        <w:rPr>
          <w:color w:val="000000"/>
          <w:sz w:val="28"/>
          <w:szCs w:val="28"/>
          <w:shd w:val="clear" w:color="auto" w:fill="FFFFFF"/>
        </w:rPr>
        <w:t>отириповерхов</w:t>
      </w:r>
      <w:r w:rsidR="001B4BA4">
        <w:rPr>
          <w:color w:val="000000"/>
          <w:sz w:val="28"/>
          <w:szCs w:val="28"/>
          <w:shd w:val="clear" w:color="auto" w:fill="FFFFFF"/>
        </w:rPr>
        <w:t>ої</w:t>
      </w:r>
      <w:r w:rsidR="001B4BA4" w:rsidRPr="00F152BC">
        <w:rPr>
          <w:color w:val="000000"/>
          <w:sz w:val="28"/>
          <w:szCs w:val="28"/>
          <w:shd w:val="clear" w:color="auto" w:fill="FFFFFF"/>
        </w:rPr>
        <w:t xml:space="preserve"> адміністративн</w:t>
      </w:r>
      <w:r w:rsidR="001B4BA4">
        <w:rPr>
          <w:color w:val="000000"/>
          <w:sz w:val="28"/>
          <w:szCs w:val="28"/>
          <w:shd w:val="clear" w:color="auto" w:fill="FFFFFF"/>
        </w:rPr>
        <w:t>ої</w:t>
      </w:r>
      <w:r w:rsidR="001B4BA4" w:rsidRPr="00F152BC">
        <w:rPr>
          <w:color w:val="000000"/>
          <w:sz w:val="28"/>
          <w:szCs w:val="28"/>
          <w:shd w:val="clear" w:color="auto" w:fill="FFFFFF"/>
        </w:rPr>
        <w:t xml:space="preserve"> будівл</w:t>
      </w:r>
      <w:r w:rsidR="001B4BA4">
        <w:rPr>
          <w:color w:val="000000"/>
          <w:sz w:val="28"/>
          <w:szCs w:val="28"/>
          <w:shd w:val="clear" w:color="auto" w:fill="FFFFFF"/>
        </w:rPr>
        <w:t>і</w:t>
      </w:r>
      <w:r w:rsidR="001B4BA4" w:rsidRPr="00F152BC">
        <w:rPr>
          <w:color w:val="000000"/>
          <w:sz w:val="28"/>
          <w:szCs w:val="28"/>
          <w:shd w:val="clear" w:color="auto" w:fill="FFFFFF"/>
        </w:rPr>
        <w:t xml:space="preserve"> у м. Червонограді Львівської області</w:t>
      </w:r>
      <w:r w:rsidRPr="00F152BC">
        <w:rPr>
          <w:sz w:val="28"/>
          <w:szCs w:val="28"/>
        </w:rPr>
        <w:t>. Несучі конс</w:t>
      </w:r>
      <w:r w:rsidR="001B4BA4">
        <w:rPr>
          <w:sz w:val="28"/>
          <w:szCs w:val="28"/>
        </w:rPr>
        <w:t xml:space="preserve">трукції будівлі – залізобетонні </w:t>
      </w:r>
      <w:r w:rsidRPr="00F152BC">
        <w:rPr>
          <w:sz w:val="28"/>
          <w:szCs w:val="28"/>
        </w:rPr>
        <w:t xml:space="preserve">фундаменти, </w:t>
      </w:r>
      <w:r w:rsidR="001B4BA4">
        <w:rPr>
          <w:sz w:val="28"/>
          <w:szCs w:val="28"/>
        </w:rPr>
        <w:t>стінові залізобетонні панелі</w:t>
      </w:r>
      <w:r w:rsidRPr="00F152BC">
        <w:rPr>
          <w:sz w:val="28"/>
          <w:szCs w:val="28"/>
        </w:rPr>
        <w:t>, багатоп</w:t>
      </w:r>
      <w:r w:rsidR="006D2B03">
        <w:rPr>
          <w:sz w:val="28"/>
          <w:szCs w:val="28"/>
        </w:rPr>
        <w:t>орожнисті</w:t>
      </w:r>
      <w:r w:rsidR="001B4BA4">
        <w:rPr>
          <w:sz w:val="28"/>
          <w:szCs w:val="28"/>
        </w:rPr>
        <w:t xml:space="preserve">  плити перекритт</w:t>
      </w:r>
      <w:r w:rsidR="006D2B03">
        <w:rPr>
          <w:sz w:val="28"/>
          <w:szCs w:val="28"/>
        </w:rPr>
        <w:t>я</w:t>
      </w:r>
      <w:r w:rsidR="001B4BA4">
        <w:rPr>
          <w:sz w:val="28"/>
          <w:szCs w:val="28"/>
        </w:rPr>
        <w:t xml:space="preserve"> </w:t>
      </w:r>
      <w:r w:rsidR="006D2B03">
        <w:rPr>
          <w:sz w:val="28"/>
          <w:szCs w:val="28"/>
        </w:rPr>
        <w:t>та</w:t>
      </w:r>
      <w:r w:rsidR="001B4BA4">
        <w:rPr>
          <w:sz w:val="28"/>
          <w:szCs w:val="28"/>
        </w:rPr>
        <w:t xml:space="preserve"> покриття.</w:t>
      </w:r>
    </w:p>
    <w:p w:rsidR="00EC0AFA" w:rsidRPr="00F152BC" w:rsidRDefault="00EC0AFA" w:rsidP="00EC0AFA">
      <w:pPr>
        <w:spacing w:line="360" w:lineRule="auto"/>
        <w:ind w:firstLine="540"/>
        <w:jc w:val="both"/>
        <w:rPr>
          <w:b/>
          <w:sz w:val="28"/>
          <w:szCs w:val="28"/>
        </w:rPr>
      </w:pPr>
      <w:r w:rsidRPr="00F152BC">
        <w:rPr>
          <w:sz w:val="28"/>
          <w:szCs w:val="28"/>
        </w:rPr>
        <w:t>Розроблен</w:t>
      </w:r>
      <w:r w:rsidR="006D2B03">
        <w:rPr>
          <w:sz w:val="28"/>
          <w:szCs w:val="28"/>
        </w:rPr>
        <w:t>о</w:t>
      </w:r>
      <w:r w:rsidRPr="00F152BC">
        <w:rPr>
          <w:sz w:val="28"/>
          <w:szCs w:val="28"/>
        </w:rPr>
        <w:t xml:space="preserve"> пропозиції </w:t>
      </w:r>
      <w:r w:rsidR="00B31D87">
        <w:rPr>
          <w:sz w:val="28"/>
          <w:szCs w:val="28"/>
        </w:rPr>
        <w:t>для</w:t>
      </w:r>
      <w:r w:rsidRPr="00F152BC">
        <w:rPr>
          <w:sz w:val="28"/>
          <w:szCs w:val="28"/>
        </w:rPr>
        <w:t xml:space="preserve"> нел</w:t>
      </w:r>
      <w:r w:rsidR="00B31D87">
        <w:rPr>
          <w:sz w:val="28"/>
          <w:szCs w:val="28"/>
        </w:rPr>
        <w:t>інійного розрахунку багатопорожнистих</w:t>
      </w:r>
      <w:r w:rsidRPr="00F152BC">
        <w:rPr>
          <w:sz w:val="28"/>
          <w:szCs w:val="28"/>
        </w:rPr>
        <w:t xml:space="preserve"> плит перекриття  врах</w:t>
      </w:r>
      <w:r w:rsidR="00B31D87">
        <w:rPr>
          <w:sz w:val="28"/>
          <w:szCs w:val="28"/>
        </w:rPr>
        <w:t>овуючи</w:t>
      </w:r>
      <w:r w:rsidRPr="00F152BC">
        <w:rPr>
          <w:sz w:val="28"/>
          <w:szCs w:val="28"/>
        </w:rPr>
        <w:t xml:space="preserve"> </w:t>
      </w:r>
      <w:r w:rsidR="006D2B03" w:rsidRPr="006D2B03">
        <w:rPr>
          <w:sz w:val="28"/>
          <w:szCs w:val="28"/>
        </w:rPr>
        <w:t>як лінійн</w:t>
      </w:r>
      <w:r w:rsidR="00B31D87">
        <w:rPr>
          <w:sz w:val="28"/>
          <w:szCs w:val="28"/>
        </w:rPr>
        <w:t>у</w:t>
      </w:r>
      <w:r w:rsidR="006D2B03" w:rsidRPr="006D2B03">
        <w:rPr>
          <w:sz w:val="28"/>
          <w:szCs w:val="28"/>
        </w:rPr>
        <w:t>, так і нелінійн</w:t>
      </w:r>
      <w:r w:rsidR="00B31D87">
        <w:rPr>
          <w:sz w:val="28"/>
          <w:szCs w:val="28"/>
        </w:rPr>
        <w:t xml:space="preserve">у </w:t>
      </w:r>
      <w:r w:rsidRPr="00F152BC">
        <w:rPr>
          <w:sz w:val="28"/>
          <w:szCs w:val="28"/>
        </w:rPr>
        <w:t>повзуч</w:t>
      </w:r>
      <w:r w:rsidR="00B31D87">
        <w:rPr>
          <w:sz w:val="28"/>
          <w:szCs w:val="28"/>
        </w:rPr>
        <w:t>і</w:t>
      </w:r>
      <w:r w:rsidRPr="00F152BC">
        <w:rPr>
          <w:sz w:val="28"/>
          <w:szCs w:val="28"/>
        </w:rPr>
        <w:t>ст</w:t>
      </w:r>
      <w:r w:rsidR="00B31D87">
        <w:rPr>
          <w:sz w:val="28"/>
          <w:szCs w:val="28"/>
        </w:rPr>
        <w:t>ь</w:t>
      </w:r>
      <w:r w:rsidRPr="00F152BC">
        <w:rPr>
          <w:sz w:val="28"/>
          <w:szCs w:val="28"/>
        </w:rPr>
        <w:t xml:space="preserve"> бетону, що </w:t>
      </w:r>
      <w:r w:rsidR="00B31D87">
        <w:rPr>
          <w:sz w:val="28"/>
          <w:szCs w:val="28"/>
        </w:rPr>
        <w:t>дозволяє визнача</w:t>
      </w:r>
      <w:r w:rsidRPr="00F152BC">
        <w:rPr>
          <w:sz w:val="28"/>
          <w:szCs w:val="28"/>
        </w:rPr>
        <w:t>ти п</w:t>
      </w:r>
      <w:r w:rsidR="00B31D87">
        <w:rPr>
          <w:sz w:val="28"/>
          <w:szCs w:val="28"/>
        </w:rPr>
        <w:t>рогини при</w:t>
      </w:r>
      <w:r w:rsidRPr="00F152BC">
        <w:rPr>
          <w:sz w:val="28"/>
          <w:szCs w:val="28"/>
        </w:rPr>
        <w:t xml:space="preserve"> дії експлуатаційних навантажень.</w:t>
      </w:r>
    </w:p>
    <w:p w:rsidR="0046322E" w:rsidRDefault="0046322E" w:rsidP="00FF0C9A">
      <w:pPr>
        <w:spacing w:line="360" w:lineRule="auto"/>
        <w:ind w:firstLine="708"/>
        <w:jc w:val="both"/>
        <w:rPr>
          <w:sz w:val="28"/>
          <w:szCs w:val="28"/>
        </w:rPr>
      </w:pPr>
    </w:p>
    <w:p w:rsidR="00FF0C9A" w:rsidRDefault="00FF0C9A"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1B4BA4" w:rsidRDefault="001B4BA4" w:rsidP="00FF0C9A">
      <w:pPr>
        <w:rPr>
          <w:sz w:val="28"/>
          <w:szCs w:val="28"/>
        </w:rPr>
      </w:pPr>
    </w:p>
    <w:p w:rsidR="002E741F" w:rsidRDefault="002E741F" w:rsidP="00FF0C9A">
      <w:pPr>
        <w:rPr>
          <w:sz w:val="28"/>
          <w:szCs w:val="28"/>
        </w:rPr>
      </w:pPr>
    </w:p>
    <w:p w:rsidR="002E741F" w:rsidRDefault="002E741F" w:rsidP="00FF0C9A">
      <w:pPr>
        <w:rPr>
          <w:sz w:val="28"/>
          <w:szCs w:val="28"/>
        </w:rPr>
      </w:pPr>
    </w:p>
    <w:p w:rsidR="001B4BA4" w:rsidRDefault="001B4BA4" w:rsidP="00FF0C9A">
      <w:pPr>
        <w:rPr>
          <w:sz w:val="28"/>
          <w:szCs w:val="28"/>
        </w:rPr>
      </w:pPr>
    </w:p>
    <w:p w:rsidR="000D1FF3" w:rsidRDefault="000D1FF3" w:rsidP="00FF0C9A">
      <w:pPr>
        <w:rPr>
          <w:sz w:val="28"/>
          <w:szCs w:val="28"/>
        </w:rPr>
      </w:pPr>
    </w:p>
    <w:p w:rsidR="000D1FF3" w:rsidRDefault="000D1FF3" w:rsidP="00FF0C9A">
      <w:pPr>
        <w:rPr>
          <w:sz w:val="28"/>
          <w:szCs w:val="28"/>
        </w:rPr>
      </w:pPr>
    </w:p>
    <w:p w:rsidR="00003FDB" w:rsidRDefault="00003FDB" w:rsidP="00FF0C9A">
      <w:pPr>
        <w:rPr>
          <w:sz w:val="28"/>
          <w:szCs w:val="28"/>
        </w:rPr>
      </w:pPr>
    </w:p>
    <w:p w:rsidR="00003FDB" w:rsidRDefault="00003FDB" w:rsidP="00FF0C9A">
      <w:pPr>
        <w:rPr>
          <w:sz w:val="28"/>
          <w:szCs w:val="28"/>
        </w:rPr>
      </w:pPr>
    </w:p>
    <w:p w:rsidR="001B4BA4" w:rsidRDefault="001B4BA4" w:rsidP="00FF0C9A">
      <w:pPr>
        <w:rPr>
          <w:sz w:val="28"/>
          <w:szCs w:val="28"/>
        </w:rPr>
      </w:pPr>
    </w:p>
    <w:p w:rsidR="001B4BA4" w:rsidRDefault="001B4BA4" w:rsidP="00FF0C9A">
      <w:pPr>
        <w:rPr>
          <w:sz w:val="28"/>
          <w:szCs w:val="28"/>
        </w:rPr>
      </w:pPr>
    </w:p>
    <w:p w:rsidR="00EC0AFA" w:rsidRPr="00F152BC" w:rsidRDefault="00EC0AFA" w:rsidP="00EC0AFA">
      <w:pPr>
        <w:spacing w:line="360" w:lineRule="auto"/>
        <w:jc w:val="center"/>
        <w:rPr>
          <w:b/>
          <w:caps/>
          <w:sz w:val="28"/>
          <w:szCs w:val="28"/>
        </w:rPr>
      </w:pPr>
      <w:r w:rsidRPr="00F152BC">
        <w:rPr>
          <w:b/>
          <w:caps/>
          <w:sz w:val="28"/>
          <w:szCs w:val="28"/>
        </w:rPr>
        <w:lastRenderedPageBreak/>
        <w:t>СПИСОК ВИКОРИСТАНИХ ДЖЕРЕЛ</w:t>
      </w:r>
    </w:p>
    <w:p w:rsidR="00A91C75" w:rsidRPr="00684C2E" w:rsidRDefault="00EC0AFA" w:rsidP="00684C2E">
      <w:pPr>
        <w:widowControl w:val="0"/>
        <w:numPr>
          <w:ilvl w:val="0"/>
          <w:numId w:val="23"/>
        </w:numPr>
        <w:shd w:val="clear" w:color="auto" w:fill="FFFFFF"/>
        <w:tabs>
          <w:tab w:val="left" w:pos="0"/>
          <w:tab w:val="left" w:pos="720"/>
          <w:tab w:val="left" w:pos="1354"/>
          <w:tab w:val="left" w:pos="9900"/>
        </w:tabs>
        <w:autoSpaceDE w:val="0"/>
        <w:autoSpaceDN w:val="0"/>
        <w:adjustRightInd w:val="0"/>
        <w:spacing w:line="360" w:lineRule="auto"/>
        <w:ind w:left="0" w:firstLine="0"/>
        <w:rPr>
          <w:sz w:val="28"/>
          <w:szCs w:val="28"/>
        </w:rPr>
      </w:pPr>
      <w:r w:rsidRPr="00684C2E">
        <w:rPr>
          <w:sz w:val="28"/>
          <w:szCs w:val="28"/>
        </w:rPr>
        <w:t>Барашиков А.Я. Залізобетонні конструкції: Підручник . К.: Вища школа, 1995.  591 с.</w:t>
      </w:r>
    </w:p>
    <w:p w:rsidR="00A91C75" w:rsidRPr="00684C2E" w:rsidRDefault="00A91C75" w:rsidP="00684C2E">
      <w:pPr>
        <w:widowControl w:val="0"/>
        <w:numPr>
          <w:ilvl w:val="0"/>
          <w:numId w:val="23"/>
        </w:numPr>
        <w:shd w:val="clear" w:color="auto" w:fill="FFFFFF"/>
        <w:tabs>
          <w:tab w:val="left" w:pos="0"/>
          <w:tab w:val="left" w:pos="720"/>
          <w:tab w:val="left" w:pos="1354"/>
          <w:tab w:val="left" w:pos="9900"/>
        </w:tabs>
        <w:autoSpaceDE w:val="0"/>
        <w:autoSpaceDN w:val="0"/>
        <w:adjustRightInd w:val="0"/>
        <w:spacing w:line="360" w:lineRule="auto"/>
        <w:ind w:left="0" w:firstLine="0"/>
        <w:rPr>
          <w:rStyle w:val="aff1"/>
          <w:rFonts w:ascii="Times New Roman" w:hAnsi="Times New Roman"/>
          <w:b w:val="0"/>
          <w:i w:val="0"/>
          <w:iCs w:val="0"/>
          <w:sz w:val="28"/>
          <w:szCs w:val="28"/>
        </w:rPr>
      </w:pPr>
      <w:r w:rsidRPr="00684C2E">
        <w:rPr>
          <w:spacing w:val="-1"/>
          <w:sz w:val="28"/>
          <w:szCs w:val="28"/>
        </w:rPr>
        <w:t>Біденко І., Білозір Вол. Розрахунок</w:t>
      </w:r>
      <w:r w:rsidRPr="00684C2E">
        <w:rPr>
          <w:sz w:val="28"/>
          <w:szCs w:val="28"/>
        </w:rPr>
        <w:t xml:space="preserve"> </w:t>
      </w:r>
      <w:r w:rsidRPr="00684C2E">
        <w:rPr>
          <w:spacing w:val="-1"/>
          <w:sz w:val="28"/>
          <w:szCs w:val="28"/>
        </w:rPr>
        <w:t>утворення</w:t>
      </w:r>
      <w:r w:rsidRPr="00684C2E">
        <w:rPr>
          <w:sz w:val="28"/>
          <w:szCs w:val="28"/>
        </w:rPr>
        <w:t xml:space="preserve"> </w:t>
      </w:r>
      <w:r w:rsidRPr="00684C2E">
        <w:rPr>
          <w:spacing w:val="-1"/>
          <w:sz w:val="28"/>
          <w:szCs w:val="28"/>
        </w:rPr>
        <w:t>тріщин</w:t>
      </w:r>
      <w:r w:rsidRPr="00684C2E">
        <w:rPr>
          <w:sz w:val="28"/>
          <w:szCs w:val="28"/>
        </w:rPr>
        <w:t xml:space="preserve"> згинаних </w:t>
      </w:r>
      <w:r w:rsidRPr="00684C2E">
        <w:rPr>
          <w:spacing w:val="-1"/>
          <w:sz w:val="28"/>
          <w:szCs w:val="28"/>
        </w:rPr>
        <w:t>фібробетонних</w:t>
      </w:r>
      <w:r w:rsidRPr="00684C2E">
        <w:rPr>
          <w:spacing w:val="49"/>
          <w:sz w:val="28"/>
          <w:szCs w:val="28"/>
        </w:rPr>
        <w:t xml:space="preserve"> </w:t>
      </w:r>
      <w:r w:rsidRPr="00684C2E">
        <w:rPr>
          <w:spacing w:val="-1"/>
          <w:sz w:val="28"/>
          <w:szCs w:val="28"/>
        </w:rPr>
        <w:t>елементів</w:t>
      </w:r>
      <w:r w:rsidRPr="00684C2E">
        <w:rPr>
          <w:sz w:val="28"/>
          <w:szCs w:val="28"/>
        </w:rPr>
        <w:t xml:space="preserve"> за </w:t>
      </w:r>
      <w:r w:rsidRPr="00684C2E">
        <w:rPr>
          <w:spacing w:val="-1"/>
          <w:sz w:val="28"/>
          <w:szCs w:val="28"/>
        </w:rPr>
        <w:t xml:space="preserve">деформаційним </w:t>
      </w:r>
      <w:r w:rsidRPr="00684C2E">
        <w:rPr>
          <w:sz w:val="28"/>
          <w:szCs w:val="28"/>
        </w:rPr>
        <w:t>методом.</w:t>
      </w:r>
      <w:r w:rsidRPr="00684C2E">
        <w:rPr>
          <w:sz w:val="28"/>
          <w:szCs w:val="28"/>
          <w:shd w:val="clear" w:color="auto" w:fill="FFFFFF"/>
        </w:rPr>
        <w:t xml:space="preserve"> </w:t>
      </w:r>
      <w:r w:rsidRPr="00684C2E">
        <w:rPr>
          <w:i/>
          <w:sz w:val="28"/>
          <w:szCs w:val="28"/>
          <w:lang w:val="ru-RU"/>
        </w:rPr>
        <w:t xml:space="preserve">Вісник Львівського національного </w:t>
      </w:r>
      <w:r w:rsidRPr="00684C2E">
        <w:rPr>
          <w:i/>
          <w:sz w:val="28"/>
          <w:szCs w:val="28"/>
        </w:rPr>
        <w:t>унівеаситету</w:t>
      </w:r>
      <w:r w:rsidRPr="00684C2E">
        <w:rPr>
          <w:i/>
          <w:sz w:val="28"/>
          <w:szCs w:val="28"/>
          <w:lang w:val="ru-RU"/>
        </w:rPr>
        <w:t xml:space="preserve"> </w:t>
      </w:r>
      <w:r w:rsidRPr="00684C2E">
        <w:rPr>
          <w:i/>
          <w:sz w:val="28"/>
          <w:szCs w:val="28"/>
        </w:rPr>
        <w:t>природокористування. Сер. Архітектура і  будівництво</w:t>
      </w:r>
      <w:r w:rsidRPr="00684C2E">
        <w:rPr>
          <w:sz w:val="28"/>
          <w:szCs w:val="28"/>
        </w:rPr>
        <w:t>.</w:t>
      </w:r>
      <w:r w:rsidRPr="00684C2E">
        <w:rPr>
          <w:rStyle w:val="aff1"/>
          <w:rFonts w:ascii="Times New Roman" w:hAnsi="Times New Roman"/>
          <w:sz w:val="28"/>
          <w:szCs w:val="28"/>
          <w:shd w:val="clear" w:color="auto" w:fill="FFFFFF"/>
        </w:rPr>
        <w:t xml:space="preserve">.  2022. №23. С. 56 </w:t>
      </w:r>
      <w:r w:rsidRPr="00684C2E">
        <w:rPr>
          <w:i/>
          <w:sz w:val="28"/>
          <w:szCs w:val="28"/>
        </w:rPr>
        <w:t xml:space="preserve">– </w:t>
      </w:r>
      <w:r w:rsidRPr="00684C2E">
        <w:rPr>
          <w:rStyle w:val="aff1"/>
          <w:rFonts w:ascii="Times New Roman" w:hAnsi="Times New Roman"/>
          <w:sz w:val="28"/>
          <w:szCs w:val="28"/>
          <w:shd w:val="clear" w:color="auto" w:fill="FFFFFF"/>
        </w:rPr>
        <w:t>59.</w:t>
      </w:r>
    </w:p>
    <w:p w:rsidR="00A91C75" w:rsidRPr="00684C2E" w:rsidRDefault="00A91C75" w:rsidP="00684C2E">
      <w:pPr>
        <w:pStyle w:val="Default"/>
        <w:numPr>
          <w:ilvl w:val="0"/>
          <w:numId w:val="23"/>
        </w:numPr>
        <w:tabs>
          <w:tab w:val="left" w:pos="0"/>
        </w:tabs>
        <w:spacing w:line="360" w:lineRule="auto"/>
        <w:ind w:left="0" w:firstLine="0"/>
        <w:jc w:val="both"/>
        <w:rPr>
          <w:color w:val="auto"/>
          <w:sz w:val="28"/>
          <w:szCs w:val="28"/>
          <w:shd w:val="clear" w:color="auto" w:fill="FFFFFF"/>
        </w:rPr>
      </w:pPr>
      <w:r w:rsidRPr="00684C2E">
        <w:rPr>
          <w:color w:val="auto"/>
          <w:sz w:val="28"/>
          <w:szCs w:val="28"/>
        </w:rPr>
        <w:t xml:space="preserve">Білозір Вол. Механічні характеристики ПЕТ-фібробетону за короткотривалого стиску. </w:t>
      </w:r>
      <w:r w:rsidRPr="00684C2E">
        <w:rPr>
          <w:i/>
          <w:color w:val="auto"/>
          <w:sz w:val="28"/>
          <w:szCs w:val="28"/>
        </w:rPr>
        <w:t>Вісник Львівського національного унівеаситету природокористування. Сер. Архітектура і та будівництво</w:t>
      </w:r>
      <w:r w:rsidRPr="00684C2E">
        <w:rPr>
          <w:color w:val="auto"/>
          <w:sz w:val="28"/>
          <w:szCs w:val="28"/>
        </w:rPr>
        <w:t xml:space="preserve">. 2023 ( № 24).  С. 52 – 64. </w:t>
      </w:r>
    </w:p>
    <w:p w:rsidR="00A91C75" w:rsidRPr="00684C2E" w:rsidRDefault="00A91C75" w:rsidP="00684C2E">
      <w:pPr>
        <w:numPr>
          <w:ilvl w:val="0"/>
          <w:numId w:val="23"/>
        </w:numPr>
        <w:tabs>
          <w:tab w:val="left" w:pos="0"/>
        </w:tabs>
        <w:spacing w:line="360" w:lineRule="auto"/>
        <w:ind w:left="0" w:right="825" w:firstLine="0"/>
        <w:rPr>
          <w:sz w:val="28"/>
          <w:szCs w:val="28"/>
        </w:rPr>
      </w:pPr>
      <w:r w:rsidRPr="00684C2E">
        <w:rPr>
          <w:sz w:val="28"/>
          <w:szCs w:val="28"/>
        </w:rPr>
        <w:t xml:space="preserve">Білозір Вол.,  Шмиг Р. Аналітичний огляд зарубіжних досліджень ПЕТ-фібробетону і згинаних елементів на його основі.  </w:t>
      </w:r>
      <w:r w:rsidRPr="00684C2E">
        <w:rPr>
          <w:spacing w:val="-1"/>
          <w:sz w:val="28"/>
          <w:szCs w:val="28"/>
        </w:rPr>
        <w:t xml:space="preserve">матеріали </w:t>
      </w:r>
      <w:r w:rsidRPr="00684C2E">
        <w:rPr>
          <w:sz w:val="28"/>
          <w:szCs w:val="28"/>
        </w:rPr>
        <w:t>ХХІІІ</w:t>
      </w:r>
      <w:r w:rsidRPr="00684C2E">
        <w:rPr>
          <w:b/>
          <w:sz w:val="28"/>
          <w:szCs w:val="28"/>
          <w:shd w:val="clear" w:color="auto" w:fill="FFFFFF"/>
        </w:rPr>
        <w:t xml:space="preserve"> </w:t>
      </w:r>
      <w:r w:rsidRPr="00684C2E">
        <w:rPr>
          <w:sz w:val="28"/>
          <w:szCs w:val="28"/>
        </w:rPr>
        <w:t>міжнар. наук.- практ. форуму “Теорія і практика розвитку агропромислового комплексу та сільських територій”.</w:t>
      </w:r>
      <w:r w:rsidRPr="00684C2E">
        <w:rPr>
          <w:b/>
          <w:sz w:val="28"/>
          <w:szCs w:val="28"/>
        </w:rPr>
        <w:t xml:space="preserve"> </w:t>
      </w:r>
      <w:r w:rsidRPr="00684C2E">
        <w:rPr>
          <w:sz w:val="28"/>
          <w:szCs w:val="28"/>
        </w:rPr>
        <w:t>Львів, 4 – 6  жовтня 2022 р. С.557 – 559.</w:t>
      </w:r>
    </w:p>
    <w:p w:rsidR="00A91C75" w:rsidRPr="00684C2E" w:rsidRDefault="00A91C75" w:rsidP="00684C2E">
      <w:pPr>
        <w:numPr>
          <w:ilvl w:val="0"/>
          <w:numId w:val="23"/>
        </w:numPr>
        <w:tabs>
          <w:tab w:val="left" w:pos="0"/>
        </w:tabs>
        <w:spacing w:before="1" w:line="360" w:lineRule="auto"/>
        <w:ind w:left="0" w:right="114" w:firstLine="0"/>
        <w:jc w:val="both"/>
        <w:rPr>
          <w:spacing w:val="-2"/>
          <w:sz w:val="28"/>
          <w:szCs w:val="28"/>
        </w:rPr>
      </w:pPr>
      <w:r w:rsidRPr="00684C2E">
        <w:rPr>
          <w:spacing w:val="-1"/>
          <w:sz w:val="28"/>
          <w:szCs w:val="28"/>
        </w:rPr>
        <w:t>Білозір</w:t>
      </w:r>
      <w:r w:rsidRPr="00684C2E">
        <w:rPr>
          <w:spacing w:val="52"/>
          <w:sz w:val="28"/>
          <w:szCs w:val="28"/>
        </w:rPr>
        <w:t xml:space="preserve"> </w:t>
      </w:r>
      <w:r w:rsidRPr="00684C2E">
        <w:rPr>
          <w:spacing w:val="-1"/>
          <w:sz w:val="28"/>
          <w:szCs w:val="28"/>
        </w:rPr>
        <w:t>Віт., Білозір</w:t>
      </w:r>
      <w:r w:rsidRPr="00684C2E">
        <w:rPr>
          <w:spacing w:val="51"/>
          <w:sz w:val="28"/>
          <w:szCs w:val="28"/>
        </w:rPr>
        <w:t xml:space="preserve"> </w:t>
      </w:r>
      <w:r w:rsidRPr="00684C2E">
        <w:rPr>
          <w:sz w:val="28"/>
          <w:szCs w:val="28"/>
        </w:rPr>
        <w:t xml:space="preserve">Вол.  </w:t>
      </w:r>
      <w:r w:rsidRPr="00684C2E">
        <w:rPr>
          <w:spacing w:val="-1"/>
          <w:sz w:val="28"/>
          <w:szCs w:val="28"/>
        </w:rPr>
        <w:t>Обґрунтування</w:t>
      </w:r>
      <w:r w:rsidRPr="00684C2E">
        <w:rPr>
          <w:spacing w:val="52"/>
          <w:sz w:val="28"/>
          <w:szCs w:val="28"/>
        </w:rPr>
        <w:t xml:space="preserve"> </w:t>
      </w:r>
      <w:r w:rsidRPr="00684C2E">
        <w:rPr>
          <w:sz w:val="28"/>
          <w:szCs w:val="28"/>
        </w:rPr>
        <w:t>параметрів</w:t>
      </w:r>
      <w:r w:rsidRPr="00684C2E">
        <w:rPr>
          <w:spacing w:val="49"/>
          <w:sz w:val="28"/>
          <w:szCs w:val="28"/>
        </w:rPr>
        <w:t xml:space="preserve"> </w:t>
      </w:r>
      <w:r w:rsidRPr="00684C2E">
        <w:rPr>
          <w:spacing w:val="-1"/>
          <w:sz w:val="28"/>
          <w:szCs w:val="28"/>
        </w:rPr>
        <w:t>фібрового</w:t>
      </w:r>
      <w:r w:rsidRPr="00684C2E">
        <w:rPr>
          <w:spacing w:val="53"/>
          <w:sz w:val="28"/>
          <w:szCs w:val="28"/>
        </w:rPr>
        <w:t xml:space="preserve"> </w:t>
      </w:r>
      <w:r w:rsidRPr="00684C2E">
        <w:rPr>
          <w:spacing w:val="-2"/>
          <w:sz w:val="28"/>
          <w:szCs w:val="28"/>
        </w:rPr>
        <w:t>армування</w:t>
      </w:r>
      <w:r w:rsidRPr="00684C2E">
        <w:rPr>
          <w:spacing w:val="52"/>
          <w:sz w:val="28"/>
          <w:szCs w:val="28"/>
        </w:rPr>
        <w:t xml:space="preserve"> </w:t>
      </w:r>
      <w:r w:rsidRPr="00684C2E">
        <w:rPr>
          <w:sz w:val="28"/>
          <w:szCs w:val="28"/>
        </w:rPr>
        <w:t>з</w:t>
      </w:r>
      <w:r w:rsidRPr="00684C2E">
        <w:rPr>
          <w:spacing w:val="53"/>
          <w:w w:val="101"/>
          <w:sz w:val="28"/>
          <w:szCs w:val="28"/>
        </w:rPr>
        <w:t xml:space="preserve"> </w:t>
      </w:r>
      <w:r w:rsidRPr="00684C2E">
        <w:rPr>
          <w:spacing w:val="-1"/>
          <w:sz w:val="28"/>
          <w:szCs w:val="28"/>
        </w:rPr>
        <w:t>використаного</w:t>
      </w:r>
      <w:r w:rsidRPr="00684C2E">
        <w:rPr>
          <w:spacing w:val="16"/>
          <w:sz w:val="28"/>
          <w:szCs w:val="28"/>
        </w:rPr>
        <w:t xml:space="preserve"> </w:t>
      </w:r>
      <w:r w:rsidRPr="00684C2E">
        <w:rPr>
          <w:spacing w:val="-1"/>
          <w:sz w:val="28"/>
          <w:szCs w:val="28"/>
        </w:rPr>
        <w:t>поліетилентерефталату.</w:t>
      </w:r>
      <w:r w:rsidRPr="00684C2E">
        <w:rPr>
          <w:spacing w:val="15"/>
          <w:sz w:val="28"/>
          <w:szCs w:val="28"/>
        </w:rPr>
        <w:t xml:space="preserve"> </w:t>
      </w:r>
      <w:r w:rsidRPr="00684C2E">
        <w:rPr>
          <w:i/>
          <w:sz w:val="28"/>
          <w:szCs w:val="28"/>
          <w:lang w:val="ru-RU"/>
        </w:rPr>
        <w:t>Вісник</w:t>
      </w:r>
      <w:r w:rsidRPr="00684C2E">
        <w:rPr>
          <w:i/>
          <w:spacing w:val="12"/>
          <w:sz w:val="28"/>
          <w:szCs w:val="28"/>
          <w:lang w:val="ru-RU"/>
        </w:rPr>
        <w:t xml:space="preserve"> </w:t>
      </w:r>
      <w:r w:rsidRPr="00684C2E">
        <w:rPr>
          <w:i/>
          <w:spacing w:val="-1"/>
          <w:sz w:val="28"/>
          <w:szCs w:val="28"/>
          <w:lang w:val="ru-RU"/>
        </w:rPr>
        <w:t>Львівського</w:t>
      </w:r>
      <w:r w:rsidRPr="00684C2E">
        <w:rPr>
          <w:i/>
          <w:spacing w:val="14"/>
          <w:sz w:val="28"/>
          <w:szCs w:val="28"/>
          <w:lang w:val="ru-RU"/>
        </w:rPr>
        <w:t xml:space="preserve"> </w:t>
      </w:r>
      <w:r w:rsidRPr="00684C2E">
        <w:rPr>
          <w:i/>
          <w:spacing w:val="-1"/>
          <w:sz w:val="28"/>
          <w:szCs w:val="28"/>
          <w:lang w:val="ru-RU"/>
        </w:rPr>
        <w:t>національного</w:t>
      </w:r>
      <w:r w:rsidRPr="00684C2E">
        <w:rPr>
          <w:i/>
          <w:spacing w:val="11"/>
          <w:sz w:val="28"/>
          <w:szCs w:val="28"/>
          <w:lang w:val="ru-RU"/>
        </w:rPr>
        <w:t xml:space="preserve"> </w:t>
      </w:r>
      <w:r w:rsidRPr="00684C2E">
        <w:rPr>
          <w:i/>
          <w:spacing w:val="-1"/>
          <w:sz w:val="28"/>
          <w:szCs w:val="28"/>
          <w:lang w:val="ru-RU"/>
        </w:rPr>
        <w:t>аграрного</w:t>
      </w:r>
      <w:r w:rsidRPr="00684C2E">
        <w:rPr>
          <w:i/>
          <w:spacing w:val="51"/>
          <w:w w:val="101"/>
          <w:sz w:val="28"/>
          <w:szCs w:val="28"/>
          <w:lang w:val="ru-RU"/>
        </w:rPr>
        <w:t xml:space="preserve"> </w:t>
      </w:r>
      <w:r w:rsidRPr="00684C2E">
        <w:rPr>
          <w:i/>
          <w:spacing w:val="-1"/>
          <w:sz w:val="28"/>
          <w:szCs w:val="28"/>
          <w:lang w:val="ru-RU"/>
        </w:rPr>
        <w:t>університету.</w:t>
      </w:r>
      <w:r w:rsidRPr="00684C2E">
        <w:rPr>
          <w:i/>
          <w:spacing w:val="37"/>
          <w:sz w:val="28"/>
          <w:szCs w:val="28"/>
          <w:lang w:val="ru-RU"/>
        </w:rPr>
        <w:t xml:space="preserve"> </w:t>
      </w:r>
      <w:r w:rsidRPr="00684C2E">
        <w:rPr>
          <w:i/>
          <w:spacing w:val="-1"/>
          <w:sz w:val="28"/>
          <w:szCs w:val="28"/>
          <w:lang w:val="ru-RU"/>
        </w:rPr>
        <w:t>Сер.</w:t>
      </w:r>
      <w:r w:rsidRPr="00684C2E">
        <w:rPr>
          <w:i/>
          <w:spacing w:val="38"/>
          <w:sz w:val="28"/>
          <w:szCs w:val="28"/>
          <w:lang w:val="ru-RU"/>
        </w:rPr>
        <w:t xml:space="preserve"> </w:t>
      </w:r>
      <w:r w:rsidRPr="00684C2E">
        <w:rPr>
          <w:i/>
          <w:spacing w:val="-1"/>
          <w:sz w:val="28"/>
          <w:szCs w:val="28"/>
          <w:lang w:val="ru-RU"/>
        </w:rPr>
        <w:t>Архітектура</w:t>
      </w:r>
      <w:r w:rsidRPr="00684C2E">
        <w:rPr>
          <w:i/>
          <w:spacing w:val="39"/>
          <w:sz w:val="28"/>
          <w:szCs w:val="28"/>
          <w:lang w:val="ru-RU"/>
        </w:rPr>
        <w:t xml:space="preserve"> </w:t>
      </w:r>
      <w:r w:rsidRPr="00684C2E">
        <w:rPr>
          <w:i/>
          <w:sz w:val="28"/>
          <w:szCs w:val="28"/>
          <w:lang w:val="ru-RU"/>
        </w:rPr>
        <w:t>і</w:t>
      </w:r>
      <w:r w:rsidRPr="00684C2E">
        <w:rPr>
          <w:i/>
          <w:spacing w:val="37"/>
          <w:sz w:val="28"/>
          <w:szCs w:val="28"/>
          <w:lang w:val="ru-RU"/>
        </w:rPr>
        <w:t xml:space="preserve"> </w:t>
      </w:r>
      <w:r w:rsidRPr="00684C2E">
        <w:rPr>
          <w:i/>
          <w:spacing w:val="-1"/>
          <w:sz w:val="28"/>
          <w:szCs w:val="28"/>
          <w:lang w:val="ru-RU"/>
        </w:rPr>
        <w:t>сільськогосподарське</w:t>
      </w:r>
      <w:r w:rsidRPr="00684C2E">
        <w:rPr>
          <w:i/>
          <w:spacing w:val="36"/>
          <w:sz w:val="28"/>
          <w:szCs w:val="28"/>
          <w:lang w:val="ru-RU"/>
        </w:rPr>
        <w:t xml:space="preserve"> </w:t>
      </w:r>
      <w:r w:rsidRPr="00684C2E">
        <w:rPr>
          <w:i/>
          <w:spacing w:val="-1"/>
          <w:sz w:val="28"/>
          <w:szCs w:val="28"/>
          <w:lang w:val="ru-RU"/>
        </w:rPr>
        <w:t>будівництво</w:t>
      </w:r>
      <w:r w:rsidRPr="00684C2E">
        <w:rPr>
          <w:spacing w:val="-1"/>
          <w:sz w:val="28"/>
          <w:szCs w:val="28"/>
          <w:lang w:val="ru-RU"/>
        </w:rPr>
        <w:t>.</w:t>
      </w:r>
      <w:r w:rsidRPr="00684C2E">
        <w:rPr>
          <w:spacing w:val="38"/>
          <w:sz w:val="28"/>
          <w:szCs w:val="28"/>
          <w:lang w:val="ru-RU"/>
        </w:rPr>
        <w:t xml:space="preserve"> </w:t>
      </w:r>
      <w:r w:rsidRPr="00684C2E">
        <w:rPr>
          <w:spacing w:val="-1"/>
          <w:sz w:val="28"/>
          <w:szCs w:val="28"/>
        </w:rPr>
        <w:t>2016.</w:t>
      </w:r>
      <w:r w:rsidRPr="00684C2E">
        <w:rPr>
          <w:spacing w:val="34"/>
          <w:sz w:val="28"/>
          <w:szCs w:val="28"/>
        </w:rPr>
        <w:t xml:space="preserve"> </w:t>
      </w:r>
      <w:r w:rsidRPr="00684C2E">
        <w:rPr>
          <w:sz w:val="28"/>
          <w:szCs w:val="28"/>
        </w:rPr>
        <w:t>№</w:t>
      </w:r>
      <w:r w:rsidRPr="00684C2E">
        <w:rPr>
          <w:spacing w:val="40"/>
          <w:sz w:val="28"/>
          <w:szCs w:val="28"/>
        </w:rPr>
        <w:t xml:space="preserve"> </w:t>
      </w:r>
      <w:r w:rsidRPr="00684C2E">
        <w:rPr>
          <w:spacing w:val="-1"/>
          <w:sz w:val="28"/>
          <w:szCs w:val="28"/>
        </w:rPr>
        <w:t>17.</w:t>
      </w:r>
      <w:r w:rsidRPr="00684C2E">
        <w:rPr>
          <w:spacing w:val="81"/>
          <w:w w:val="101"/>
          <w:sz w:val="28"/>
          <w:szCs w:val="28"/>
        </w:rPr>
        <w:t xml:space="preserve"> </w:t>
      </w:r>
      <w:r w:rsidRPr="00684C2E">
        <w:rPr>
          <w:spacing w:val="-1"/>
          <w:sz w:val="28"/>
          <w:szCs w:val="28"/>
        </w:rPr>
        <w:t>С.</w:t>
      </w:r>
      <w:r w:rsidRPr="00684C2E">
        <w:rPr>
          <w:spacing w:val="6"/>
          <w:sz w:val="28"/>
          <w:szCs w:val="28"/>
        </w:rPr>
        <w:t xml:space="preserve"> </w:t>
      </w:r>
      <w:r w:rsidRPr="00684C2E">
        <w:rPr>
          <w:sz w:val="28"/>
          <w:szCs w:val="28"/>
        </w:rPr>
        <w:t>66</w:t>
      </w:r>
      <w:r w:rsidRPr="00684C2E">
        <w:rPr>
          <w:spacing w:val="3"/>
          <w:sz w:val="28"/>
          <w:szCs w:val="28"/>
        </w:rPr>
        <w:t xml:space="preserve"> </w:t>
      </w:r>
      <w:r w:rsidRPr="00684C2E">
        <w:rPr>
          <w:sz w:val="28"/>
          <w:szCs w:val="28"/>
        </w:rPr>
        <w:t>–</w:t>
      </w:r>
      <w:r w:rsidRPr="00684C2E">
        <w:rPr>
          <w:spacing w:val="3"/>
          <w:sz w:val="28"/>
          <w:szCs w:val="28"/>
        </w:rPr>
        <w:t xml:space="preserve"> </w:t>
      </w:r>
      <w:r w:rsidRPr="00684C2E">
        <w:rPr>
          <w:spacing w:val="-2"/>
          <w:sz w:val="28"/>
          <w:szCs w:val="28"/>
        </w:rPr>
        <w:t>71.</w:t>
      </w:r>
    </w:p>
    <w:p w:rsidR="00EC0AFA" w:rsidRPr="00684C2E" w:rsidRDefault="00EC0AFA" w:rsidP="00684C2E">
      <w:pPr>
        <w:numPr>
          <w:ilvl w:val="0"/>
          <w:numId w:val="23"/>
        </w:numPr>
        <w:shd w:val="clear" w:color="auto" w:fill="FFFFFF"/>
        <w:tabs>
          <w:tab w:val="left" w:pos="0"/>
        </w:tabs>
        <w:spacing w:line="360" w:lineRule="auto"/>
        <w:ind w:left="0" w:firstLine="0"/>
        <w:rPr>
          <w:sz w:val="28"/>
          <w:szCs w:val="28"/>
          <w:shd w:val="clear" w:color="auto" w:fill="FFFFFF"/>
        </w:rPr>
      </w:pPr>
      <w:r w:rsidRPr="00684C2E">
        <w:rPr>
          <w:sz w:val="28"/>
          <w:szCs w:val="28"/>
          <w:shd w:val="clear" w:color="auto" w:fill="FFFFFF"/>
        </w:rPr>
        <w:t xml:space="preserve"> Білозір В. В. Деформаційний метод розрахунку згинальних сталефібробетонних елементів</w:t>
      </w:r>
      <w:r w:rsidRPr="00684C2E">
        <w:rPr>
          <w:sz w:val="28"/>
          <w:szCs w:val="28"/>
        </w:rPr>
        <w:t xml:space="preserve">. </w:t>
      </w:r>
      <w:r w:rsidRPr="00684C2E">
        <w:rPr>
          <w:i/>
          <w:sz w:val="28"/>
          <w:szCs w:val="28"/>
          <w:shd w:val="clear" w:color="auto" w:fill="FFFFFF"/>
        </w:rPr>
        <w:t>Вісник Національного університету “Львівська політехніка”. Сер.  Теорія і практика будівництва</w:t>
      </w:r>
      <w:r w:rsidRPr="00684C2E">
        <w:rPr>
          <w:sz w:val="28"/>
          <w:szCs w:val="28"/>
          <w:shd w:val="clear" w:color="auto" w:fill="FFFFFF"/>
        </w:rPr>
        <w:t>. 2012.  № 742. С. 18 – 24.</w:t>
      </w:r>
    </w:p>
    <w:p w:rsidR="00EC0AFA" w:rsidRPr="00684C2E" w:rsidRDefault="00EC0AFA" w:rsidP="00684C2E">
      <w:pPr>
        <w:numPr>
          <w:ilvl w:val="0"/>
          <w:numId w:val="23"/>
        </w:numPr>
        <w:shd w:val="clear" w:color="auto" w:fill="FFFFFF"/>
        <w:tabs>
          <w:tab w:val="left" w:pos="0"/>
        </w:tabs>
        <w:spacing w:line="360" w:lineRule="auto"/>
        <w:ind w:left="0" w:firstLine="0"/>
        <w:jc w:val="both"/>
        <w:rPr>
          <w:sz w:val="28"/>
          <w:szCs w:val="28"/>
        </w:rPr>
      </w:pPr>
      <w:r w:rsidRPr="00684C2E">
        <w:rPr>
          <w:sz w:val="28"/>
          <w:szCs w:val="28"/>
          <w:shd w:val="clear" w:color="auto" w:fill="FFFFFF"/>
        </w:rPr>
        <w:t>Білозір В. Деформаційний метод розрахунку прогинів залізобетонних балок за тривалої дії навантаження</w:t>
      </w:r>
      <w:r w:rsidRPr="00684C2E">
        <w:rPr>
          <w:sz w:val="28"/>
          <w:szCs w:val="28"/>
        </w:rPr>
        <w:t xml:space="preserve">. </w:t>
      </w:r>
      <w:r w:rsidRPr="00684C2E">
        <w:rPr>
          <w:i/>
          <w:sz w:val="28"/>
          <w:szCs w:val="28"/>
        </w:rPr>
        <w:t>Вісник Львівського національного аграрного університету. Сер. Архітектура і сільськогосподарське будівництво</w:t>
      </w:r>
      <w:r w:rsidRPr="00684C2E">
        <w:rPr>
          <w:sz w:val="28"/>
          <w:szCs w:val="28"/>
        </w:rPr>
        <w:t>. 2014. № 15. С. 61 – 68.</w:t>
      </w:r>
    </w:p>
    <w:p w:rsidR="00A91C75" w:rsidRPr="00684C2E" w:rsidRDefault="00A91C75" w:rsidP="00684C2E">
      <w:pPr>
        <w:shd w:val="clear" w:color="auto" w:fill="FFFFFF"/>
        <w:tabs>
          <w:tab w:val="left" w:pos="0"/>
        </w:tabs>
        <w:spacing w:line="360" w:lineRule="auto"/>
        <w:jc w:val="both"/>
        <w:rPr>
          <w:sz w:val="28"/>
          <w:szCs w:val="28"/>
        </w:rPr>
      </w:pP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lastRenderedPageBreak/>
        <w:t>Голишев О. Б., Бамбура А. М. Курс лекцій з основ розрахунку будівельних конструкцій і з опору залізобетону. К.: Логос, 2004. 340с.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В.1.2-2:2006. Навантаження і впливи. [Чинні від 2007-01-01]. Вид. офіц. Київ: Мінбуд України, 2006. 61с.</w:t>
      </w:r>
    </w:p>
    <w:p w:rsidR="00EC0AFA" w:rsidRPr="00684C2E" w:rsidRDefault="00684C2E" w:rsidP="00684C2E">
      <w:pPr>
        <w:numPr>
          <w:ilvl w:val="0"/>
          <w:numId w:val="23"/>
        </w:numPr>
        <w:tabs>
          <w:tab w:val="left" w:pos="0"/>
        </w:tabs>
        <w:spacing w:line="360" w:lineRule="auto"/>
        <w:ind w:left="0" w:firstLine="0"/>
        <w:jc w:val="both"/>
        <w:rPr>
          <w:sz w:val="28"/>
          <w:szCs w:val="28"/>
        </w:rPr>
      </w:pPr>
      <w:r>
        <w:rPr>
          <w:sz w:val="28"/>
          <w:szCs w:val="28"/>
        </w:rPr>
        <w:t xml:space="preserve"> </w:t>
      </w:r>
      <w:r w:rsidR="00EC0AFA" w:rsidRPr="00684C2E">
        <w:rPr>
          <w:sz w:val="28"/>
          <w:szCs w:val="28"/>
        </w:rPr>
        <w:t>ДБН Д.2.2-9-99. Ресурсні елементні кошторисні норми на будівельні</w:t>
      </w:r>
      <w:r w:rsidR="00EC0AFA" w:rsidRPr="00684C2E">
        <w:rPr>
          <w:sz w:val="28"/>
          <w:szCs w:val="28"/>
        </w:rPr>
        <w:br/>
        <w:t>роботи. 36.9.Металеві    конструкції. [Чинні від 2000-01-01]. Вид. офіц. Київ: Мінбуд України, 1999. 71с.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Д.2.2-11-99. Ресурсні елементні кошторисні норми на будівельні</w:t>
      </w:r>
      <w:r w:rsidRPr="00684C2E">
        <w:rPr>
          <w:sz w:val="28"/>
          <w:szCs w:val="28"/>
        </w:rPr>
        <w:br/>
        <w:t>роботи. 36.11. Підлоги. [Чинні від 2000-01-01]. Вид. офіц. Київ: Мінбуд України, 1999. 26 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В.2.3-15:2007. Автостоянки і гаражі для легкових автомобілів. [Чинні від 2008-01-01]. Вид. офіц. Київ: Мінрегіонбуд України, 2007. 56с.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В.2.6-31:2006. Конструкції будинків і споруд. Теплова ізоляція будівель. [Чинні від 2007-01-01]. Вид. офіц. Київ: Мінрегіонбуд України, 2006. 51с.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В.2.5-28-2006. Природне і штучне освітлення. [Чинні від 2007-01-01]. Вид. офіц. Київ: Мінрегіонбуд України, 2006. 54с.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В.1.1-12:2006 Будівництво в сейсмічних районах України. [Чинні від 2007-01-01]. Вид. офіц. Київ: Мінрегіонбуд України, 2006. 68с.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В.1.3-2-2010 Геодезичні роботи у будівництві. [Чинні від 2011-01-01]. Вид. офіц. Київ: Мінрегіонбуд України, 2010. 61с.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В.2.5-56:2010 Системи протипожежного захисту. [Чинні від 2011-09-01]. Вид. офіц. Київ: Мінбуд України, 2006. 61с.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В.2.6-98:2009 Бетонні та залізобетонні конструкції. Основні положення. [Чинні від 2010-01-01]. Вид. офіц. Київ: Мінрегіонбуд України, 2009. 67с.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В.2.6-162:2010. Кам’яні та армокам’яні конструкції. Основні положення. [Чинні від 2011-09-01]. Вид. офіц. Київ: Мінрегіонбуд України, 2011. 97с.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lastRenderedPageBreak/>
        <w:t>ДБН А.3.1-5-2009. Організація будівельного виробництва. [Чинні від 2010-09-01]. Вид. офіц. Київ: Мінрегіонбуд України, 2010. 65с.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В.2.1-10-2009. Основи та фундаменти споруд. Основні положення проектування. [Чинні від 2010-01-01]. Вид. офіц. Київ: Мінрегіонбуд України, 2010. 65с.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А.3.2-2-2009. Охорона праці і промислова безпека в будівництві. [Чинні від 2010-09-01]. Вид. офіц. Київ: Мінрегіонбуд України, 2009. 69с.</w:t>
      </w:r>
    </w:p>
    <w:p w:rsidR="00EC0AFA" w:rsidRPr="00684C2E" w:rsidRDefault="00684C2E" w:rsidP="00684C2E">
      <w:pPr>
        <w:numPr>
          <w:ilvl w:val="0"/>
          <w:numId w:val="23"/>
        </w:numPr>
        <w:tabs>
          <w:tab w:val="left" w:pos="0"/>
        </w:tabs>
        <w:spacing w:line="360" w:lineRule="auto"/>
        <w:ind w:left="0" w:firstLine="0"/>
        <w:jc w:val="both"/>
        <w:rPr>
          <w:sz w:val="28"/>
          <w:szCs w:val="28"/>
        </w:rPr>
      </w:pPr>
      <w:r>
        <w:rPr>
          <w:sz w:val="28"/>
          <w:szCs w:val="28"/>
        </w:rPr>
        <w:t xml:space="preserve"> </w:t>
      </w:r>
      <w:r w:rsidR="00EC0AFA" w:rsidRPr="00684C2E">
        <w:rPr>
          <w:sz w:val="28"/>
          <w:szCs w:val="28"/>
        </w:rPr>
        <w:t>ДБН В.1.2-14-2009 Загальні принципи забезпечення надійності та конструктивної безпеки будівель, споруд, будівельних конструкцій та основ. [Чинні від 2010-01-01]. Вид. офіц. Київ: Мінрегіонбуд України, 2009. 71с.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ДБН В.1.2-5:2007. Система забезпечення надійності та безпеки будівельних об'єктів. [Чинні від 2008-01-01]. Вид. офіц. Київ: Мінрегіонбуд України, 2006. 68с.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ДСТУ Б А.2.4-7-95. Правила виконання архітектурно-будівельних робочих креслень. [Чинні від 1996-01-01]. Вид. офіц. Київ: Мінбуд України, 1996. 581с.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ДСТУ Б. В. 2. 6-156:2010. Конструкції будинків і споруд.</w:t>
      </w:r>
      <w:r w:rsidRPr="00684C2E">
        <w:rPr>
          <w:spacing w:val="3"/>
          <w:sz w:val="28"/>
          <w:szCs w:val="28"/>
        </w:rPr>
        <w:t xml:space="preserve"> </w:t>
      </w:r>
      <w:r w:rsidRPr="00684C2E">
        <w:rPr>
          <w:sz w:val="28"/>
          <w:szCs w:val="28"/>
        </w:rPr>
        <w:t>Бетонні та залізобетонні конструкції з важкого бетону. Правила проектування. [Чинний від 2011-06-01]. Вид. офіц. Київ: Мінрегіонбуд України, 2011.  118 с.</w:t>
      </w:r>
    </w:p>
    <w:p w:rsidR="00EC0AFA" w:rsidRPr="00684C2E" w:rsidRDefault="00EC0AFA" w:rsidP="00684C2E">
      <w:pPr>
        <w:numPr>
          <w:ilvl w:val="0"/>
          <w:numId w:val="23"/>
        </w:numPr>
        <w:tabs>
          <w:tab w:val="left" w:pos="0"/>
        </w:tabs>
        <w:spacing w:line="360" w:lineRule="auto"/>
        <w:ind w:left="0" w:firstLine="0"/>
        <w:jc w:val="both"/>
        <w:rPr>
          <w:sz w:val="28"/>
          <w:szCs w:val="28"/>
        </w:rPr>
      </w:pPr>
      <w:bookmarkStart w:id="56" w:name="_Ref441408667"/>
      <w:r w:rsidRPr="00684C2E">
        <w:rPr>
          <w:bCs/>
          <w:spacing w:val="4"/>
          <w:sz w:val="28"/>
          <w:szCs w:val="28"/>
        </w:rPr>
        <w:t>ДСТУ-Н Б В.2.6-282:2016.</w:t>
      </w:r>
      <w:r w:rsidRPr="00684C2E">
        <w:rPr>
          <w:sz w:val="28"/>
          <w:szCs w:val="28"/>
        </w:rPr>
        <w:t xml:space="preserve"> Конструкції будинків і споруд.</w:t>
      </w:r>
      <w:r w:rsidRPr="00684C2E">
        <w:rPr>
          <w:spacing w:val="3"/>
          <w:sz w:val="28"/>
          <w:szCs w:val="28"/>
        </w:rPr>
        <w:t xml:space="preserve"> </w:t>
      </w:r>
      <w:r w:rsidRPr="00684C2E">
        <w:rPr>
          <w:bCs/>
          <w:spacing w:val="4"/>
          <w:sz w:val="28"/>
          <w:szCs w:val="28"/>
        </w:rPr>
        <w:t xml:space="preserve"> </w:t>
      </w:r>
      <w:r w:rsidRPr="00684C2E">
        <w:rPr>
          <w:bCs/>
          <w:sz w:val="28"/>
          <w:szCs w:val="28"/>
        </w:rPr>
        <w:t xml:space="preserve">Настанова з проектування </w:t>
      </w:r>
      <w:r w:rsidRPr="00684C2E">
        <w:rPr>
          <w:bCs/>
          <w:spacing w:val="-1"/>
          <w:sz w:val="28"/>
          <w:szCs w:val="28"/>
        </w:rPr>
        <w:t xml:space="preserve">та виготовлення </w:t>
      </w:r>
      <w:r w:rsidRPr="00684C2E">
        <w:rPr>
          <w:bCs/>
          <w:spacing w:val="-2"/>
          <w:sz w:val="28"/>
          <w:szCs w:val="28"/>
        </w:rPr>
        <w:t>сталефібробетонних конструкцій.</w:t>
      </w:r>
      <w:r w:rsidRPr="00684C2E">
        <w:rPr>
          <w:bCs/>
          <w:spacing w:val="4"/>
          <w:sz w:val="28"/>
          <w:szCs w:val="28"/>
        </w:rPr>
        <w:t xml:space="preserve"> </w:t>
      </w:r>
      <w:r w:rsidRPr="00684C2E">
        <w:rPr>
          <w:rFonts w:eastAsia="Calibri"/>
          <w:sz w:val="28"/>
          <w:szCs w:val="28"/>
        </w:rPr>
        <w:t>[Чинний від 2017-04-01].</w:t>
      </w:r>
      <w:r w:rsidRPr="00684C2E">
        <w:rPr>
          <w:sz w:val="28"/>
          <w:szCs w:val="28"/>
        </w:rPr>
        <w:t xml:space="preserve"> Вид. офіц. Київ: Мінрегіонбуд України, 2016. 43 с.</w:t>
      </w:r>
      <w:bookmarkEnd w:id="56"/>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Дворкін Л. Й., Дворкін О. Л. Основи бетонознавства. К.: Основа, 2007. 616с.</w:t>
      </w:r>
    </w:p>
    <w:p w:rsidR="00EC0AFA" w:rsidRPr="00684C2E" w:rsidRDefault="00EC0AFA" w:rsidP="00684C2E">
      <w:pPr>
        <w:numPr>
          <w:ilvl w:val="0"/>
          <w:numId w:val="23"/>
        </w:numPr>
        <w:tabs>
          <w:tab w:val="left" w:pos="0"/>
        </w:tabs>
        <w:spacing w:line="360" w:lineRule="auto"/>
        <w:ind w:left="0" w:firstLine="0"/>
        <w:rPr>
          <w:sz w:val="28"/>
          <w:szCs w:val="28"/>
        </w:rPr>
      </w:pPr>
      <w:r w:rsidRPr="00684C2E">
        <w:rPr>
          <w:sz w:val="28"/>
          <w:szCs w:val="28"/>
        </w:rPr>
        <w:t>Драченко Б. Ф., Піщаленко  Ю. О., Соха М. М. Технологія зведення виробничих сільськогосподарських будівель і споруд: навч. Посібник.  К.: Вища школа, 1992. 198с.</w:t>
      </w:r>
      <w:r w:rsidRPr="00684C2E">
        <w:rPr>
          <w:b/>
          <w:sz w:val="28"/>
          <w:szCs w:val="28"/>
        </w:rPr>
        <w:t xml:space="preserve"> </w:t>
      </w:r>
    </w:p>
    <w:p w:rsidR="00684C2E" w:rsidRPr="00684C2E" w:rsidRDefault="00684C2E" w:rsidP="00684C2E">
      <w:pPr>
        <w:numPr>
          <w:ilvl w:val="0"/>
          <w:numId w:val="23"/>
        </w:numPr>
        <w:tabs>
          <w:tab w:val="left" w:pos="0"/>
        </w:tabs>
        <w:spacing w:line="360" w:lineRule="auto"/>
        <w:ind w:left="0" w:right="825" w:firstLine="0"/>
        <w:rPr>
          <w:i/>
          <w:sz w:val="28"/>
          <w:szCs w:val="28"/>
        </w:rPr>
      </w:pPr>
      <w:r w:rsidRPr="00684C2E">
        <w:rPr>
          <w:spacing w:val="-1"/>
          <w:sz w:val="28"/>
          <w:szCs w:val="28"/>
        </w:rPr>
        <w:t xml:space="preserve">Кінаш Р., Білозір Віт.,. Шмиг Р., Білозір Вол. </w:t>
      </w:r>
      <w:r w:rsidRPr="00684C2E">
        <w:rPr>
          <w:sz w:val="28"/>
          <w:szCs w:val="28"/>
        </w:rPr>
        <w:t>Розрахунок несучої здатності пет-фібробетонних згинальних елементів за деформаційним методом:</w:t>
      </w:r>
      <w:r w:rsidRPr="00684C2E">
        <w:rPr>
          <w:spacing w:val="-1"/>
          <w:sz w:val="28"/>
          <w:szCs w:val="28"/>
        </w:rPr>
        <w:t xml:space="preserve"> матеріали </w:t>
      </w:r>
      <w:r w:rsidRPr="00684C2E">
        <w:rPr>
          <w:sz w:val="28"/>
          <w:szCs w:val="28"/>
        </w:rPr>
        <w:t>ХIХ</w:t>
      </w:r>
      <w:r w:rsidRPr="00684C2E">
        <w:rPr>
          <w:b/>
          <w:sz w:val="28"/>
          <w:szCs w:val="28"/>
          <w:shd w:val="clear" w:color="auto" w:fill="FFFFFF"/>
        </w:rPr>
        <w:t xml:space="preserve"> </w:t>
      </w:r>
      <w:r w:rsidRPr="00684C2E">
        <w:rPr>
          <w:sz w:val="28"/>
          <w:szCs w:val="28"/>
        </w:rPr>
        <w:t xml:space="preserve">міжнар. наук.- практ. форуму “Теорія і </w:t>
      </w:r>
      <w:r w:rsidRPr="00684C2E">
        <w:rPr>
          <w:sz w:val="28"/>
          <w:szCs w:val="28"/>
        </w:rPr>
        <w:lastRenderedPageBreak/>
        <w:t>практика розвитку агропромислового комплексу та сільських територій”.</w:t>
      </w:r>
      <w:r w:rsidRPr="00684C2E">
        <w:rPr>
          <w:b/>
          <w:sz w:val="28"/>
          <w:szCs w:val="28"/>
        </w:rPr>
        <w:t xml:space="preserve"> </w:t>
      </w:r>
      <w:r w:rsidRPr="00684C2E">
        <w:rPr>
          <w:sz w:val="28"/>
          <w:szCs w:val="28"/>
        </w:rPr>
        <w:t>Львів, 19 – 21 вересня 2018 р. С.168 – 172.</w:t>
      </w:r>
    </w:p>
    <w:p w:rsidR="00684C2E" w:rsidRPr="00684C2E" w:rsidRDefault="00684C2E" w:rsidP="00684C2E">
      <w:pPr>
        <w:pStyle w:val="Heading1"/>
        <w:numPr>
          <w:ilvl w:val="0"/>
          <w:numId w:val="23"/>
        </w:numPr>
        <w:tabs>
          <w:tab w:val="left" w:pos="0"/>
        </w:tabs>
        <w:spacing w:line="360" w:lineRule="auto"/>
        <w:ind w:left="0" w:right="108" w:firstLine="0"/>
        <w:jc w:val="both"/>
        <w:rPr>
          <w:b w:val="0"/>
          <w:color w:val="auto"/>
          <w:spacing w:val="-1"/>
          <w:sz w:val="28"/>
          <w:szCs w:val="28"/>
          <w:lang w:val="uk-UA"/>
        </w:rPr>
      </w:pPr>
      <w:r w:rsidRPr="00684C2E">
        <w:rPr>
          <w:b w:val="0"/>
          <w:color w:val="auto"/>
          <w:spacing w:val="-1"/>
          <w:sz w:val="28"/>
          <w:szCs w:val="28"/>
          <w:lang w:val="uk-UA"/>
        </w:rPr>
        <w:t>Кінаш Р., Білозір Віт.,. Шмиг Р.,  Біденко І., Білозір Вол.Теоретичне</w:t>
      </w:r>
      <w:r w:rsidRPr="00684C2E">
        <w:rPr>
          <w:b w:val="0"/>
          <w:color w:val="auto"/>
          <w:sz w:val="28"/>
          <w:szCs w:val="28"/>
          <w:lang w:val="uk-UA"/>
        </w:rPr>
        <w:t xml:space="preserve"> </w:t>
      </w:r>
      <w:r w:rsidRPr="00684C2E">
        <w:rPr>
          <w:b w:val="0"/>
          <w:color w:val="auto"/>
          <w:spacing w:val="-1"/>
          <w:sz w:val="28"/>
          <w:szCs w:val="28"/>
          <w:lang w:val="uk-UA"/>
        </w:rPr>
        <w:t>оцінювання</w:t>
      </w:r>
      <w:r w:rsidRPr="00684C2E">
        <w:rPr>
          <w:b w:val="0"/>
          <w:color w:val="auto"/>
          <w:sz w:val="28"/>
          <w:szCs w:val="28"/>
          <w:lang w:val="uk-UA"/>
        </w:rPr>
        <w:t xml:space="preserve"> </w:t>
      </w:r>
      <w:r w:rsidRPr="00684C2E">
        <w:rPr>
          <w:b w:val="0"/>
          <w:color w:val="auto"/>
          <w:spacing w:val="-1"/>
          <w:sz w:val="28"/>
          <w:szCs w:val="28"/>
          <w:lang w:val="uk-UA"/>
        </w:rPr>
        <w:t>параметрів</w:t>
      </w:r>
      <w:r w:rsidRPr="00684C2E">
        <w:rPr>
          <w:b w:val="0"/>
          <w:color w:val="auto"/>
          <w:sz w:val="28"/>
          <w:szCs w:val="28"/>
          <w:lang w:val="uk-UA"/>
        </w:rPr>
        <w:t xml:space="preserve"> пікових </w:t>
      </w:r>
      <w:r w:rsidRPr="00684C2E">
        <w:rPr>
          <w:b w:val="0"/>
          <w:color w:val="auto"/>
          <w:spacing w:val="-1"/>
          <w:sz w:val="28"/>
          <w:szCs w:val="28"/>
          <w:lang w:val="uk-UA"/>
        </w:rPr>
        <w:t>точок</w:t>
      </w:r>
      <w:r w:rsidRPr="00684C2E">
        <w:rPr>
          <w:b w:val="0"/>
          <w:color w:val="auto"/>
          <w:spacing w:val="1"/>
          <w:sz w:val="28"/>
          <w:szCs w:val="28"/>
          <w:lang w:val="uk-UA"/>
        </w:rPr>
        <w:t xml:space="preserve"> </w:t>
      </w:r>
      <w:r w:rsidRPr="00684C2E">
        <w:rPr>
          <w:b w:val="0"/>
          <w:color w:val="auto"/>
          <w:spacing w:val="-1"/>
          <w:sz w:val="28"/>
          <w:szCs w:val="28"/>
          <w:lang w:val="uk-UA"/>
        </w:rPr>
        <w:t>діаграм</w:t>
      </w:r>
      <w:r w:rsidRPr="00684C2E">
        <w:rPr>
          <w:b w:val="0"/>
          <w:color w:val="auto"/>
          <w:spacing w:val="47"/>
          <w:sz w:val="28"/>
          <w:szCs w:val="28"/>
          <w:lang w:val="uk-UA"/>
        </w:rPr>
        <w:t xml:space="preserve"> </w:t>
      </w:r>
      <w:r w:rsidRPr="00684C2E">
        <w:rPr>
          <w:b w:val="0"/>
          <w:color w:val="auto"/>
          <w:spacing w:val="-1"/>
          <w:sz w:val="28"/>
          <w:szCs w:val="28"/>
          <w:lang w:val="uk-UA"/>
        </w:rPr>
        <w:t>деформування</w:t>
      </w:r>
      <w:r w:rsidRPr="00684C2E">
        <w:rPr>
          <w:b w:val="0"/>
          <w:color w:val="auto"/>
          <w:sz w:val="28"/>
          <w:szCs w:val="28"/>
          <w:lang w:val="uk-UA"/>
        </w:rPr>
        <w:t xml:space="preserve"> </w:t>
      </w:r>
      <w:r w:rsidRPr="00684C2E">
        <w:rPr>
          <w:b w:val="0"/>
          <w:color w:val="auto"/>
          <w:spacing w:val="-1"/>
          <w:sz w:val="28"/>
          <w:szCs w:val="28"/>
          <w:lang w:val="uk-UA"/>
        </w:rPr>
        <w:t>сталефібробетону</w:t>
      </w:r>
      <w:r w:rsidRPr="00684C2E">
        <w:rPr>
          <w:b w:val="0"/>
          <w:color w:val="auto"/>
          <w:sz w:val="28"/>
          <w:szCs w:val="28"/>
          <w:lang w:val="uk-UA"/>
        </w:rPr>
        <w:t xml:space="preserve"> та </w:t>
      </w:r>
      <w:r w:rsidRPr="00684C2E">
        <w:rPr>
          <w:b w:val="0"/>
          <w:color w:val="auto"/>
          <w:spacing w:val="-1"/>
          <w:sz w:val="28"/>
          <w:szCs w:val="28"/>
          <w:lang w:val="uk-UA"/>
        </w:rPr>
        <w:t>ПЕТ-фібробетону</w:t>
      </w:r>
      <w:r w:rsidRPr="00684C2E">
        <w:rPr>
          <w:b w:val="0"/>
          <w:color w:val="auto"/>
          <w:sz w:val="28"/>
          <w:szCs w:val="28"/>
          <w:lang w:val="uk-UA"/>
        </w:rPr>
        <w:t xml:space="preserve"> за </w:t>
      </w:r>
      <w:r w:rsidRPr="00684C2E">
        <w:rPr>
          <w:b w:val="0"/>
          <w:color w:val="auto"/>
          <w:spacing w:val="-1"/>
          <w:sz w:val="28"/>
          <w:szCs w:val="28"/>
          <w:lang w:val="uk-UA"/>
        </w:rPr>
        <w:t xml:space="preserve">розтягу :  матеріали </w:t>
      </w:r>
      <w:r w:rsidRPr="00684C2E">
        <w:rPr>
          <w:b w:val="0"/>
          <w:color w:val="auto"/>
          <w:sz w:val="28"/>
          <w:szCs w:val="28"/>
          <w:lang w:val="uk-UA"/>
        </w:rPr>
        <w:t>ХХІ</w:t>
      </w:r>
      <w:r w:rsidRPr="00684C2E">
        <w:rPr>
          <w:b w:val="0"/>
          <w:color w:val="auto"/>
          <w:sz w:val="28"/>
          <w:szCs w:val="28"/>
          <w:shd w:val="clear" w:color="auto" w:fill="FFFFFF"/>
        </w:rPr>
        <w:t>V</w:t>
      </w:r>
      <w:r w:rsidRPr="00684C2E">
        <w:rPr>
          <w:b w:val="0"/>
          <w:color w:val="auto"/>
          <w:sz w:val="28"/>
          <w:szCs w:val="28"/>
          <w:shd w:val="clear" w:color="auto" w:fill="FFFFFF"/>
          <w:lang w:val="uk-UA"/>
        </w:rPr>
        <w:t xml:space="preserve"> </w:t>
      </w:r>
      <w:r w:rsidRPr="00684C2E">
        <w:rPr>
          <w:b w:val="0"/>
          <w:color w:val="auto"/>
          <w:sz w:val="28"/>
          <w:szCs w:val="28"/>
          <w:lang w:val="uk-UA"/>
        </w:rPr>
        <w:t xml:space="preserve">міжнар. наук.- практ. форуму “Теорія і практика розвитку агропромислового комплексу та сільських територій”. Львів, 4 – 6  жовтня 2023 р. </w:t>
      </w:r>
      <w:r w:rsidRPr="00684C2E">
        <w:rPr>
          <w:b w:val="0"/>
          <w:color w:val="auto"/>
          <w:spacing w:val="-1"/>
          <w:sz w:val="28"/>
          <w:szCs w:val="28"/>
          <w:lang w:val="uk-UA"/>
        </w:rPr>
        <w:t xml:space="preserve">С. 532 </w:t>
      </w:r>
      <w:r w:rsidRPr="00684C2E">
        <w:rPr>
          <w:b w:val="0"/>
          <w:color w:val="auto"/>
          <w:sz w:val="28"/>
          <w:szCs w:val="28"/>
          <w:lang w:val="uk-UA"/>
        </w:rPr>
        <w:t xml:space="preserve">– </w:t>
      </w:r>
      <w:r w:rsidRPr="00684C2E">
        <w:rPr>
          <w:b w:val="0"/>
          <w:color w:val="auto"/>
          <w:spacing w:val="-1"/>
          <w:sz w:val="28"/>
          <w:szCs w:val="28"/>
          <w:lang w:val="uk-UA"/>
        </w:rPr>
        <w:t>535.</w:t>
      </w:r>
    </w:p>
    <w:p w:rsidR="00EC0AFA" w:rsidRPr="00684C2E" w:rsidRDefault="00EC0AFA" w:rsidP="00684C2E">
      <w:pPr>
        <w:numPr>
          <w:ilvl w:val="0"/>
          <w:numId w:val="23"/>
        </w:numPr>
        <w:tabs>
          <w:tab w:val="left" w:pos="0"/>
        </w:tabs>
        <w:spacing w:line="360" w:lineRule="auto"/>
        <w:ind w:left="0" w:firstLine="0"/>
        <w:rPr>
          <w:sz w:val="28"/>
          <w:szCs w:val="28"/>
        </w:rPr>
      </w:pPr>
      <w:r w:rsidRPr="00684C2E">
        <w:rPr>
          <w:sz w:val="28"/>
          <w:szCs w:val="28"/>
        </w:rPr>
        <w:t xml:space="preserve">Стасюк М. І. Залізобетонні крнструкції: навч. посібник. К.:ІЗМН, 1997. 227с. </w:t>
      </w:r>
    </w:p>
    <w:p w:rsidR="00EC0AFA" w:rsidRPr="00684C2E" w:rsidRDefault="00EC0AFA" w:rsidP="00684C2E">
      <w:pPr>
        <w:numPr>
          <w:ilvl w:val="0"/>
          <w:numId w:val="23"/>
        </w:numPr>
        <w:tabs>
          <w:tab w:val="left" w:pos="0"/>
        </w:tabs>
        <w:spacing w:line="360" w:lineRule="auto"/>
        <w:ind w:left="0" w:firstLine="0"/>
        <w:rPr>
          <w:sz w:val="28"/>
          <w:szCs w:val="28"/>
        </w:rPr>
      </w:pPr>
      <w:r w:rsidRPr="00684C2E">
        <w:rPr>
          <w:color w:val="333333"/>
          <w:sz w:val="28"/>
          <w:szCs w:val="28"/>
          <w:shd w:val="clear" w:color="auto" w:fill="FFFFFF"/>
        </w:rPr>
        <w:t>Ушацький С. А.Організація будівництва. К.: Кондор,  2007.521 с.</w:t>
      </w:r>
    </w:p>
    <w:p w:rsidR="00EC0AFA" w:rsidRPr="00684C2E" w:rsidRDefault="00EC0AFA" w:rsidP="00684C2E">
      <w:pPr>
        <w:tabs>
          <w:tab w:val="left" w:pos="0"/>
        </w:tabs>
        <w:spacing w:line="360" w:lineRule="auto"/>
        <w:rPr>
          <w:sz w:val="28"/>
          <w:szCs w:val="28"/>
        </w:rPr>
      </w:pPr>
      <w:r w:rsidRPr="00684C2E">
        <w:rPr>
          <w:sz w:val="28"/>
          <w:szCs w:val="28"/>
        </w:rPr>
        <w:t>Черненко В. К. Технологія  і  організація  монтажу  будівельних   конструкцій.  К.: Будівельник , 1988. 368с.</w:t>
      </w:r>
    </w:p>
    <w:p w:rsidR="00684C2E" w:rsidRPr="00684C2E" w:rsidRDefault="00684C2E" w:rsidP="00684C2E">
      <w:pPr>
        <w:numPr>
          <w:ilvl w:val="0"/>
          <w:numId w:val="23"/>
        </w:numPr>
        <w:shd w:val="clear" w:color="auto" w:fill="FFFFFF"/>
        <w:tabs>
          <w:tab w:val="left" w:pos="0"/>
        </w:tabs>
        <w:spacing w:line="360" w:lineRule="auto"/>
        <w:ind w:left="0" w:firstLine="0"/>
        <w:jc w:val="both"/>
        <w:rPr>
          <w:sz w:val="28"/>
          <w:szCs w:val="28"/>
        </w:rPr>
      </w:pPr>
      <w:r w:rsidRPr="00684C2E">
        <w:rPr>
          <w:bCs/>
          <w:sz w:val="28"/>
          <w:szCs w:val="28"/>
        </w:rPr>
        <w:t>Шмиг Р. А., Білозір Вол. В. Теоретичне оцінювання міцності</w:t>
      </w:r>
      <w:r w:rsidRPr="00684C2E">
        <w:rPr>
          <w:spacing w:val="-1"/>
          <w:sz w:val="28"/>
          <w:szCs w:val="28"/>
        </w:rPr>
        <w:t xml:space="preserve"> ПЕТ-фібробетону</w:t>
      </w:r>
      <w:r w:rsidRPr="00684C2E">
        <w:rPr>
          <w:b/>
          <w:sz w:val="28"/>
          <w:szCs w:val="28"/>
        </w:rPr>
        <w:t xml:space="preserve"> </w:t>
      </w:r>
      <w:r w:rsidRPr="00684C2E">
        <w:rPr>
          <w:bCs/>
          <w:sz w:val="28"/>
          <w:szCs w:val="28"/>
        </w:rPr>
        <w:t xml:space="preserve">на розтяг. </w:t>
      </w:r>
      <w:r w:rsidRPr="00684C2E">
        <w:rPr>
          <w:i/>
          <w:sz w:val="28"/>
          <w:szCs w:val="28"/>
        </w:rPr>
        <w:t>Сучасні технології та методи розрахунків у будівництві.</w:t>
      </w:r>
      <w:r w:rsidRPr="00684C2E">
        <w:rPr>
          <w:sz w:val="28"/>
          <w:szCs w:val="28"/>
        </w:rPr>
        <w:t xml:space="preserve"> 2022. Вип. 18. С. 199 – </w:t>
      </w:r>
      <w:r w:rsidRPr="00684C2E">
        <w:rPr>
          <w:b/>
          <w:sz w:val="28"/>
          <w:szCs w:val="28"/>
        </w:rPr>
        <w:t xml:space="preserve"> </w:t>
      </w:r>
      <w:r w:rsidRPr="00684C2E">
        <w:rPr>
          <w:sz w:val="28"/>
          <w:szCs w:val="28"/>
        </w:rPr>
        <w:t>212.</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Ярмоленко  М. Г. Технологія  будівельного  виробництва. К.: Вища  школа , 1993. 397с.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rPr>
        <w:t>Макланова Т.Г. Архитектура гражданских и промышленых зданий. М.: Стройиздат,1981. 468 с.</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rStyle w:val="apple-converted-space"/>
          <w:sz w:val="28"/>
          <w:szCs w:val="28"/>
          <w:lang w:val="en-US"/>
        </w:rPr>
        <w:t xml:space="preserve">Eurocode 2: Design of Concrete Structures EN 192- 1: General Rules and Rules for Buldings. Brussels: CEN, 2004. </w:t>
      </w:r>
      <w:r w:rsidRPr="00684C2E">
        <w:rPr>
          <w:rStyle w:val="apple-converted-space"/>
          <w:sz w:val="28"/>
          <w:szCs w:val="28"/>
        </w:rPr>
        <w:t>226 p.</w:t>
      </w:r>
    </w:p>
    <w:p w:rsidR="00EC0AFA" w:rsidRPr="00684C2E" w:rsidRDefault="00EC0AFA" w:rsidP="00684C2E">
      <w:pPr>
        <w:numPr>
          <w:ilvl w:val="0"/>
          <w:numId w:val="23"/>
        </w:numPr>
        <w:shd w:val="clear" w:color="auto" w:fill="FFFFFF"/>
        <w:tabs>
          <w:tab w:val="left" w:pos="0"/>
        </w:tabs>
        <w:spacing w:line="360" w:lineRule="auto"/>
        <w:ind w:left="0" w:firstLine="0"/>
        <w:jc w:val="both"/>
        <w:rPr>
          <w:sz w:val="28"/>
          <w:szCs w:val="28"/>
        </w:rPr>
      </w:pPr>
      <w:r w:rsidRPr="00684C2E">
        <w:rPr>
          <w:sz w:val="28"/>
          <w:szCs w:val="28"/>
          <w:lang w:val="en-US"/>
        </w:rPr>
        <w:t xml:space="preserve">Heek P., Mark P. </w:t>
      </w:r>
      <w:r w:rsidRPr="00684C2E">
        <w:rPr>
          <w:bCs/>
          <w:sz w:val="28"/>
          <w:szCs w:val="28"/>
          <w:lang w:val="en-US"/>
        </w:rPr>
        <w:t>Querschnittsbemessung von Stahlfaserbetonbauteilen.</w:t>
      </w:r>
      <w:r w:rsidRPr="00684C2E">
        <w:rPr>
          <w:b/>
          <w:bCs/>
          <w:sz w:val="28"/>
          <w:szCs w:val="28"/>
          <w:lang w:val="en-US"/>
        </w:rPr>
        <w:t xml:space="preserve"> </w:t>
      </w:r>
      <w:r w:rsidRPr="00684C2E">
        <w:rPr>
          <w:sz w:val="28"/>
          <w:szCs w:val="28"/>
          <w:lang w:val="en-US"/>
        </w:rPr>
        <w:t> </w:t>
      </w:r>
      <w:r w:rsidRPr="00684C2E">
        <w:rPr>
          <w:bCs/>
          <w:i/>
          <w:sz w:val="28"/>
          <w:szCs w:val="28"/>
          <w:shd w:val="clear" w:color="auto" w:fill="FFFFFF"/>
          <w:lang w:val="en-US"/>
        </w:rPr>
        <w:t>Die Fachzeitschrift für den Betonbau</w:t>
      </w:r>
      <w:r w:rsidRPr="00684C2E">
        <w:rPr>
          <w:bCs/>
          <w:sz w:val="28"/>
          <w:szCs w:val="28"/>
          <w:shd w:val="clear" w:color="auto" w:fill="FFFFFF"/>
          <w:lang w:val="en-US"/>
        </w:rPr>
        <w:t xml:space="preserve">. 2013. </w:t>
      </w:r>
      <w:r w:rsidRPr="00684C2E">
        <w:rPr>
          <w:bCs/>
          <w:sz w:val="28"/>
          <w:szCs w:val="28"/>
          <w:shd w:val="clear" w:color="auto" w:fill="FFFFFF"/>
        </w:rPr>
        <w:t xml:space="preserve">№ </w:t>
      </w:r>
      <w:r w:rsidRPr="00684C2E">
        <w:rPr>
          <w:bCs/>
          <w:sz w:val="28"/>
          <w:szCs w:val="28"/>
          <w:shd w:val="clear" w:color="auto" w:fill="FFFFFF"/>
          <w:lang w:val="en-US"/>
        </w:rPr>
        <w:t>10. S. 388 – 389.</w:t>
      </w:r>
      <w:r w:rsidRPr="00684C2E">
        <w:rPr>
          <w:sz w:val="28"/>
          <w:szCs w:val="28"/>
          <w:lang w:val="en-US"/>
        </w:rPr>
        <w:t xml:space="preserve"> </w:t>
      </w:r>
    </w:p>
    <w:p w:rsidR="00684C2E" w:rsidRPr="00684C2E" w:rsidRDefault="00684C2E" w:rsidP="00684C2E">
      <w:pPr>
        <w:numPr>
          <w:ilvl w:val="0"/>
          <w:numId w:val="23"/>
        </w:numPr>
        <w:tabs>
          <w:tab w:val="left" w:pos="0"/>
        </w:tabs>
        <w:spacing w:before="183" w:line="360" w:lineRule="auto"/>
        <w:ind w:left="0" w:right="110" w:firstLine="0"/>
        <w:rPr>
          <w:sz w:val="28"/>
          <w:szCs w:val="28"/>
          <w:lang w:val="ru-RU"/>
        </w:rPr>
      </w:pPr>
      <w:r w:rsidRPr="00684C2E">
        <w:rPr>
          <w:spacing w:val="-1"/>
          <w:sz w:val="28"/>
          <w:szCs w:val="28"/>
        </w:rPr>
        <w:t xml:space="preserve">Kinasz R.,  Bilozir Vit., Shmyh R.,  Bilozir Vol., Bidenko I. </w:t>
      </w:r>
      <w:r w:rsidRPr="00684C2E">
        <w:rPr>
          <w:i/>
          <w:spacing w:val="-1"/>
          <w:sz w:val="28"/>
          <w:szCs w:val="28"/>
        </w:rPr>
        <w:t>Examination</w:t>
      </w:r>
      <w:r w:rsidRPr="00684C2E">
        <w:rPr>
          <w:i/>
          <w:spacing w:val="1"/>
          <w:sz w:val="28"/>
          <w:szCs w:val="28"/>
        </w:rPr>
        <w:t xml:space="preserve"> </w:t>
      </w:r>
      <w:r w:rsidRPr="00684C2E">
        <w:rPr>
          <w:i/>
          <w:sz w:val="28"/>
          <w:szCs w:val="28"/>
        </w:rPr>
        <w:t>of</w:t>
      </w:r>
      <w:r w:rsidRPr="00684C2E">
        <w:rPr>
          <w:i/>
          <w:spacing w:val="2"/>
          <w:sz w:val="28"/>
          <w:szCs w:val="28"/>
        </w:rPr>
        <w:t xml:space="preserve"> </w:t>
      </w:r>
      <w:r w:rsidRPr="00684C2E">
        <w:rPr>
          <w:i/>
          <w:sz w:val="28"/>
          <w:szCs w:val="28"/>
        </w:rPr>
        <w:t xml:space="preserve">Concrete </w:t>
      </w:r>
      <w:r w:rsidRPr="00684C2E">
        <w:rPr>
          <w:i/>
          <w:spacing w:val="-1"/>
          <w:sz w:val="28"/>
          <w:szCs w:val="28"/>
        </w:rPr>
        <w:t xml:space="preserve">Elements </w:t>
      </w:r>
      <w:r w:rsidRPr="00684C2E">
        <w:rPr>
          <w:i/>
          <w:sz w:val="28"/>
          <w:szCs w:val="28"/>
        </w:rPr>
        <w:t xml:space="preserve">Bending </w:t>
      </w:r>
      <w:r w:rsidRPr="00684C2E">
        <w:rPr>
          <w:i/>
          <w:spacing w:val="-1"/>
          <w:sz w:val="28"/>
          <w:szCs w:val="28"/>
        </w:rPr>
        <w:t>Strength</w:t>
      </w:r>
      <w:r w:rsidRPr="00684C2E">
        <w:rPr>
          <w:i/>
          <w:spacing w:val="35"/>
          <w:sz w:val="28"/>
          <w:szCs w:val="28"/>
        </w:rPr>
        <w:t xml:space="preserve"> </w:t>
      </w:r>
      <w:r w:rsidRPr="00684C2E">
        <w:rPr>
          <w:i/>
          <w:spacing w:val="-1"/>
          <w:sz w:val="28"/>
          <w:szCs w:val="28"/>
        </w:rPr>
        <w:t>Reinforced</w:t>
      </w:r>
      <w:r w:rsidRPr="00684C2E">
        <w:rPr>
          <w:i/>
          <w:spacing w:val="-2"/>
          <w:sz w:val="28"/>
          <w:szCs w:val="28"/>
        </w:rPr>
        <w:t xml:space="preserve"> </w:t>
      </w:r>
      <w:r w:rsidRPr="00684C2E">
        <w:rPr>
          <w:i/>
          <w:spacing w:val="-3"/>
          <w:sz w:val="28"/>
          <w:szCs w:val="28"/>
        </w:rPr>
        <w:t>by</w:t>
      </w:r>
      <w:r w:rsidRPr="00684C2E">
        <w:rPr>
          <w:i/>
          <w:spacing w:val="3"/>
          <w:sz w:val="28"/>
          <w:szCs w:val="28"/>
        </w:rPr>
        <w:t xml:space="preserve"> </w:t>
      </w:r>
      <w:r w:rsidRPr="00684C2E">
        <w:rPr>
          <w:i/>
          <w:spacing w:val="-1"/>
          <w:sz w:val="28"/>
          <w:szCs w:val="28"/>
        </w:rPr>
        <w:t>Polyethylene</w:t>
      </w:r>
      <w:r w:rsidRPr="00684C2E">
        <w:rPr>
          <w:i/>
          <w:spacing w:val="-2"/>
          <w:sz w:val="28"/>
          <w:szCs w:val="28"/>
        </w:rPr>
        <w:t xml:space="preserve"> </w:t>
      </w:r>
      <w:r w:rsidRPr="00684C2E">
        <w:rPr>
          <w:i/>
          <w:spacing w:val="-1"/>
          <w:sz w:val="28"/>
          <w:szCs w:val="28"/>
        </w:rPr>
        <w:t>Terephthalate</w:t>
      </w:r>
      <w:r w:rsidRPr="00684C2E">
        <w:rPr>
          <w:i/>
          <w:spacing w:val="2"/>
          <w:sz w:val="28"/>
          <w:szCs w:val="28"/>
        </w:rPr>
        <w:t xml:space="preserve"> </w:t>
      </w:r>
      <w:r w:rsidRPr="00684C2E">
        <w:rPr>
          <w:i/>
          <w:spacing w:val="-1"/>
          <w:sz w:val="28"/>
          <w:szCs w:val="28"/>
        </w:rPr>
        <w:t>(PET)</w:t>
      </w:r>
      <w:r w:rsidRPr="00684C2E">
        <w:rPr>
          <w:i/>
          <w:spacing w:val="-4"/>
          <w:sz w:val="28"/>
          <w:szCs w:val="28"/>
        </w:rPr>
        <w:t xml:space="preserve"> </w:t>
      </w:r>
      <w:r w:rsidRPr="00684C2E">
        <w:rPr>
          <w:i/>
          <w:spacing w:val="-1"/>
          <w:sz w:val="28"/>
          <w:szCs w:val="28"/>
        </w:rPr>
        <w:t>Waste.</w:t>
      </w:r>
      <w:r w:rsidRPr="00684C2E">
        <w:rPr>
          <w:spacing w:val="-1"/>
          <w:sz w:val="28"/>
          <w:szCs w:val="28"/>
        </w:rPr>
        <w:t xml:space="preserve"> </w:t>
      </w:r>
      <w:r w:rsidRPr="00684C2E">
        <w:rPr>
          <w:sz w:val="28"/>
          <w:szCs w:val="28"/>
        </w:rPr>
        <w:t xml:space="preserve">WMCAUS 2019 IOP Conf. Series: Materials Science and Engineering 603 (2019) 042041 IOP Publishing. </w:t>
      </w:r>
      <w:r w:rsidRPr="00684C2E">
        <w:rPr>
          <w:sz w:val="28"/>
          <w:szCs w:val="28"/>
          <w:lang w:val="ru-RU"/>
        </w:rPr>
        <w:t>(</w:t>
      </w:r>
      <w:r w:rsidRPr="00684C2E">
        <w:rPr>
          <w:sz w:val="28"/>
          <w:szCs w:val="28"/>
        </w:rPr>
        <w:t>Scopus</w:t>
      </w:r>
      <w:r w:rsidRPr="00684C2E">
        <w:rPr>
          <w:sz w:val="28"/>
          <w:szCs w:val="28"/>
          <w:lang w:val="ru-RU"/>
        </w:rPr>
        <w:t>).</w:t>
      </w:r>
    </w:p>
    <w:p w:rsidR="00EC0AFA" w:rsidRPr="00684C2E" w:rsidRDefault="00EC0AFA" w:rsidP="00684C2E">
      <w:pPr>
        <w:numPr>
          <w:ilvl w:val="0"/>
          <w:numId w:val="23"/>
        </w:numPr>
        <w:tabs>
          <w:tab w:val="left" w:pos="0"/>
        </w:tabs>
        <w:spacing w:line="360" w:lineRule="auto"/>
        <w:ind w:left="0" w:firstLine="0"/>
        <w:jc w:val="both"/>
        <w:rPr>
          <w:sz w:val="28"/>
          <w:szCs w:val="28"/>
        </w:rPr>
      </w:pPr>
      <w:r w:rsidRPr="00684C2E">
        <w:rPr>
          <w:sz w:val="28"/>
          <w:szCs w:val="28"/>
          <w:shd w:val="clear" w:color="auto" w:fill="FFFFFF"/>
        </w:rPr>
        <w:lastRenderedPageBreak/>
        <w:t xml:space="preserve"> </w:t>
      </w:r>
      <w:r w:rsidRPr="00684C2E">
        <w:rPr>
          <w:sz w:val="28"/>
          <w:szCs w:val="28"/>
          <w:shd w:val="clear" w:color="auto" w:fill="FFFFFF"/>
          <w:lang w:val="en-US"/>
        </w:rPr>
        <w:t>Kinash R., Bilozir V.</w:t>
      </w:r>
      <w:r w:rsidRPr="00684C2E">
        <w:rPr>
          <w:sz w:val="28"/>
          <w:szCs w:val="28"/>
          <w:lang w:val="en-US"/>
        </w:rPr>
        <w:t xml:space="preserve"> </w:t>
      </w:r>
      <w:r w:rsidRPr="00684C2E">
        <w:rPr>
          <w:sz w:val="28"/>
          <w:szCs w:val="28"/>
          <w:shd w:val="clear" w:color="auto" w:fill="FFFFFF"/>
          <w:lang w:val="en-US"/>
        </w:rPr>
        <w:t>Deformational calculation method of bearing capability of fiber-concrete steel bending elements</w:t>
      </w:r>
      <w:r w:rsidRPr="00684C2E">
        <w:rPr>
          <w:sz w:val="28"/>
          <w:szCs w:val="28"/>
          <w:lang w:val="en-US"/>
        </w:rPr>
        <w:t xml:space="preserve">. </w:t>
      </w:r>
      <w:r w:rsidRPr="00684C2E">
        <w:rPr>
          <w:i/>
          <w:sz w:val="28"/>
          <w:szCs w:val="28"/>
          <w:shd w:val="clear" w:color="auto" w:fill="FFFFFF"/>
          <w:lang w:val="en-US"/>
        </w:rPr>
        <w:t>Czasopismo</w:t>
      </w:r>
      <w:r w:rsidRPr="00684C2E">
        <w:rPr>
          <w:sz w:val="28"/>
          <w:szCs w:val="28"/>
          <w:shd w:val="clear" w:color="auto" w:fill="FFFFFF"/>
          <w:lang w:val="en-US"/>
        </w:rPr>
        <w:t xml:space="preserve"> </w:t>
      </w:r>
      <w:r w:rsidRPr="00684C2E">
        <w:rPr>
          <w:i/>
          <w:sz w:val="28"/>
          <w:szCs w:val="28"/>
          <w:shd w:val="clear" w:color="auto" w:fill="FFFFFF"/>
          <w:lang w:val="en-US"/>
        </w:rPr>
        <w:t>Techniczne</w:t>
      </w:r>
      <w:r w:rsidRPr="00684C2E">
        <w:rPr>
          <w:sz w:val="28"/>
          <w:szCs w:val="28"/>
          <w:lang w:val="en-US"/>
        </w:rPr>
        <w:t xml:space="preserve">  (Technical Transactions: Architecture). </w:t>
      </w:r>
      <w:r w:rsidRPr="00684C2E">
        <w:rPr>
          <w:sz w:val="28"/>
          <w:szCs w:val="28"/>
          <w:shd w:val="clear" w:color="auto" w:fill="FFFFFF"/>
          <w:lang w:val="en-US"/>
        </w:rPr>
        <w:t>2014. I. 8- A (15). № 111. P. 49 – 58.</w:t>
      </w:r>
    </w:p>
    <w:p w:rsidR="00AC0E4A" w:rsidRPr="00684C2E" w:rsidRDefault="00EC0AFA" w:rsidP="00684C2E">
      <w:pPr>
        <w:numPr>
          <w:ilvl w:val="0"/>
          <w:numId w:val="23"/>
        </w:numPr>
        <w:shd w:val="clear" w:color="auto" w:fill="FFFFFF"/>
        <w:tabs>
          <w:tab w:val="left" w:pos="0"/>
        </w:tabs>
        <w:spacing w:line="360" w:lineRule="auto"/>
        <w:ind w:left="0" w:firstLine="0"/>
        <w:rPr>
          <w:sz w:val="28"/>
          <w:szCs w:val="28"/>
        </w:rPr>
      </w:pPr>
      <w:r w:rsidRPr="00684C2E">
        <w:rPr>
          <w:rFonts w:eastAsia="Calibri"/>
          <w:bCs/>
          <w:sz w:val="28"/>
          <w:szCs w:val="28"/>
          <w:lang w:val="en-US" w:eastAsia="en-US"/>
        </w:rPr>
        <w:t>RILEM TC 162-TDF</w:t>
      </w:r>
      <w:r w:rsidRPr="00684C2E">
        <w:rPr>
          <w:rFonts w:eastAsia="Calibri"/>
          <w:bCs/>
          <w:sz w:val="28"/>
          <w:szCs w:val="28"/>
          <w:lang w:eastAsia="en-US"/>
        </w:rPr>
        <w:t xml:space="preserve">. </w:t>
      </w:r>
      <w:r w:rsidRPr="00684C2E">
        <w:rPr>
          <w:rFonts w:eastAsia="Calibri"/>
          <w:bCs/>
          <w:sz w:val="28"/>
          <w:szCs w:val="28"/>
          <w:lang w:val="en-US" w:eastAsia="en-US"/>
        </w:rPr>
        <w:t>Test and design methods for steel fibre reinforced concrete</w:t>
      </w:r>
      <w:r w:rsidRPr="00684C2E">
        <w:rPr>
          <w:rFonts w:eastAsia="Calibri"/>
          <w:bCs/>
          <w:sz w:val="28"/>
          <w:szCs w:val="28"/>
          <w:lang w:eastAsia="en-US"/>
        </w:rPr>
        <w:t>.</w:t>
      </w:r>
      <w:r w:rsidRPr="00684C2E">
        <w:rPr>
          <w:rFonts w:eastAsia="Calibri"/>
          <w:sz w:val="28"/>
          <w:szCs w:val="28"/>
          <w:lang w:val="en-US" w:eastAsia="en-US"/>
        </w:rPr>
        <w:t xml:space="preserve"> </w:t>
      </w:r>
      <w:r w:rsidRPr="00684C2E">
        <w:rPr>
          <w:rFonts w:eastAsia="Calibri"/>
          <w:i/>
          <w:sz w:val="28"/>
          <w:szCs w:val="28"/>
          <w:lang w:val="en-US" w:eastAsia="en-US"/>
        </w:rPr>
        <w:t>Materials and Structures</w:t>
      </w:r>
      <w:r w:rsidRPr="00684C2E">
        <w:rPr>
          <w:rFonts w:eastAsia="Calibri"/>
          <w:sz w:val="28"/>
          <w:szCs w:val="28"/>
          <w:lang w:eastAsia="en-US"/>
        </w:rPr>
        <w:t>.</w:t>
      </w:r>
      <w:r w:rsidRPr="00684C2E">
        <w:rPr>
          <w:rFonts w:eastAsia="Calibri"/>
          <w:sz w:val="28"/>
          <w:szCs w:val="28"/>
          <w:lang w:val="en-US" w:eastAsia="en-US"/>
        </w:rPr>
        <w:t xml:space="preserve"> 2003</w:t>
      </w:r>
      <w:r w:rsidRPr="00684C2E">
        <w:rPr>
          <w:rFonts w:eastAsia="Calibri"/>
          <w:sz w:val="28"/>
          <w:szCs w:val="28"/>
          <w:lang w:eastAsia="en-US"/>
        </w:rPr>
        <w:t>.</w:t>
      </w:r>
      <w:r w:rsidRPr="00684C2E">
        <w:rPr>
          <w:rFonts w:eastAsia="Calibri"/>
          <w:sz w:val="28"/>
          <w:szCs w:val="28"/>
          <w:lang w:val="en-US" w:eastAsia="en-US"/>
        </w:rPr>
        <w:t xml:space="preserve"> Vol. </w:t>
      </w:r>
      <w:r w:rsidRPr="00684C2E">
        <w:rPr>
          <w:rFonts w:eastAsia="Calibri"/>
          <w:bCs/>
          <w:sz w:val="28"/>
          <w:szCs w:val="28"/>
          <w:lang w:val="en-US" w:eastAsia="en-US"/>
        </w:rPr>
        <w:t>36</w:t>
      </w:r>
      <w:r w:rsidRPr="00684C2E">
        <w:rPr>
          <w:rFonts w:eastAsia="Calibri"/>
          <w:bCs/>
          <w:sz w:val="28"/>
          <w:szCs w:val="28"/>
          <w:lang w:eastAsia="en-US"/>
        </w:rPr>
        <w:t>. Р.</w:t>
      </w:r>
      <w:r w:rsidRPr="00684C2E">
        <w:rPr>
          <w:rFonts w:eastAsia="Calibri"/>
          <w:sz w:val="28"/>
          <w:szCs w:val="28"/>
          <w:lang w:val="en-US" w:eastAsia="en-US"/>
        </w:rPr>
        <w:t xml:space="preserve"> 560</w:t>
      </w:r>
    </w:p>
    <w:p w:rsidR="00684C2E" w:rsidRPr="00684C2E" w:rsidRDefault="00684C2E" w:rsidP="00684C2E">
      <w:pPr>
        <w:numPr>
          <w:ilvl w:val="0"/>
          <w:numId w:val="23"/>
        </w:numPr>
        <w:shd w:val="clear" w:color="auto" w:fill="FFFFFF"/>
        <w:tabs>
          <w:tab w:val="left" w:pos="0"/>
        </w:tabs>
        <w:spacing w:line="360" w:lineRule="auto"/>
        <w:ind w:left="0" w:firstLine="0"/>
        <w:rPr>
          <w:sz w:val="28"/>
          <w:szCs w:val="28"/>
        </w:rPr>
      </w:pPr>
      <w:r w:rsidRPr="00684C2E">
        <w:rPr>
          <w:spacing w:val="-3"/>
          <w:sz w:val="28"/>
          <w:szCs w:val="28"/>
        </w:rPr>
        <w:t>Shmyh</w:t>
      </w:r>
      <w:r w:rsidRPr="00684C2E">
        <w:rPr>
          <w:spacing w:val="16"/>
          <w:sz w:val="28"/>
          <w:szCs w:val="28"/>
        </w:rPr>
        <w:t xml:space="preserve"> </w:t>
      </w:r>
      <w:r w:rsidRPr="00684C2E">
        <w:rPr>
          <w:sz w:val="28"/>
          <w:szCs w:val="28"/>
        </w:rPr>
        <w:t>R.,</w:t>
      </w:r>
      <w:r w:rsidRPr="00684C2E">
        <w:rPr>
          <w:spacing w:val="14"/>
          <w:sz w:val="28"/>
          <w:szCs w:val="28"/>
        </w:rPr>
        <w:t xml:space="preserve"> </w:t>
      </w:r>
      <w:r w:rsidRPr="00684C2E">
        <w:rPr>
          <w:spacing w:val="-1"/>
          <w:sz w:val="28"/>
          <w:szCs w:val="28"/>
        </w:rPr>
        <w:t>Bilozir</w:t>
      </w:r>
      <w:r w:rsidRPr="00684C2E">
        <w:rPr>
          <w:spacing w:val="15"/>
          <w:sz w:val="28"/>
          <w:szCs w:val="28"/>
        </w:rPr>
        <w:t xml:space="preserve"> </w:t>
      </w:r>
      <w:r w:rsidRPr="00684C2E">
        <w:rPr>
          <w:spacing w:val="-1"/>
          <w:sz w:val="28"/>
          <w:szCs w:val="28"/>
        </w:rPr>
        <w:t>Vit., Vysochenko</w:t>
      </w:r>
      <w:r w:rsidRPr="00684C2E">
        <w:rPr>
          <w:spacing w:val="16"/>
          <w:sz w:val="28"/>
          <w:szCs w:val="28"/>
        </w:rPr>
        <w:t xml:space="preserve"> </w:t>
      </w:r>
      <w:r w:rsidRPr="00684C2E">
        <w:rPr>
          <w:spacing w:val="-2"/>
          <w:sz w:val="28"/>
          <w:szCs w:val="28"/>
        </w:rPr>
        <w:t>A.,</w:t>
      </w:r>
      <w:r w:rsidRPr="00684C2E">
        <w:rPr>
          <w:spacing w:val="15"/>
          <w:sz w:val="28"/>
          <w:szCs w:val="28"/>
        </w:rPr>
        <w:t xml:space="preserve"> </w:t>
      </w:r>
      <w:r w:rsidRPr="00684C2E">
        <w:rPr>
          <w:spacing w:val="-1"/>
          <w:sz w:val="28"/>
          <w:szCs w:val="28"/>
        </w:rPr>
        <w:t>Bilozir</w:t>
      </w:r>
      <w:r w:rsidRPr="00684C2E">
        <w:rPr>
          <w:spacing w:val="23"/>
          <w:sz w:val="28"/>
          <w:szCs w:val="28"/>
        </w:rPr>
        <w:t xml:space="preserve"> </w:t>
      </w:r>
      <w:r w:rsidRPr="00684C2E">
        <w:rPr>
          <w:spacing w:val="1"/>
          <w:sz w:val="28"/>
          <w:szCs w:val="28"/>
        </w:rPr>
        <w:t xml:space="preserve">Vol. </w:t>
      </w:r>
      <w:r w:rsidRPr="00684C2E">
        <w:rPr>
          <w:spacing w:val="-1"/>
          <w:sz w:val="28"/>
          <w:szCs w:val="28"/>
        </w:rPr>
        <w:t>Сarrying</w:t>
      </w:r>
      <w:r w:rsidRPr="00684C2E">
        <w:rPr>
          <w:spacing w:val="11"/>
          <w:sz w:val="28"/>
          <w:szCs w:val="28"/>
        </w:rPr>
        <w:t xml:space="preserve"> </w:t>
      </w:r>
      <w:r w:rsidRPr="00684C2E">
        <w:rPr>
          <w:sz w:val="28"/>
          <w:szCs w:val="28"/>
        </w:rPr>
        <w:t>capacity</w:t>
      </w:r>
      <w:r w:rsidRPr="00684C2E">
        <w:rPr>
          <w:spacing w:val="9"/>
          <w:sz w:val="28"/>
          <w:szCs w:val="28"/>
        </w:rPr>
        <w:t xml:space="preserve"> </w:t>
      </w:r>
      <w:r w:rsidRPr="00684C2E">
        <w:rPr>
          <w:spacing w:val="1"/>
          <w:sz w:val="28"/>
          <w:szCs w:val="28"/>
        </w:rPr>
        <w:t>of</w:t>
      </w:r>
      <w:r w:rsidRPr="00684C2E">
        <w:rPr>
          <w:spacing w:val="10"/>
          <w:sz w:val="28"/>
          <w:szCs w:val="28"/>
        </w:rPr>
        <w:t xml:space="preserve"> </w:t>
      </w:r>
      <w:r w:rsidRPr="00684C2E">
        <w:rPr>
          <w:sz w:val="28"/>
          <w:szCs w:val="28"/>
        </w:rPr>
        <w:t>bending</w:t>
      </w:r>
      <w:r w:rsidRPr="00684C2E">
        <w:rPr>
          <w:spacing w:val="65"/>
          <w:w w:val="101"/>
          <w:sz w:val="28"/>
          <w:szCs w:val="28"/>
        </w:rPr>
        <w:t xml:space="preserve"> </w:t>
      </w:r>
      <w:r w:rsidRPr="00684C2E">
        <w:rPr>
          <w:spacing w:val="-1"/>
          <w:sz w:val="28"/>
          <w:szCs w:val="28"/>
        </w:rPr>
        <w:t>concrete</w:t>
      </w:r>
      <w:r w:rsidRPr="00684C2E">
        <w:rPr>
          <w:spacing w:val="53"/>
          <w:sz w:val="28"/>
          <w:szCs w:val="28"/>
        </w:rPr>
        <w:t xml:space="preserve"> </w:t>
      </w:r>
      <w:r w:rsidRPr="00684C2E">
        <w:rPr>
          <w:spacing w:val="-1"/>
          <w:sz w:val="28"/>
          <w:szCs w:val="28"/>
        </w:rPr>
        <w:t>elements</w:t>
      </w:r>
      <w:r w:rsidRPr="00684C2E">
        <w:rPr>
          <w:spacing w:val="53"/>
          <w:sz w:val="28"/>
          <w:szCs w:val="28"/>
        </w:rPr>
        <w:t xml:space="preserve"> </w:t>
      </w:r>
      <w:r w:rsidRPr="00684C2E">
        <w:rPr>
          <w:spacing w:val="-1"/>
          <w:sz w:val="28"/>
          <w:szCs w:val="28"/>
        </w:rPr>
        <w:t>reinforced</w:t>
      </w:r>
      <w:r w:rsidRPr="00684C2E">
        <w:rPr>
          <w:spacing w:val="55"/>
          <w:sz w:val="28"/>
          <w:szCs w:val="28"/>
        </w:rPr>
        <w:t xml:space="preserve"> </w:t>
      </w:r>
      <w:r w:rsidRPr="00684C2E">
        <w:rPr>
          <w:spacing w:val="-1"/>
          <w:sz w:val="28"/>
          <w:szCs w:val="28"/>
        </w:rPr>
        <w:t>by</w:t>
      </w:r>
      <w:r w:rsidRPr="00684C2E">
        <w:rPr>
          <w:spacing w:val="52"/>
          <w:sz w:val="28"/>
          <w:szCs w:val="28"/>
        </w:rPr>
        <w:t xml:space="preserve"> </w:t>
      </w:r>
      <w:r w:rsidRPr="00684C2E">
        <w:rPr>
          <w:spacing w:val="-1"/>
          <w:sz w:val="28"/>
          <w:szCs w:val="28"/>
        </w:rPr>
        <w:t>fibro</w:t>
      </w:r>
      <w:r w:rsidRPr="00684C2E">
        <w:rPr>
          <w:spacing w:val="56"/>
          <w:sz w:val="28"/>
          <w:szCs w:val="28"/>
        </w:rPr>
        <w:t xml:space="preserve"> </w:t>
      </w:r>
      <w:r w:rsidRPr="00684C2E">
        <w:rPr>
          <w:sz w:val="28"/>
          <w:szCs w:val="28"/>
        </w:rPr>
        <w:t>and</w:t>
      </w:r>
      <w:r w:rsidRPr="00684C2E">
        <w:rPr>
          <w:spacing w:val="55"/>
          <w:sz w:val="28"/>
          <w:szCs w:val="28"/>
        </w:rPr>
        <w:t xml:space="preserve"> </w:t>
      </w:r>
      <w:r w:rsidRPr="00684C2E">
        <w:rPr>
          <w:spacing w:val="-1"/>
          <w:sz w:val="28"/>
          <w:szCs w:val="28"/>
        </w:rPr>
        <w:t>stripes</w:t>
      </w:r>
      <w:r w:rsidRPr="00684C2E">
        <w:rPr>
          <w:spacing w:val="53"/>
          <w:sz w:val="28"/>
          <w:szCs w:val="28"/>
        </w:rPr>
        <w:t xml:space="preserve"> </w:t>
      </w:r>
      <w:r w:rsidRPr="00684C2E">
        <w:rPr>
          <w:spacing w:val="-2"/>
          <w:sz w:val="28"/>
          <w:szCs w:val="28"/>
        </w:rPr>
        <w:t>taken</w:t>
      </w:r>
      <w:r w:rsidRPr="00684C2E">
        <w:rPr>
          <w:spacing w:val="56"/>
          <w:sz w:val="28"/>
          <w:szCs w:val="28"/>
        </w:rPr>
        <w:t xml:space="preserve"> </w:t>
      </w:r>
      <w:r w:rsidRPr="00684C2E">
        <w:rPr>
          <w:spacing w:val="-2"/>
          <w:sz w:val="28"/>
          <w:szCs w:val="28"/>
        </w:rPr>
        <w:t>from</w:t>
      </w:r>
      <w:r w:rsidRPr="00684C2E">
        <w:rPr>
          <w:spacing w:val="49"/>
          <w:sz w:val="28"/>
          <w:szCs w:val="28"/>
        </w:rPr>
        <w:t xml:space="preserve"> </w:t>
      </w:r>
      <w:r w:rsidRPr="00684C2E">
        <w:rPr>
          <w:spacing w:val="-1"/>
          <w:sz w:val="28"/>
          <w:szCs w:val="28"/>
        </w:rPr>
        <w:t>used</w:t>
      </w:r>
      <w:r w:rsidRPr="00684C2E">
        <w:rPr>
          <w:spacing w:val="55"/>
          <w:sz w:val="28"/>
          <w:szCs w:val="28"/>
        </w:rPr>
        <w:t xml:space="preserve"> </w:t>
      </w:r>
      <w:r w:rsidRPr="00684C2E">
        <w:rPr>
          <w:spacing w:val="-1"/>
          <w:sz w:val="28"/>
          <w:szCs w:val="28"/>
        </w:rPr>
        <w:t>polyethylene</w:t>
      </w:r>
      <w:r w:rsidRPr="00684C2E">
        <w:rPr>
          <w:spacing w:val="65"/>
          <w:w w:val="101"/>
          <w:sz w:val="28"/>
          <w:szCs w:val="28"/>
        </w:rPr>
        <w:t xml:space="preserve"> </w:t>
      </w:r>
      <w:r w:rsidRPr="00684C2E">
        <w:rPr>
          <w:sz w:val="28"/>
          <w:szCs w:val="28"/>
        </w:rPr>
        <w:t>terephthalate</w:t>
      </w:r>
      <w:r w:rsidRPr="00684C2E">
        <w:rPr>
          <w:spacing w:val="50"/>
          <w:sz w:val="28"/>
          <w:szCs w:val="28"/>
        </w:rPr>
        <w:t xml:space="preserve"> </w:t>
      </w:r>
      <w:r w:rsidRPr="00684C2E">
        <w:rPr>
          <w:spacing w:val="-1"/>
          <w:sz w:val="28"/>
          <w:szCs w:val="28"/>
        </w:rPr>
        <w:t>bottles.</w:t>
      </w:r>
      <w:r w:rsidRPr="00684C2E">
        <w:rPr>
          <w:spacing w:val="52"/>
          <w:sz w:val="28"/>
          <w:szCs w:val="28"/>
        </w:rPr>
        <w:t xml:space="preserve"> </w:t>
      </w:r>
      <w:r w:rsidRPr="00684C2E">
        <w:rPr>
          <w:i/>
          <w:spacing w:val="-1"/>
          <w:sz w:val="28"/>
          <w:szCs w:val="28"/>
        </w:rPr>
        <w:t>International</w:t>
      </w:r>
      <w:r w:rsidRPr="00684C2E">
        <w:rPr>
          <w:i/>
          <w:spacing w:val="50"/>
          <w:sz w:val="28"/>
          <w:szCs w:val="28"/>
        </w:rPr>
        <w:t xml:space="preserve"> </w:t>
      </w:r>
      <w:r w:rsidRPr="00684C2E">
        <w:rPr>
          <w:i/>
          <w:spacing w:val="-1"/>
          <w:sz w:val="28"/>
          <w:szCs w:val="28"/>
        </w:rPr>
        <w:t>Scientific</w:t>
      </w:r>
      <w:r w:rsidRPr="00684C2E">
        <w:rPr>
          <w:i/>
          <w:spacing w:val="50"/>
          <w:sz w:val="28"/>
          <w:szCs w:val="28"/>
        </w:rPr>
        <w:t xml:space="preserve"> </w:t>
      </w:r>
      <w:r w:rsidRPr="00684C2E">
        <w:rPr>
          <w:i/>
          <w:spacing w:val="-1"/>
          <w:sz w:val="28"/>
          <w:szCs w:val="28"/>
        </w:rPr>
        <w:t>and</w:t>
      </w:r>
      <w:r w:rsidRPr="00684C2E">
        <w:rPr>
          <w:i/>
          <w:spacing w:val="53"/>
          <w:sz w:val="28"/>
          <w:szCs w:val="28"/>
        </w:rPr>
        <w:t xml:space="preserve"> </w:t>
      </w:r>
      <w:r w:rsidRPr="00684C2E">
        <w:rPr>
          <w:i/>
          <w:spacing w:val="-1"/>
          <w:sz w:val="28"/>
          <w:szCs w:val="28"/>
        </w:rPr>
        <w:t>Practical</w:t>
      </w:r>
      <w:r w:rsidRPr="00684C2E">
        <w:rPr>
          <w:i/>
          <w:spacing w:val="50"/>
          <w:sz w:val="28"/>
          <w:szCs w:val="28"/>
        </w:rPr>
        <w:t xml:space="preserve"> </w:t>
      </w:r>
      <w:r w:rsidRPr="00684C2E">
        <w:rPr>
          <w:i/>
          <w:spacing w:val="-1"/>
          <w:sz w:val="28"/>
          <w:szCs w:val="28"/>
        </w:rPr>
        <w:t>Conference</w:t>
      </w:r>
      <w:r w:rsidRPr="00684C2E">
        <w:rPr>
          <w:i/>
          <w:spacing w:val="50"/>
          <w:sz w:val="28"/>
          <w:szCs w:val="28"/>
        </w:rPr>
        <w:t xml:space="preserve"> </w:t>
      </w:r>
      <w:r w:rsidRPr="00684C2E">
        <w:rPr>
          <w:i/>
          <w:spacing w:val="-1"/>
          <w:sz w:val="28"/>
          <w:szCs w:val="28"/>
        </w:rPr>
        <w:t>World</w:t>
      </w:r>
      <w:r w:rsidRPr="00684C2E">
        <w:rPr>
          <w:i/>
          <w:spacing w:val="50"/>
          <w:sz w:val="28"/>
          <w:szCs w:val="28"/>
        </w:rPr>
        <w:t xml:space="preserve"> </w:t>
      </w:r>
      <w:r w:rsidRPr="00684C2E">
        <w:rPr>
          <w:i/>
          <w:spacing w:val="-1"/>
          <w:sz w:val="28"/>
          <w:szCs w:val="28"/>
        </w:rPr>
        <w:t>science</w:t>
      </w:r>
      <w:r w:rsidRPr="00684C2E">
        <w:rPr>
          <w:spacing w:val="-1"/>
          <w:sz w:val="28"/>
          <w:szCs w:val="28"/>
        </w:rPr>
        <w:t>,</w:t>
      </w:r>
      <w:r w:rsidRPr="00684C2E">
        <w:rPr>
          <w:spacing w:val="59"/>
          <w:w w:val="101"/>
          <w:sz w:val="28"/>
          <w:szCs w:val="28"/>
        </w:rPr>
        <w:t xml:space="preserve"> </w:t>
      </w:r>
      <w:r w:rsidRPr="00684C2E">
        <w:rPr>
          <w:sz w:val="28"/>
          <w:szCs w:val="28"/>
        </w:rPr>
        <w:t>2018.</w:t>
      </w:r>
      <w:r w:rsidRPr="00684C2E">
        <w:rPr>
          <w:spacing w:val="1"/>
          <w:sz w:val="28"/>
          <w:szCs w:val="28"/>
        </w:rPr>
        <w:t xml:space="preserve"> </w:t>
      </w:r>
      <w:r w:rsidRPr="00684C2E">
        <w:rPr>
          <w:sz w:val="28"/>
          <w:szCs w:val="28"/>
        </w:rPr>
        <w:t xml:space="preserve">№ </w:t>
      </w:r>
      <w:r w:rsidRPr="00684C2E">
        <w:rPr>
          <w:spacing w:val="8"/>
          <w:sz w:val="28"/>
          <w:szCs w:val="28"/>
        </w:rPr>
        <w:t xml:space="preserve"> </w:t>
      </w:r>
      <w:r w:rsidRPr="00684C2E">
        <w:rPr>
          <w:sz w:val="28"/>
          <w:szCs w:val="28"/>
        </w:rPr>
        <w:t>2</w:t>
      </w:r>
      <w:r w:rsidRPr="00684C2E">
        <w:rPr>
          <w:spacing w:val="5"/>
          <w:sz w:val="28"/>
          <w:szCs w:val="28"/>
        </w:rPr>
        <w:t xml:space="preserve"> </w:t>
      </w:r>
      <w:r w:rsidRPr="00684C2E">
        <w:rPr>
          <w:spacing w:val="-1"/>
          <w:sz w:val="28"/>
          <w:szCs w:val="28"/>
        </w:rPr>
        <w:t xml:space="preserve">(30). </w:t>
      </w:r>
      <w:r w:rsidRPr="00684C2E">
        <w:rPr>
          <w:sz w:val="28"/>
          <w:szCs w:val="28"/>
        </w:rPr>
        <w:t>Vol.</w:t>
      </w:r>
      <w:r w:rsidRPr="00684C2E">
        <w:rPr>
          <w:spacing w:val="1"/>
          <w:sz w:val="28"/>
          <w:szCs w:val="28"/>
        </w:rPr>
        <w:t xml:space="preserve"> </w:t>
      </w:r>
      <w:r w:rsidRPr="00684C2E">
        <w:rPr>
          <w:sz w:val="28"/>
          <w:szCs w:val="28"/>
        </w:rPr>
        <w:t>1.</w:t>
      </w:r>
      <w:r w:rsidRPr="00684C2E">
        <w:rPr>
          <w:spacing w:val="2"/>
          <w:sz w:val="28"/>
          <w:szCs w:val="28"/>
        </w:rPr>
        <w:t xml:space="preserve"> </w:t>
      </w:r>
      <w:r w:rsidRPr="00684C2E">
        <w:rPr>
          <w:spacing w:val="-1"/>
          <w:sz w:val="28"/>
          <w:szCs w:val="28"/>
        </w:rPr>
        <w:t>pp.</w:t>
      </w:r>
      <w:r w:rsidRPr="00684C2E">
        <w:rPr>
          <w:spacing w:val="2"/>
          <w:sz w:val="28"/>
          <w:szCs w:val="28"/>
        </w:rPr>
        <w:t xml:space="preserve"> </w:t>
      </w:r>
      <w:r w:rsidRPr="00684C2E">
        <w:rPr>
          <w:sz w:val="28"/>
          <w:szCs w:val="28"/>
        </w:rPr>
        <w:t>88</w:t>
      </w:r>
      <w:r w:rsidRPr="00684C2E">
        <w:rPr>
          <w:spacing w:val="9"/>
          <w:sz w:val="28"/>
          <w:szCs w:val="28"/>
        </w:rPr>
        <w:t xml:space="preserve"> </w:t>
      </w:r>
      <w:r w:rsidRPr="00684C2E">
        <w:rPr>
          <w:sz w:val="28"/>
          <w:szCs w:val="28"/>
        </w:rPr>
        <w:t>–</w:t>
      </w:r>
      <w:r w:rsidRPr="00684C2E">
        <w:rPr>
          <w:spacing w:val="5"/>
          <w:sz w:val="28"/>
          <w:szCs w:val="28"/>
        </w:rPr>
        <w:t xml:space="preserve"> </w:t>
      </w:r>
      <w:r w:rsidRPr="00684C2E">
        <w:rPr>
          <w:spacing w:val="1"/>
          <w:sz w:val="28"/>
          <w:szCs w:val="28"/>
        </w:rPr>
        <w:t>93.</w:t>
      </w:r>
    </w:p>
    <w:sectPr w:rsidR="00684C2E" w:rsidRPr="00684C2E" w:rsidSect="00DF432B">
      <w:pgSz w:w="11906" w:h="16838" w:code="9"/>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84209" w:rsidRDefault="00384209">
      <w:r>
        <w:separator/>
      </w:r>
    </w:p>
  </w:endnote>
  <w:endnote w:type="continuationSeparator" w:id="0">
    <w:p w:rsidR="00384209" w:rsidRDefault="00384209">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ISOCPEUR">
    <w:panose1 w:val="020B06040202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3"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ymbol type A">
    <w:panose1 w:val="05050102000706020507"/>
    <w:charset w:val="02"/>
    <w:family w:val="auto"/>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7EB" w:rsidRDefault="00E57770">
    <w:pPr>
      <w:pStyle w:val="ae"/>
      <w:jc w:val="right"/>
    </w:pPr>
    <w:fldSimple w:instr=" PAGE   \* MERGEFORMAT ">
      <w:r w:rsidR="0046401F">
        <w:rPr>
          <w:noProof/>
        </w:rPr>
        <w:t>9</w:t>
      </w:r>
    </w:fldSimple>
  </w:p>
  <w:p w:rsidR="00E017EB" w:rsidRDefault="00E017EB">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84209" w:rsidRDefault="00384209">
      <w:r>
        <w:separator/>
      </w:r>
    </w:p>
  </w:footnote>
  <w:footnote w:type="continuationSeparator" w:id="0">
    <w:p w:rsidR="00384209" w:rsidRDefault="0038420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7EB" w:rsidRDefault="00E57770" w:rsidP="007326D2">
    <w:pPr>
      <w:pStyle w:val="ab"/>
      <w:framePr w:wrap="around" w:vAnchor="text" w:hAnchor="margin" w:xAlign="right" w:y="1"/>
      <w:rPr>
        <w:rStyle w:val="ad"/>
      </w:rPr>
    </w:pPr>
    <w:r>
      <w:rPr>
        <w:rStyle w:val="ad"/>
      </w:rPr>
      <w:fldChar w:fldCharType="begin"/>
    </w:r>
    <w:r w:rsidR="00E017EB">
      <w:rPr>
        <w:rStyle w:val="ad"/>
      </w:rPr>
      <w:instrText xml:space="preserve">PAGE  </w:instrText>
    </w:r>
    <w:r>
      <w:rPr>
        <w:rStyle w:val="ad"/>
      </w:rPr>
      <w:fldChar w:fldCharType="end"/>
    </w:r>
  </w:p>
  <w:p w:rsidR="00E017EB" w:rsidRDefault="00E017EB" w:rsidP="007326D2">
    <w:pPr>
      <w:pStyle w:val="ab"/>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7EB" w:rsidRDefault="00E017EB" w:rsidP="00916F53">
    <w:pPr>
      <w:pStyle w:val="ab"/>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7EB" w:rsidRDefault="00E57770" w:rsidP="000107F5">
    <w:pPr>
      <w:pStyle w:val="ab"/>
      <w:framePr w:wrap="around" w:vAnchor="text" w:hAnchor="margin" w:xAlign="right" w:y="1"/>
      <w:rPr>
        <w:rStyle w:val="ad"/>
      </w:rPr>
    </w:pPr>
    <w:r>
      <w:rPr>
        <w:rStyle w:val="ad"/>
      </w:rPr>
      <w:fldChar w:fldCharType="begin"/>
    </w:r>
    <w:r w:rsidR="00E017EB">
      <w:rPr>
        <w:rStyle w:val="ad"/>
      </w:rPr>
      <w:instrText xml:space="preserve">PAGE  </w:instrText>
    </w:r>
    <w:r>
      <w:rPr>
        <w:rStyle w:val="ad"/>
      </w:rPr>
      <w:fldChar w:fldCharType="end"/>
    </w:r>
  </w:p>
  <w:p w:rsidR="00E017EB" w:rsidRDefault="00E017EB" w:rsidP="000107F5">
    <w:pPr>
      <w:pStyle w:val="ab"/>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7EB" w:rsidRDefault="00E57770" w:rsidP="000107F5">
    <w:pPr>
      <w:pStyle w:val="ab"/>
      <w:framePr w:wrap="around" w:vAnchor="text" w:hAnchor="margin" w:xAlign="right" w:y="1"/>
      <w:rPr>
        <w:rStyle w:val="ad"/>
      </w:rPr>
    </w:pPr>
    <w:r>
      <w:rPr>
        <w:rStyle w:val="ad"/>
      </w:rPr>
      <w:fldChar w:fldCharType="begin"/>
    </w:r>
    <w:r w:rsidR="00E017EB">
      <w:rPr>
        <w:rStyle w:val="ad"/>
      </w:rPr>
      <w:instrText xml:space="preserve">PAGE  </w:instrText>
    </w:r>
    <w:r>
      <w:rPr>
        <w:rStyle w:val="ad"/>
      </w:rPr>
      <w:fldChar w:fldCharType="separate"/>
    </w:r>
    <w:r w:rsidR="0046401F">
      <w:rPr>
        <w:rStyle w:val="ad"/>
        <w:noProof/>
      </w:rPr>
      <w:t>44</w:t>
    </w:r>
    <w:r>
      <w:rPr>
        <w:rStyle w:val="ad"/>
      </w:rPr>
      <w:fldChar w:fldCharType="end"/>
    </w:r>
  </w:p>
  <w:p w:rsidR="00E017EB" w:rsidRDefault="00E017EB" w:rsidP="000107F5">
    <w:pPr>
      <w:pStyle w:val="ab"/>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017EB" w:rsidRPr="004B0DB5" w:rsidRDefault="00E017EB" w:rsidP="00836B1E">
    <w:pPr>
      <w:pStyle w:val="ab"/>
      <w:rPr>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F80A77"/>
    <w:multiLevelType w:val="hybridMultilevel"/>
    <w:tmpl w:val="6CDE1C2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131E10AF"/>
    <w:multiLevelType w:val="hybridMultilevel"/>
    <w:tmpl w:val="862E0DB2"/>
    <w:lvl w:ilvl="0" w:tplc="04190005">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
    <w:nsid w:val="19626947"/>
    <w:multiLevelType w:val="hybridMultilevel"/>
    <w:tmpl w:val="0C30DDF4"/>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2850"/>
        </w:tabs>
        <w:ind w:left="2850" w:hanging="360"/>
      </w:pPr>
      <w:rPr>
        <w:rFonts w:ascii="Courier New" w:hAnsi="Courier New" w:cs="Courier New" w:hint="default"/>
      </w:rPr>
    </w:lvl>
    <w:lvl w:ilvl="2" w:tplc="04190005" w:tentative="1">
      <w:start w:val="1"/>
      <w:numFmt w:val="bullet"/>
      <w:lvlText w:val=""/>
      <w:lvlJc w:val="left"/>
      <w:pPr>
        <w:tabs>
          <w:tab w:val="num" w:pos="3570"/>
        </w:tabs>
        <w:ind w:left="3570" w:hanging="360"/>
      </w:pPr>
      <w:rPr>
        <w:rFonts w:ascii="Wingdings" w:hAnsi="Wingdings" w:hint="default"/>
      </w:rPr>
    </w:lvl>
    <w:lvl w:ilvl="3" w:tplc="04190001" w:tentative="1">
      <w:start w:val="1"/>
      <w:numFmt w:val="bullet"/>
      <w:lvlText w:val=""/>
      <w:lvlJc w:val="left"/>
      <w:pPr>
        <w:tabs>
          <w:tab w:val="num" w:pos="4290"/>
        </w:tabs>
        <w:ind w:left="4290" w:hanging="360"/>
      </w:pPr>
      <w:rPr>
        <w:rFonts w:ascii="Symbol" w:hAnsi="Symbol" w:hint="default"/>
      </w:rPr>
    </w:lvl>
    <w:lvl w:ilvl="4" w:tplc="04190003" w:tentative="1">
      <w:start w:val="1"/>
      <w:numFmt w:val="bullet"/>
      <w:lvlText w:val="o"/>
      <w:lvlJc w:val="left"/>
      <w:pPr>
        <w:tabs>
          <w:tab w:val="num" w:pos="5010"/>
        </w:tabs>
        <w:ind w:left="5010" w:hanging="360"/>
      </w:pPr>
      <w:rPr>
        <w:rFonts w:ascii="Courier New" w:hAnsi="Courier New" w:cs="Courier New" w:hint="default"/>
      </w:rPr>
    </w:lvl>
    <w:lvl w:ilvl="5" w:tplc="04190005" w:tentative="1">
      <w:start w:val="1"/>
      <w:numFmt w:val="bullet"/>
      <w:lvlText w:val=""/>
      <w:lvlJc w:val="left"/>
      <w:pPr>
        <w:tabs>
          <w:tab w:val="num" w:pos="5730"/>
        </w:tabs>
        <w:ind w:left="5730" w:hanging="360"/>
      </w:pPr>
      <w:rPr>
        <w:rFonts w:ascii="Wingdings" w:hAnsi="Wingdings" w:hint="default"/>
      </w:rPr>
    </w:lvl>
    <w:lvl w:ilvl="6" w:tplc="04190001" w:tentative="1">
      <w:start w:val="1"/>
      <w:numFmt w:val="bullet"/>
      <w:lvlText w:val=""/>
      <w:lvlJc w:val="left"/>
      <w:pPr>
        <w:tabs>
          <w:tab w:val="num" w:pos="6450"/>
        </w:tabs>
        <w:ind w:left="6450" w:hanging="360"/>
      </w:pPr>
      <w:rPr>
        <w:rFonts w:ascii="Symbol" w:hAnsi="Symbol" w:hint="default"/>
      </w:rPr>
    </w:lvl>
    <w:lvl w:ilvl="7" w:tplc="04190003" w:tentative="1">
      <w:start w:val="1"/>
      <w:numFmt w:val="bullet"/>
      <w:lvlText w:val="o"/>
      <w:lvlJc w:val="left"/>
      <w:pPr>
        <w:tabs>
          <w:tab w:val="num" w:pos="7170"/>
        </w:tabs>
        <w:ind w:left="7170" w:hanging="360"/>
      </w:pPr>
      <w:rPr>
        <w:rFonts w:ascii="Courier New" w:hAnsi="Courier New" w:cs="Courier New" w:hint="default"/>
      </w:rPr>
    </w:lvl>
    <w:lvl w:ilvl="8" w:tplc="04190005" w:tentative="1">
      <w:start w:val="1"/>
      <w:numFmt w:val="bullet"/>
      <w:lvlText w:val=""/>
      <w:lvlJc w:val="left"/>
      <w:pPr>
        <w:tabs>
          <w:tab w:val="num" w:pos="7890"/>
        </w:tabs>
        <w:ind w:left="7890" w:hanging="360"/>
      </w:pPr>
      <w:rPr>
        <w:rFonts w:ascii="Wingdings" w:hAnsi="Wingdings" w:hint="default"/>
      </w:rPr>
    </w:lvl>
  </w:abstractNum>
  <w:abstractNum w:abstractNumId="3">
    <w:nsid w:val="1E1B349D"/>
    <w:multiLevelType w:val="hybridMultilevel"/>
    <w:tmpl w:val="5726BA48"/>
    <w:lvl w:ilvl="0" w:tplc="C980F148">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1EE26F9E"/>
    <w:multiLevelType w:val="hybridMultilevel"/>
    <w:tmpl w:val="C1C41F24"/>
    <w:lvl w:ilvl="0" w:tplc="C980F148">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26C64368"/>
    <w:multiLevelType w:val="hybridMultilevel"/>
    <w:tmpl w:val="0A2EC5AA"/>
    <w:lvl w:ilvl="0" w:tplc="9F10AC7C">
      <w:start w:val="1"/>
      <w:numFmt w:val="decimal"/>
      <w:lvlText w:val="%1."/>
      <w:lvlJc w:val="left"/>
      <w:pPr>
        <w:ind w:left="630" w:hanging="360"/>
      </w:pPr>
      <w:rPr>
        <w:rFonts w:cs="Times New Roman" w:hint="default"/>
        <w:b w:val="0"/>
        <w:i w:val="0"/>
        <w:u w:val="none"/>
      </w:rPr>
    </w:lvl>
    <w:lvl w:ilvl="1" w:tplc="04220019" w:tentative="1">
      <w:start w:val="1"/>
      <w:numFmt w:val="lowerLetter"/>
      <w:lvlText w:val="%2."/>
      <w:lvlJc w:val="left"/>
      <w:pPr>
        <w:ind w:left="1350" w:hanging="360"/>
      </w:pPr>
    </w:lvl>
    <w:lvl w:ilvl="2" w:tplc="0422001B" w:tentative="1">
      <w:start w:val="1"/>
      <w:numFmt w:val="lowerRoman"/>
      <w:lvlText w:val="%3."/>
      <w:lvlJc w:val="right"/>
      <w:pPr>
        <w:ind w:left="2070" w:hanging="180"/>
      </w:pPr>
    </w:lvl>
    <w:lvl w:ilvl="3" w:tplc="0422000F" w:tentative="1">
      <w:start w:val="1"/>
      <w:numFmt w:val="decimal"/>
      <w:lvlText w:val="%4."/>
      <w:lvlJc w:val="left"/>
      <w:pPr>
        <w:ind w:left="2790" w:hanging="360"/>
      </w:pPr>
    </w:lvl>
    <w:lvl w:ilvl="4" w:tplc="04220019" w:tentative="1">
      <w:start w:val="1"/>
      <w:numFmt w:val="lowerLetter"/>
      <w:lvlText w:val="%5."/>
      <w:lvlJc w:val="left"/>
      <w:pPr>
        <w:ind w:left="3510" w:hanging="360"/>
      </w:pPr>
    </w:lvl>
    <w:lvl w:ilvl="5" w:tplc="0422001B" w:tentative="1">
      <w:start w:val="1"/>
      <w:numFmt w:val="lowerRoman"/>
      <w:lvlText w:val="%6."/>
      <w:lvlJc w:val="right"/>
      <w:pPr>
        <w:ind w:left="4230" w:hanging="180"/>
      </w:pPr>
    </w:lvl>
    <w:lvl w:ilvl="6" w:tplc="0422000F" w:tentative="1">
      <w:start w:val="1"/>
      <w:numFmt w:val="decimal"/>
      <w:lvlText w:val="%7."/>
      <w:lvlJc w:val="left"/>
      <w:pPr>
        <w:ind w:left="4950" w:hanging="360"/>
      </w:pPr>
    </w:lvl>
    <w:lvl w:ilvl="7" w:tplc="04220019" w:tentative="1">
      <w:start w:val="1"/>
      <w:numFmt w:val="lowerLetter"/>
      <w:lvlText w:val="%8."/>
      <w:lvlJc w:val="left"/>
      <w:pPr>
        <w:ind w:left="5670" w:hanging="360"/>
      </w:pPr>
    </w:lvl>
    <w:lvl w:ilvl="8" w:tplc="0422001B" w:tentative="1">
      <w:start w:val="1"/>
      <w:numFmt w:val="lowerRoman"/>
      <w:lvlText w:val="%9."/>
      <w:lvlJc w:val="right"/>
      <w:pPr>
        <w:ind w:left="6390" w:hanging="180"/>
      </w:pPr>
    </w:lvl>
  </w:abstractNum>
  <w:abstractNum w:abstractNumId="6">
    <w:nsid w:val="2FF0402B"/>
    <w:multiLevelType w:val="hybridMultilevel"/>
    <w:tmpl w:val="E68622FA"/>
    <w:lvl w:ilvl="0" w:tplc="49B4112A">
      <w:start w:val="1"/>
      <w:numFmt w:val="decimal"/>
      <w:lvlText w:val="%1"/>
      <w:lvlJc w:val="right"/>
      <w:pPr>
        <w:tabs>
          <w:tab w:val="num" w:pos="653"/>
        </w:tabs>
        <w:ind w:left="653" w:hanging="360"/>
      </w:pPr>
      <w:rPr>
        <w:rFont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382E73C5"/>
    <w:multiLevelType w:val="hybridMultilevel"/>
    <w:tmpl w:val="8CE2283A"/>
    <w:lvl w:ilvl="0" w:tplc="647A2ED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93955AE"/>
    <w:multiLevelType w:val="hybridMultilevel"/>
    <w:tmpl w:val="B60A472A"/>
    <w:lvl w:ilvl="0" w:tplc="5EDEF43E">
      <w:start w:val="1"/>
      <w:numFmt w:val="decimal"/>
      <w:lvlText w:val="%1."/>
      <w:lvlJc w:val="left"/>
      <w:pPr>
        <w:ind w:left="1655" w:hanging="960"/>
      </w:pPr>
      <w:rPr>
        <w:rFonts w:hint="default"/>
      </w:rPr>
    </w:lvl>
    <w:lvl w:ilvl="1" w:tplc="04220019" w:tentative="1">
      <w:start w:val="1"/>
      <w:numFmt w:val="lowerLetter"/>
      <w:lvlText w:val="%2."/>
      <w:lvlJc w:val="left"/>
      <w:pPr>
        <w:ind w:left="1775" w:hanging="360"/>
      </w:pPr>
    </w:lvl>
    <w:lvl w:ilvl="2" w:tplc="0422001B" w:tentative="1">
      <w:start w:val="1"/>
      <w:numFmt w:val="lowerRoman"/>
      <w:lvlText w:val="%3."/>
      <w:lvlJc w:val="right"/>
      <w:pPr>
        <w:ind w:left="2495" w:hanging="180"/>
      </w:pPr>
    </w:lvl>
    <w:lvl w:ilvl="3" w:tplc="0422000F" w:tentative="1">
      <w:start w:val="1"/>
      <w:numFmt w:val="decimal"/>
      <w:lvlText w:val="%4."/>
      <w:lvlJc w:val="left"/>
      <w:pPr>
        <w:ind w:left="3215" w:hanging="360"/>
      </w:pPr>
    </w:lvl>
    <w:lvl w:ilvl="4" w:tplc="04220019" w:tentative="1">
      <w:start w:val="1"/>
      <w:numFmt w:val="lowerLetter"/>
      <w:lvlText w:val="%5."/>
      <w:lvlJc w:val="left"/>
      <w:pPr>
        <w:ind w:left="3935" w:hanging="360"/>
      </w:pPr>
    </w:lvl>
    <w:lvl w:ilvl="5" w:tplc="0422001B" w:tentative="1">
      <w:start w:val="1"/>
      <w:numFmt w:val="lowerRoman"/>
      <w:lvlText w:val="%6."/>
      <w:lvlJc w:val="right"/>
      <w:pPr>
        <w:ind w:left="4655" w:hanging="180"/>
      </w:pPr>
    </w:lvl>
    <w:lvl w:ilvl="6" w:tplc="0422000F" w:tentative="1">
      <w:start w:val="1"/>
      <w:numFmt w:val="decimal"/>
      <w:lvlText w:val="%7."/>
      <w:lvlJc w:val="left"/>
      <w:pPr>
        <w:ind w:left="5375" w:hanging="360"/>
      </w:pPr>
    </w:lvl>
    <w:lvl w:ilvl="7" w:tplc="04220019" w:tentative="1">
      <w:start w:val="1"/>
      <w:numFmt w:val="lowerLetter"/>
      <w:lvlText w:val="%8."/>
      <w:lvlJc w:val="left"/>
      <w:pPr>
        <w:ind w:left="6095" w:hanging="360"/>
      </w:pPr>
    </w:lvl>
    <w:lvl w:ilvl="8" w:tplc="0422001B" w:tentative="1">
      <w:start w:val="1"/>
      <w:numFmt w:val="lowerRoman"/>
      <w:lvlText w:val="%9."/>
      <w:lvlJc w:val="right"/>
      <w:pPr>
        <w:ind w:left="6815" w:hanging="180"/>
      </w:pPr>
    </w:lvl>
  </w:abstractNum>
  <w:abstractNum w:abstractNumId="9">
    <w:nsid w:val="4AAD0C1E"/>
    <w:multiLevelType w:val="hybridMultilevel"/>
    <w:tmpl w:val="F3B2873C"/>
    <w:lvl w:ilvl="0" w:tplc="0419000D">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
    <w:nsid w:val="4C3678FE"/>
    <w:multiLevelType w:val="hybridMultilevel"/>
    <w:tmpl w:val="3BEA05AE"/>
    <w:lvl w:ilvl="0" w:tplc="C8C01A16">
      <w:start w:val="1"/>
      <w:numFmt w:val="bullet"/>
      <w:lvlText w:val=""/>
      <w:lvlJc w:val="left"/>
      <w:pPr>
        <w:tabs>
          <w:tab w:val="num" w:pos="720"/>
        </w:tabs>
        <w:ind w:left="720" w:firstLine="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1">
    <w:nsid w:val="4F5C3515"/>
    <w:multiLevelType w:val="multilevel"/>
    <w:tmpl w:val="2008438A"/>
    <w:lvl w:ilvl="0">
      <w:start w:val="3"/>
      <w:numFmt w:val="decimal"/>
      <w:lvlText w:val="%1."/>
      <w:lvlJc w:val="left"/>
      <w:pPr>
        <w:tabs>
          <w:tab w:val="num" w:pos="360"/>
        </w:tabs>
        <w:ind w:left="360" w:hanging="360"/>
      </w:pPr>
      <w:rPr>
        <w:rFonts w:hint="default"/>
        <w:sz w:val="28"/>
        <w:szCs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nsid w:val="54CD79C7"/>
    <w:multiLevelType w:val="hybridMultilevel"/>
    <w:tmpl w:val="4DE6E1F8"/>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3">
    <w:nsid w:val="56803BEA"/>
    <w:multiLevelType w:val="hybridMultilevel"/>
    <w:tmpl w:val="504A87F8"/>
    <w:lvl w:ilvl="0" w:tplc="647A2ED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nsid w:val="60241F09"/>
    <w:multiLevelType w:val="hybridMultilevel"/>
    <w:tmpl w:val="9E1C0370"/>
    <w:lvl w:ilvl="0" w:tplc="9F10AC7C">
      <w:start w:val="1"/>
      <w:numFmt w:val="decimal"/>
      <w:lvlText w:val="%1."/>
      <w:lvlJc w:val="left"/>
      <w:pPr>
        <w:tabs>
          <w:tab w:val="num" w:pos="630"/>
        </w:tabs>
        <w:ind w:left="630" w:hanging="360"/>
      </w:pPr>
      <w:rPr>
        <w:rFonts w:cs="Times New Roman" w:hint="default"/>
        <w:b w:val="0"/>
        <w:i w:val="0"/>
        <w:u w:val="none"/>
      </w:rPr>
    </w:lvl>
    <w:lvl w:ilvl="1" w:tplc="04190019" w:tentative="1">
      <w:start w:val="1"/>
      <w:numFmt w:val="lowerLetter"/>
      <w:lvlText w:val="%2."/>
      <w:lvlJc w:val="left"/>
      <w:pPr>
        <w:tabs>
          <w:tab w:val="num" w:pos="1350"/>
        </w:tabs>
        <w:ind w:left="1350" w:hanging="360"/>
      </w:pPr>
      <w:rPr>
        <w:rFonts w:cs="Times New Roman"/>
      </w:rPr>
    </w:lvl>
    <w:lvl w:ilvl="2" w:tplc="0419001B" w:tentative="1">
      <w:start w:val="1"/>
      <w:numFmt w:val="lowerRoman"/>
      <w:lvlText w:val="%3."/>
      <w:lvlJc w:val="right"/>
      <w:pPr>
        <w:tabs>
          <w:tab w:val="num" w:pos="2070"/>
        </w:tabs>
        <w:ind w:left="2070" w:hanging="180"/>
      </w:pPr>
      <w:rPr>
        <w:rFonts w:cs="Times New Roman"/>
      </w:rPr>
    </w:lvl>
    <w:lvl w:ilvl="3" w:tplc="0419000F" w:tentative="1">
      <w:start w:val="1"/>
      <w:numFmt w:val="decimal"/>
      <w:lvlText w:val="%4."/>
      <w:lvlJc w:val="left"/>
      <w:pPr>
        <w:tabs>
          <w:tab w:val="num" w:pos="2790"/>
        </w:tabs>
        <w:ind w:left="2790" w:hanging="360"/>
      </w:pPr>
      <w:rPr>
        <w:rFonts w:cs="Times New Roman"/>
      </w:rPr>
    </w:lvl>
    <w:lvl w:ilvl="4" w:tplc="04190019" w:tentative="1">
      <w:start w:val="1"/>
      <w:numFmt w:val="lowerLetter"/>
      <w:lvlText w:val="%5."/>
      <w:lvlJc w:val="left"/>
      <w:pPr>
        <w:tabs>
          <w:tab w:val="num" w:pos="3510"/>
        </w:tabs>
        <w:ind w:left="3510" w:hanging="360"/>
      </w:pPr>
      <w:rPr>
        <w:rFonts w:cs="Times New Roman"/>
      </w:rPr>
    </w:lvl>
    <w:lvl w:ilvl="5" w:tplc="0419001B" w:tentative="1">
      <w:start w:val="1"/>
      <w:numFmt w:val="lowerRoman"/>
      <w:lvlText w:val="%6."/>
      <w:lvlJc w:val="right"/>
      <w:pPr>
        <w:tabs>
          <w:tab w:val="num" w:pos="4230"/>
        </w:tabs>
        <w:ind w:left="4230" w:hanging="180"/>
      </w:pPr>
      <w:rPr>
        <w:rFonts w:cs="Times New Roman"/>
      </w:rPr>
    </w:lvl>
    <w:lvl w:ilvl="6" w:tplc="0419000F" w:tentative="1">
      <w:start w:val="1"/>
      <w:numFmt w:val="decimal"/>
      <w:lvlText w:val="%7."/>
      <w:lvlJc w:val="left"/>
      <w:pPr>
        <w:tabs>
          <w:tab w:val="num" w:pos="4950"/>
        </w:tabs>
        <w:ind w:left="4950" w:hanging="360"/>
      </w:pPr>
      <w:rPr>
        <w:rFonts w:cs="Times New Roman"/>
      </w:rPr>
    </w:lvl>
    <w:lvl w:ilvl="7" w:tplc="04190019" w:tentative="1">
      <w:start w:val="1"/>
      <w:numFmt w:val="lowerLetter"/>
      <w:lvlText w:val="%8."/>
      <w:lvlJc w:val="left"/>
      <w:pPr>
        <w:tabs>
          <w:tab w:val="num" w:pos="5670"/>
        </w:tabs>
        <w:ind w:left="5670" w:hanging="360"/>
      </w:pPr>
      <w:rPr>
        <w:rFonts w:cs="Times New Roman"/>
      </w:rPr>
    </w:lvl>
    <w:lvl w:ilvl="8" w:tplc="0419001B" w:tentative="1">
      <w:start w:val="1"/>
      <w:numFmt w:val="lowerRoman"/>
      <w:lvlText w:val="%9."/>
      <w:lvlJc w:val="right"/>
      <w:pPr>
        <w:tabs>
          <w:tab w:val="num" w:pos="6390"/>
        </w:tabs>
        <w:ind w:left="6390" w:hanging="180"/>
      </w:pPr>
      <w:rPr>
        <w:rFonts w:cs="Times New Roman"/>
      </w:rPr>
    </w:lvl>
  </w:abstractNum>
  <w:abstractNum w:abstractNumId="15">
    <w:nsid w:val="62680A14"/>
    <w:multiLevelType w:val="hybridMultilevel"/>
    <w:tmpl w:val="F9BA223C"/>
    <w:lvl w:ilvl="0" w:tplc="0422000F">
      <w:start w:val="1"/>
      <w:numFmt w:val="decimal"/>
      <w:lvlText w:val="%1."/>
      <w:lvlJc w:val="left"/>
      <w:pPr>
        <w:ind w:left="928"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65A54176"/>
    <w:multiLevelType w:val="hybridMultilevel"/>
    <w:tmpl w:val="BF909E52"/>
    <w:lvl w:ilvl="0" w:tplc="C94ABF2E">
      <w:start w:val="1"/>
      <w:numFmt w:val="decimal"/>
      <w:lvlText w:val="%1"/>
      <w:lvlJc w:val="righ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65AD6A8B"/>
    <w:multiLevelType w:val="hybridMultilevel"/>
    <w:tmpl w:val="12E8B5E8"/>
    <w:lvl w:ilvl="0" w:tplc="7FD6B7C8">
      <w:start w:val="5"/>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75C72A53"/>
    <w:multiLevelType w:val="hybridMultilevel"/>
    <w:tmpl w:val="D2F834E4"/>
    <w:lvl w:ilvl="0" w:tplc="7FD6B7C8">
      <w:start w:val="5"/>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75F50A2B"/>
    <w:multiLevelType w:val="hybridMultilevel"/>
    <w:tmpl w:val="89C605A0"/>
    <w:lvl w:ilvl="0" w:tplc="C980F148">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76003D4A"/>
    <w:multiLevelType w:val="hybridMultilevel"/>
    <w:tmpl w:val="232494C6"/>
    <w:lvl w:ilvl="0" w:tplc="C980F148">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7E107F5D"/>
    <w:multiLevelType w:val="hybridMultilevel"/>
    <w:tmpl w:val="D944C168"/>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
    <w:nsid w:val="7E6D5C8B"/>
    <w:multiLevelType w:val="hybridMultilevel"/>
    <w:tmpl w:val="9A1CA1FA"/>
    <w:lvl w:ilvl="0" w:tplc="9FFE6BD0">
      <w:start w:val="5"/>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0"/>
  </w:num>
  <w:num w:numId="2">
    <w:abstractNumId w:val="2"/>
  </w:num>
  <w:num w:numId="3">
    <w:abstractNumId w:val="9"/>
  </w:num>
  <w:num w:numId="4">
    <w:abstractNumId w:val="3"/>
  </w:num>
  <w:num w:numId="5">
    <w:abstractNumId w:val="19"/>
  </w:num>
  <w:num w:numId="6">
    <w:abstractNumId w:val="4"/>
  </w:num>
  <w:num w:numId="7">
    <w:abstractNumId w:val="20"/>
  </w:num>
  <w:num w:numId="8">
    <w:abstractNumId w:val="1"/>
  </w:num>
  <w:num w:numId="9">
    <w:abstractNumId w:val="21"/>
  </w:num>
  <w:num w:numId="10">
    <w:abstractNumId w:val="16"/>
  </w:num>
  <w:num w:numId="11">
    <w:abstractNumId w:val="6"/>
  </w:num>
  <w:num w:numId="12">
    <w:abstractNumId w:val="11"/>
  </w:num>
  <w:num w:numId="13">
    <w:abstractNumId w:val="12"/>
  </w:num>
  <w:num w:numId="14">
    <w:abstractNumId w:val="14"/>
  </w:num>
  <w:num w:numId="15">
    <w:abstractNumId w:val="17"/>
  </w:num>
  <w:num w:numId="16">
    <w:abstractNumId w:val="22"/>
  </w:num>
  <w:num w:numId="17">
    <w:abstractNumId w:val="18"/>
  </w:num>
  <w:num w:numId="18">
    <w:abstractNumId w:val="7"/>
  </w:num>
  <w:num w:numId="19">
    <w:abstractNumId w:val="13"/>
  </w:num>
  <w:num w:numId="20">
    <w:abstractNumId w:val="15"/>
  </w:num>
  <w:num w:numId="21">
    <w:abstractNumId w:val="0"/>
  </w:num>
  <w:num w:numId="22">
    <w:abstractNumId w:val="8"/>
  </w:num>
  <w:num w:numId="23">
    <w:abstractNumId w:val="5"/>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oNotTrackMoves/>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DD7A30"/>
    <w:rsid w:val="00003FDB"/>
    <w:rsid w:val="00006A9D"/>
    <w:rsid w:val="00006BFA"/>
    <w:rsid w:val="000107F5"/>
    <w:rsid w:val="00012C40"/>
    <w:rsid w:val="00015CCB"/>
    <w:rsid w:val="000170D4"/>
    <w:rsid w:val="00020C6F"/>
    <w:rsid w:val="00027F03"/>
    <w:rsid w:val="0003089D"/>
    <w:rsid w:val="00040D80"/>
    <w:rsid w:val="0004334D"/>
    <w:rsid w:val="00045CD0"/>
    <w:rsid w:val="0005020F"/>
    <w:rsid w:val="00061E43"/>
    <w:rsid w:val="00072C66"/>
    <w:rsid w:val="00077181"/>
    <w:rsid w:val="00082B90"/>
    <w:rsid w:val="00083ABA"/>
    <w:rsid w:val="00092EAE"/>
    <w:rsid w:val="00093720"/>
    <w:rsid w:val="000960FD"/>
    <w:rsid w:val="00096D93"/>
    <w:rsid w:val="000A228B"/>
    <w:rsid w:val="000A2CCD"/>
    <w:rsid w:val="000A35CB"/>
    <w:rsid w:val="000A4044"/>
    <w:rsid w:val="000B77F6"/>
    <w:rsid w:val="000C1318"/>
    <w:rsid w:val="000C790A"/>
    <w:rsid w:val="000D1FA6"/>
    <w:rsid w:val="000D1FF3"/>
    <w:rsid w:val="000F106D"/>
    <w:rsid w:val="000F131A"/>
    <w:rsid w:val="000F16C2"/>
    <w:rsid w:val="000F2E93"/>
    <w:rsid w:val="00102044"/>
    <w:rsid w:val="00110131"/>
    <w:rsid w:val="00112853"/>
    <w:rsid w:val="001134FD"/>
    <w:rsid w:val="00116C50"/>
    <w:rsid w:val="00137B60"/>
    <w:rsid w:val="00143694"/>
    <w:rsid w:val="00144E65"/>
    <w:rsid w:val="00152523"/>
    <w:rsid w:val="00154DF3"/>
    <w:rsid w:val="00155915"/>
    <w:rsid w:val="001567D3"/>
    <w:rsid w:val="00156E48"/>
    <w:rsid w:val="00160C54"/>
    <w:rsid w:val="00160F3B"/>
    <w:rsid w:val="00162DFD"/>
    <w:rsid w:val="00164AF1"/>
    <w:rsid w:val="00166AD4"/>
    <w:rsid w:val="00170279"/>
    <w:rsid w:val="001776CD"/>
    <w:rsid w:val="00195556"/>
    <w:rsid w:val="00196E42"/>
    <w:rsid w:val="001A3DF9"/>
    <w:rsid w:val="001B1B14"/>
    <w:rsid w:val="001B4BA4"/>
    <w:rsid w:val="001B7A5A"/>
    <w:rsid w:val="001C1434"/>
    <w:rsid w:val="001D0BD6"/>
    <w:rsid w:val="001E76FB"/>
    <w:rsid w:val="001E7C15"/>
    <w:rsid w:val="002003ED"/>
    <w:rsid w:val="0020077F"/>
    <w:rsid w:val="00205A97"/>
    <w:rsid w:val="002061B4"/>
    <w:rsid w:val="002173D0"/>
    <w:rsid w:val="00220FDC"/>
    <w:rsid w:val="0022344F"/>
    <w:rsid w:val="00241A66"/>
    <w:rsid w:val="00242E40"/>
    <w:rsid w:val="002527B6"/>
    <w:rsid w:val="00256717"/>
    <w:rsid w:val="00256EF5"/>
    <w:rsid w:val="002603D7"/>
    <w:rsid w:val="0026064C"/>
    <w:rsid w:val="00260687"/>
    <w:rsid w:val="00270ECA"/>
    <w:rsid w:val="0027244F"/>
    <w:rsid w:val="00272E30"/>
    <w:rsid w:val="002740C7"/>
    <w:rsid w:val="002761A6"/>
    <w:rsid w:val="00286CB0"/>
    <w:rsid w:val="002926A1"/>
    <w:rsid w:val="00297D60"/>
    <w:rsid w:val="002A1EF0"/>
    <w:rsid w:val="002A7C7A"/>
    <w:rsid w:val="002B7452"/>
    <w:rsid w:val="002B7DCF"/>
    <w:rsid w:val="002C01AF"/>
    <w:rsid w:val="002C734A"/>
    <w:rsid w:val="002D1AC6"/>
    <w:rsid w:val="002D229E"/>
    <w:rsid w:val="002D2F44"/>
    <w:rsid w:val="002D706D"/>
    <w:rsid w:val="002E0637"/>
    <w:rsid w:val="002E137D"/>
    <w:rsid w:val="002E741F"/>
    <w:rsid w:val="002F4DE5"/>
    <w:rsid w:val="002F7092"/>
    <w:rsid w:val="00303D83"/>
    <w:rsid w:val="0030689E"/>
    <w:rsid w:val="003212AF"/>
    <w:rsid w:val="00330469"/>
    <w:rsid w:val="00330C13"/>
    <w:rsid w:val="0033234C"/>
    <w:rsid w:val="0034001D"/>
    <w:rsid w:val="00340271"/>
    <w:rsid w:val="0034449C"/>
    <w:rsid w:val="003504E6"/>
    <w:rsid w:val="003566A5"/>
    <w:rsid w:val="00363616"/>
    <w:rsid w:val="00367C8B"/>
    <w:rsid w:val="003709FB"/>
    <w:rsid w:val="00370B94"/>
    <w:rsid w:val="0037242B"/>
    <w:rsid w:val="003755CD"/>
    <w:rsid w:val="00384209"/>
    <w:rsid w:val="00390D7D"/>
    <w:rsid w:val="00391DD3"/>
    <w:rsid w:val="0039274D"/>
    <w:rsid w:val="003A736C"/>
    <w:rsid w:val="003C31DB"/>
    <w:rsid w:val="003D270D"/>
    <w:rsid w:val="003D2D4B"/>
    <w:rsid w:val="003D6549"/>
    <w:rsid w:val="003D75F9"/>
    <w:rsid w:val="003E217C"/>
    <w:rsid w:val="003E5C04"/>
    <w:rsid w:val="003F3F43"/>
    <w:rsid w:val="00422A12"/>
    <w:rsid w:val="004259E7"/>
    <w:rsid w:val="00435B14"/>
    <w:rsid w:val="00452A42"/>
    <w:rsid w:val="0046322E"/>
    <w:rsid w:val="0046374F"/>
    <w:rsid w:val="0046401F"/>
    <w:rsid w:val="004646FA"/>
    <w:rsid w:val="00466AB9"/>
    <w:rsid w:val="00473073"/>
    <w:rsid w:val="004754B4"/>
    <w:rsid w:val="00483FF6"/>
    <w:rsid w:val="0048717B"/>
    <w:rsid w:val="00493A70"/>
    <w:rsid w:val="00496B29"/>
    <w:rsid w:val="0049722A"/>
    <w:rsid w:val="004973C0"/>
    <w:rsid w:val="00497940"/>
    <w:rsid w:val="004A0AEF"/>
    <w:rsid w:val="004A1BF0"/>
    <w:rsid w:val="004A3760"/>
    <w:rsid w:val="004B2116"/>
    <w:rsid w:val="004B3882"/>
    <w:rsid w:val="004C0B0D"/>
    <w:rsid w:val="004C61FE"/>
    <w:rsid w:val="004C7B36"/>
    <w:rsid w:val="004D086C"/>
    <w:rsid w:val="004D7592"/>
    <w:rsid w:val="004D75A0"/>
    <w:rsid w:val="004D7FA9"/>
    <w:rsid w:val="004E3246"/>
    <w:rsid w:val="004E5125"/>
    <w:rsid w:val="004E7D75"/>
    <w:rsid w:val="004F57CC"/>
    <w:rsid w:val="004F5FBA"/>
    <w:rsid w:val="00501F8C"/>
    <w:rsid w:val="00502CFE"/>
    <w:rsid w:val="00507446"/>
    <w:rsid w:val="00507A8E"/>
    <w:rsid w:val="005206CF"/>
    <w:rsid w:val="00532FCF"/>
    <w:rsid w:val="005373E6"/>
    <w:rsid w:val="00540458"/>
    <w:rsid w:val="005455D0"/>
    <w:rsid w:val="00547456"/>
    <w:rsid w:val="00550C7C"/>
    <w:rsid w:val="0055555A"/>
    <w:rsid w:val="00580432"/>
    <w:rsid w:val="00580F03"/>
    <w:rsid w:val="005821F8"/>
    <w:rsid w:val="005825A3"/>
    <w:rsid w:val="005A0253"/>
    <w:rsid w:val="005A0CBE"/>
    <w:rsid w:val="005A3826"/>
    <w:rsid w:val="005A54F8"/>
    <w:rsid w:val="005B1F7B"/>
    <w:rsid w:val="005B7FEA"/>
    <w:rsid w:val="005C014B"/>
    <w:rsid w:val="005C084E"/>
    <w:rsid w:val="005D0653"/>
    <w:rsid w:val="005D3360"/>
    <w:rsid w:val="005D3FC4"/>
    <w:rsid w:val="005D739F"/>
    <w:rsid w:val="005D7625"/>
    <w:rsid w:val="005F3F68"/>
    <w:rsid w:val="0060730E"/>
    <w:rsid w:val="00612C8F"/>
    <w:rsid w:val="006137C8"/>
    <w:rsid w:val="00614AC0"/>
    <w:rsid w:val="00616413"/>
    <w:rsid w:val="00621D37"/>
    <w:rsid w:val="006341CC"/>
    <w:rsid w:val="00635636"/>
    <w:rsid w:val="006371ED"/>
    <w:rsid w:val="006542D4"/>
    <w:rsid w:val="006546FA"/>
    <w:rsid w:val="00656C93"/>
    <w:rsid w:val="00656EDB"/>
    <w:rsid w:val="00657321"/>
    <w:rsid w:val="00660EED"/>
    <w:rsid w:val="0066596B"/>
    <w:rsid w:val="006744AE"/>
    <w:rsid w:val="006825AB"/>
    <w:rsid w:val="00684C2E"/>
    <w:rsid w:val="0068553B"/>
    <w:rsid w:val="00691614"/>
    <w:rsid w:val="006926CA"/>
    <w:rsid w:val="00694655"/>
    <w:rsid w:val="006A0675"/>
    <w:rsid w:val="006A7473"/>
    <w:rsid w:val="006C5954"/>
    <w:rsid w:val="006D0A2E"/>
    <w:rsid w:val="006D2B03"/>
    <w:rsid w:val="006D6D16"/>
    <w:rsid w:val="006E12CD"/>
    <w:rsid w:val="006F0745"/>
    <w:rsid w:val="006F5E89"/>
    <w:rsid w:val="00707893"/>
    <w:rsid w:val="00715560"/>
    <w:rsid w:val="00724CBD"/>
    <w:rsid w:val="00725ABC"/>
    <w:rsid w:val="007301BE"/>
    <w:rsid w:val="007326D2"/>
    <w:rsid w:val="00741F0D"/>
    <w:rsid w:val="007458A1"/>
    <w:rsid w:val="00752080"/>
    <w:rsid w:val="00761660"/>
    <w:rsid w:val="0078071E"/>
    <w:rsid w:val="007A5CE7"/>
    <w:rsid w:val="007A63D3"/>
    <w:rsid w:val="007A6FD0"/>
    <w:rsid w:val="007C3368"/>
    <w:rsid w:val="007C5B81"/>
    <w:rsid w:val="007C62CE"/>
    <w:rsid w:val="007D3742"/>
    <w:rsid w:val="007D6A5B"/>
    <w:rsid w:val="007E257C"/>
    <w:rsid w:val="007E41BE"/>
    <w:rsid w:val="007E4F2A"/>
    <w:rsid w:val="007F1636"/>
    <w:rsid w:val="007F3609"/>
    <w:rsid w:val="007F4ACD"/>
    <w:rsid w:val="00805A6B"/>
    <w:rsid w:val="00815477"/>
    <w:rsid w:val="00816E28"/>
    <w:rsid w:val="00816F7F"/>
    <w:rsid w:val="00820619"/>
    <w:rsid w:val="00821EE6"/>
    <w:rsid w:val="00835478"/>
    <w:rsid w:val="00835724"/>
    <w:rsid w:val="00836B1E"/>
    <w:rsid w:val="00842A4E"/>
    <w:rsid w:val="00842F15"/>
    <w:rsid w:val="0084498A"/>
    <w:rsid w:val="00855E9C"/>
    <w:rsid w:val="00856419"/>
    <w:rsid w:val="00860BB4"/>
    <w:rsid w:val="00866920"/>
    <w:rsid w:val="00866AA8"/>
    <w:rsid w:val="008762AD"/>
    <w:rsid w:val="008766D9"/>
    <w:rsid w:val="008814D3"/>
    <w:rsid w:val="00886E26"/>
    <w:rsid w:val="00890167"/>
    <w:rsid w:val="00892CE3"/>
    <w:rsid w:val="008A1AE5"/>
    <w:rsid w:val="008A207E"/>
    <w:rsid w:val="008A2961"/>
    <w:rsid w:val="008B1869"/>
    <w:rsid w:val="008B39F3"/>
    <w:rsid w:val="008B6269"/>
    <w:rsid w:val="008C41EC"/>
    <w:rsid w:val="008D3A37"/>
    <w:rsid w:val="008D3F44"/>
    <w:rsid w:val="008E08E4"/>
    <w:rsid w:val="008E3D86"/>
    <w:rsid w:val="00903043"/>
    <w:rsid w:val="00906F2C"/>
    <w:rsid w:val="009147A7"/>
    <w:rsid w:val="009157AB"/>
    <w:rsid w:val="00916ADD"/>
    <w:rsid w:val="00916F53"/>
    <w:rsid w:val="0092053B"/>
    <w:rsid w:val="0092183A"/>
    <w:rsid w:val="00923597"/>
    <w:rsid w:val="009251A6"/>
    <w:rsid w:val="0092653B"/>
    <w:rsid w:val="00937C54"/>
    <w:rsid w:val="00937D75"/>
    <w:rsid w:val="00965915"/>
    <w:rsid w:val="009736C6"/>
    <w:rsid w:val="00982A81"/>
    <w:rsid w:val="00982B1E"/>
    <w:rsid w:val="0098548B"/>
    <w:rsid w:val="00986C33"/>
    <w:rsid w:val="00990B5E"/>
    <w:rsid w:val="009A0801"/>
    <w:rsid w:val="009A2F75"/>
    <w:rsid w:val="009B47FA"/>
    <w:rsid w:val="009C2493"/>
    <w:rsid w:val="009C2F3B"/>
    <w:rsid w:val="009C5238"/>
    <w:rsid w:val="009C73BA"/>
    <w:rsid w:val="009D12B7"/>
    <w:rsid w:val="009D1BC3"/>
    <w:rsid w:val="00A0073D"/>
    <w:rsid w:val="00A040BA"/>
    <w:rsid w:val="00A06329"/>
    <w:rsid w:val="00A104EA"/>
    <w:rsid w:val="00A1706F"/>
    <w:rsid w:val="00A20902"/>
    <w:rsid w:val="00A2449A"/>
    <w:rsid w:val="00A310E9"/>
    <w:rsid w:val="00A3395E"/>
    <w:rsid w:val="00A40D1E"/>
    <w:rsid w:val="00A420A0"/>
    <w:rsid w:val="00A461FC"/>
    <w:rsid w:val="00A61FB6"/>
    <w:rsid w:val="00A73C47"/>
    <w:rsid w:val="00A83536"/>
    <w:rsid w:val="00A852B0"/>
    <w:rsid w:val="00A91C75"/>
    <w:rsid w:val="00A979E4"/>
    <w:rsid w:val="00A97B63"/>
    <w:rsid w:val="00AB0BE1"/>
    <w:rsid w:val="00AC0E4A"/>
    <w:rsid w:val="00AC37B3"/>
    <w:rsid w:val="00AD3F49"/>
    <w:rsid w:val="00AD40FB"/>
    <w:rsid w:val="00AD63DA"/>
    <w:rsid w:val="00AD783B"/>
    <w:rsid w:val="00AE0060"/>
    <w:rsid w:val="00B02898"/>
    <w:rsid w:val="00B14231"/>
    <w:rsid w:val="00B14AE5"/>
    <w:rsid w:val="00B31D87"/>
    <w:rsid w:val="00B37EF9"/>
    <w:rsid w:val="00B47B98"/>
    <w:rsid w:val="00B76C2C"/>
    <w:rsid w:val="00B84B44"/>
    <w:rsid w:val="00B86D2E"/>
    <w:rsid w:val="00BA238C"/>
    <w:rsid w:val="00BA4059"/>
    <w:rsid w:val="00BA56AF"/>
    <w:rsid w:val="00BB1C0A"/>
    <w:rsid w:val="00BC3B27"/>
    <w:rsid w:val="00BE5856"/>
    <w:rsid w:val="00BF2F26"/>
    <w:rsid w:val="00BF3C8A"/>
    <w:rsid w:val="00C01350"/>
    <w:rsid w:val="00C14392"/>
    <w:rsid w:val="00C15829"/>
    <w:rsid w:val="00C21498"/>
    <w:rsid w:val="00C22062"/>
    <w:rsid w:val="00C22E7F"/>
    <w:rsid w:val="00C254DC"/>
    <w:rsid w:val="00C25548"/>
    <w:rsid w:val="00C3710D"/>
    <w:rsid w:val="00C45CEB"/>
    <w:rsid w:val="00C51453"/>
    <w:rsid w:val="00C558DE"/>
    <w:rsid w:val="00C57E9B"/>
    <w:rsid w:val="00C626BD"/>
    <w:rsid w:val="00C73387"/>
    <w:rsid w:val="00C739E8"/>
    <w:rsid w:val="00C81CAB"/>
    <w:rsid w:val="00C90576"/>
    <w:rsid w:val="00C94B52"/>
    <w:rsid w:val="00CA52ED"/>
    <w:rsid w:val="00CB6014"/>
    <w:rsid w:val="00CB6575"/>
    <w:rsid w:val="00CB78E4"/>
    <w:rsid w:val="00CC2BA9"/>
    <w:rsid w:val="00CC32B0"/>
    <w:rsid w:val="00CC3D41"/>
    <w:rsid w:val="00CD14EF"/>
    <w:rsid w:val="00CE35E2"/>
    <w:rsid w:val="00CE7E8C"/>
    <w:rsid w:val="00CE7FC3"/>
    <w:rsid w:val="00CF1129"/>
    <w:rsid w:val="00D04636"/>
    <w:rsid w:val="00D10CB1"/>
    <w:rsid w:val="00D11FAE"/>
    <w:rsid w:val="00D2086E"/>
    <w:rsid w:val="00D21049"/>
    <w:rsid w:val="00D34347"/>
    <w:rsid w:val="00D353C0"/>
    <w:rsid w:val="00D414EA"/>
    <w:rsid w:val="00D435A6"/>
    <w:rsid w:val="00D43BCC"/>
    <w:rsid w:val="00D64D54"/>
    <w:rsid w:val="00D8316F"/>
    <w:rsid w:val="00DA34EB"/>
    <w:rsid w:val="00DB5EA2"/>
    <w:rsid w:val="00DC1108"/>
    <w:rsid w:val="00DC18B4"/>
    <w:rsid w:val="00DC6280"/>
    <w:rsid w:val="00DD0520"/>
    <w:rsid w:val="00DD5E3C"/>
    <w:rsid w:val="00DD7A30"/>
    <w:rsid w:val="00DF0264"/>
    <w:rsid w:val="00DF2D41"/>
    <w:rsid w:val="00DF432B"/>
    <w:rsid w:val="00E017EB"/>
    <w:rsid w:val="00E01E51"/>
    <w:rsid w:val="00E06156"/>
    <w:rsid w:val="00E14B4F"/>
    <w:rsid w:val="00E1750F"/>
    <w:rsid w:val="00E20B85"/>
    <w:rsid w:val="00E21AE7"/>
    <w:rsid w:val="00E22207"/>
    <w:rsid w:val="00E233DF"/>
    <w:rsid w:val="00E31214"/>
    <w:rsid w:val="00E3153A"/>
    <w:rsid w:val="00E3234E"/>
    <w:rsid w:val="00E32368"/>
    <w:rsid w:val="00E33301"/>
    <w:rsid w:val="00E37264"/>
    <w:rsid w:val="00E459A9"/>
    <w:rsid w:val="00E575F0"/>
    <w:rsid w:val="00E57770"/>
    <w:rsid w:val="00E60AAA"/>
    <w:rsid w:val="00E66282"/>
    <w:rsid w:val="00E73359"/>
    <w:rsid w:val="00E776DB"/>
    <w:rsid w:val="00E839BA"/>
    <w:rsid w:val="00E83FA8"/>
    <w:rsid w:val="00E94735"/>
    <w:rsid w:val="00E95113"/>
    <w:rsid w:val="00E9629E"/>
    <w:rsid w:val="00E9727B"/>
    <w:rsid w:val="00EA13E7"/>
    <w:rsid w:val="00EA5078"/>
    <w:rsid w:val="00EB061B"/>
    <w:rsid w:val="00EB2443"/>
    <w:rsid w:val="00EB3E95"/>
    <w:rsid w:val="00EB77F8"/>
    <w:rsid w:val="00EC0AFA"/>
    <w:rsid w:val="00EC23D1"/>
    <w:rsid w:val="00EC4516"/>
    <w:rsid w:val="00EC55F5"/>
    <w:rsid w:val="00EC7893"/>
    <w:rsid w:val="00ED79E7"/>
    <w:rsid w:val="00EE3E55"/>
    <w:rsid w:val="00EE48D1"/>
    <w:rsid w:val="00EE6CF6"/>
    <w:rsid w:val="00F01CA5"/>
    <w:rsid w:val="00F025C4"/>
    <w:rsid w:val="00F02EBA"/>
    <w:rsid w:val="00F03142"/>
    <w:rsid w:val="00F03161"/>
    <w:rsid w:val="00F05D21"/>
    <w:rsid w:val="00F0764A"/>
    <w:rsid w:val="00F152BC"/>
    <w:rsid w:val="00F2045C"/>
    <w:rsid w:val="00F228D5"/>
    <w:rsid w:val="00F31E10"/>
    <w:rsid w:val="00F34AB9"/>
    <w:rsid w:val="00F40A82"/>
    <w:rsid w:val="00F41F28"/>
    <w:rsid w:val="00F46445"/>
    <w:rsid w:val="00F5082B"/>
    <w:rsid w:val="00F50A0E"/>
    <w:rsid w:val="00F629D6"/>
    <w:rsid w:val="00F63E11"/>
    <w:rsid w:val="00F6786D"/>
    <w:rsid w:val="00F85013"/>
    <w:rsid w:val="00F85B99"/>
    <w:rsid w:val="00F945E5"/>
    <w:rsid w:val="00FA7396"/>
    <w:rsid w:val="00FB3D9C"/>
    <w:rsid w:val="00FB7295"/>
    <w:rsid w:val="00FC0BA1"/>
    <w:rsid w:val="00FC1EEA"/>
    <w:rsid w:val="00FC6306"/>
    <w:rsid w:val="00FC641E"/>
    <w:rsid w:val="00FD5677"/>
    <w:rsid w:val="00FD6B16"/>
    <w:rsid w:val="00FE0885"/>
    <w:rsid w:val="00FE16D2"/>
    <w:rsid w:val="00FE7958"/>
    <w:rsid w:val="00FF097E"/>
    <w:rsid w:val="00FF0C9A"/>
    <w:rsid w:val="00FF56DB"/>
    <w:rsid w:val="00FF73F1"/>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uk-UA" w:eastAsia="uk-UA" w:bidi="ar-SA"/>
      </w:rPr>
    </w:rPrDefault>
    <w:pPrDefault/>
  </w:docDefaults>
  <w:latentStyles w:defLockedState="0" w:defUIPriority="0" w:defSemiHidden="0" w:defUnhideWhenUsed="0" w:defQFormat="0" w:count="267">
    <w:lsdException w:name="Normal" w:qFormat="1"/>
    <w:lsdException w:name="heading 1" w:uiPriority="1" w:qFormat="1"/>
    <w:lsdException w:name="heading 2" w:uiPriority="9"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Title" w:qFormat="1"/>
    <w:lsdException w:name="Body Text" w:uiPriority="1" w:qFormat="1"/>
    <w:lsdException w:name="Body Text Indent" w:uiPriority="99"/>
    <w:lsdException w:name="Subtitle" w:uiPriority="11" w:qFormat="1"/>
    <w:lsdException w:name="Body Text 2" w:uiPriority="99"/>
    <w:lsdException w:name="Strong" w:qFormat="1"/>
    <w:lsdException w:name="Emphasis" w:uiPriority="20" w:qFormat="1"/>
    <w:lsdException w:name="Document Map"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9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D7A30"/>
    <w:rPr>
      <w:sz w:val="24"/>
      <w:szCs w:val="24"/>
      <w:lang w:eastAsia="ru-RU"/>
    </w:rPr>
  </w:style>
  <w:style w:type="paragraph" w:styleId="1">
    <w:name w:val="heading 1"/>
    <w:basedOn w:val="a"/>
    <w:next w:val="a"/>
    <w:link w:val="10"/>
    <w:uiPriority w:val="1"/>
    <w:qFormat/>
    <w:rsid w:val="00DD7A30"/>
    <w:pPr>
      <w:keepNext/>
      <w:spacing w:before="240" w:after="60"/>
      <w:outlineLvl w:val="0"/>
    </w:pPr>
    <w:rPr>
      <w:rFonts w:ascii="Arial" w:hAnsi="Arial" w:cs="Arial"/>
      <w:b/>
      <w:bCs/>
      <w:kern w:val="32"/>
      <w:sz w:val="32"/>
      <w:szCs w:val="32"/>
    </w:rPr>
  </w:style>
  <w:style w:type="paragraph" w:styleId="2">
    <w:name w:val="heading 2"/>
    <w:basedOn w:val="a"/>
    <w:next w:val="a"/>
    <w:link w:val="20"/>
    <w:uiPriority w:val="9"/>
    <w:qFormat/>
    <w:rsid w:val="006A7473"/>
    <w:pPr>
      <w:keepNext/>
      <w:spacing w:before="240" w:after="60"/>
      <w:outlineLvl w:val="1"/>
    </w:pPr>
    <w:rPr>
      <w:rFonts w:ascii="Arial" w:hAnsi="Arial" w:cs="Arial"/>
      <w:b/>
      <w:bCs/>
      <w:i/>
      <w:iCs/>
      <w:sz w:val="28"/>
      <w:szCs w:val="28"/>
    </w:rPr>
  </w:style>
  <w:style w:type="paragraph" w:styleId="3">
    <w:name w:val="heading 3"/>
    <w:basedOn w:val="a"/>
    <w:next w:val="a"/>
    <w:link w:val="30"/>
    <w:qFormat/>
    <w:rsid w:val="000107F5"/>
    <w:pPr>
      <w:keepNext/>
      <w:spacing w:before="240" w:after="60"/>
      <w:outlineLvl w:val="2"/>
    </w:pPr>
    <w:rPr>
      <w:rFonts w:ascii="Arial" w:hAnsi="Arial" w:cs="Arial"/>
      <w:b/>
      <w:bCs/>
      <w:sz w:val="26"/>
      <w:szCs w:val="26"/>
    </w:rPr>
  </w:style>
  <w:style w:type="paragraph" w:styleId="4">
    <w:name w:val="heading 4"/>
    <w:basedOn w:val="a"/>
    <w:next w:val="a"/>
    <w:link w:val="40"/>
    <w:qFormat/>
    <w:rsid w:val="000107F5"/>
    <w:pPr>
      <w:keepNext/>
      <w:spacing w:before="240" w:after="60"/>
      <w:outlineLvl w:val="3"/>
    </w:pPr>
    <w:rPr>
      <w:b/>
      <w:bCs/>
      <w:sz w:val="28"/>
      <w:szCs w:val="28"/>
    </w:rPr>
  </w:style>
  <w:style w:type="paragraph" w:styleId="5">
    <w:name w:val="heading 5"/>
    <w:basedOn w:val="a"/>
    <w:next w:val="a"/>
    <w:link w:val="50"/>
    <w:qFormat/>
    <w:rsid w:val="00EC0AFA"/>
    <w:pPr>
      <w:keepNext/>
      <w:spacing w:line="360" w:lineRule="auto"/>
      <w:ind w:firstLine="567"/>
      <w:outlineLvl w:val="4"/>
    </w:pPr>
    <w:rPr>
      <w:sz w:val="28"/>
      <w:szCs w:val="20"/>
      <w:lang w:eastAsia="uk-UA"/>
    </w:rPr>
  </w:style>
  <w:style w:type="paragraph" w:styleId="6">
    <w:name w:val="heading 6"/>
    <w:basedOn w:val="a"/>
    <w:next w:val="a"/>
    <w:link w:val="60"/>
    <w:qFormat/>
    <w:rsid w:val="00EC0AFA"/>
    <w:pPr>
      <w:keepNext/>
      <w:spacing w:line="360" w:lineRule="auto"/>
      <w:ind w:firstLine="737"/>
      <w:jc w:val="center"/>
      <w:outlineLvl w:val="5"/>
    </w:pPr>
    <w:rPr>
      <w:i/>
      <w:sz w:val="28"/>
      <w:szCs w:val="20"/>
      <w:lang w:eastAsia="uk-UA"/>
    </w:rPr>
  </w:style>
  <w:style w:type="paragraph" w:styleId="7">
    <w:name w:val="heading 7"/>
    <w:basedOn w:val="a"/>
    <w:next w:val="a"/>
    <w:link w:val="70"/>
    <w:qFormat/>
    <w:rsid w:val="00EC0AFA"/>
    <w:pPr>
      <w:keepNext/>
      <w:spacing w:line="360" w:lineRule="auto"/>
      <w:jc w:val="center"/>
      <w:outlineLvl w:val="6"/>
    </w:pPr>
    <w:rPr>
      <w:i/>
      <w:sz w:val="28"/>
      <w:szCs w:val="20"/>
      <w:u w:val="single"/>
      <w:lang w:eastAsia="uk-UA"/>
    </w:rPr>
  </w:style>
  <w:style w:type="paragraph" w:styleId="8">
    <w:name w:val="heading 8"/>
    <w:basedOn w:val="a"/>
    <w:next w:val="a"/>
    <w:link w:val="80"/>
    <w:qFormat/>
    <w:rsid w:val="00EC0AFA"/>
    <w:pPr>
      <w:keepNext/>
      <w:spacing w:line="360" w:lineRule="auto"/>
      <w:jc w:val="center"/>
      <w:outlineLvl w:val="7"/>
    </w:pPr>
    <w:rPr>
      <w:sz w:val="28"/>
      <w:szCs w:val="20"/>
      <w:lang w:eastAsia="uk-UA"/>
    </w:rPr>
  </w:style>
  <w:style w:type="paragraph" w:styleId="9">
    <w:name w:val="heading 9"/>
    <w:basedOn w:val="a"/>
    <w:next w:val="a"/>
    <w:link w:val="90"/>
    <w:qFormat/>
    <w:rsid w:val="002173D0"/>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EC0AFA"/>
    <w:rPr>
      <w:rFonts w:ascii="Arial" w:hAnsi="Arial" w:cs="Arial"/>
      <w:b/>
      <w:bCs/>
      <w:kern w:val="32"/>
      <w:sz w:val="32"/>
      <w:szCs w:val="32"/>
      <w:lang w:eastAsia="ru-RU"/>
    </w:rPr>
  </w:style>
  <w:style w:type="character" w:customStyle="1" w:styleId="20">
    <w:name w:val="Заголовок 2 Знак"/>
    <w:basedOn w:val="a0"/>
    <w:link w:val="2"/>
    <w:uiPriority w:val="9"/>
    <w:rsid w:val="00EC0AFA"/>
    <w:rPr>
      <w:rFonts w:ascii="Arial" w:hAnsi="Arial" w:cs="Arial"/>
      <w:b/>
      <w:bCs/>
      <w:i/>
      <w:iCs/>
      <w:sz w:val="28"/>
      <w:szCs w:val="28"/>
      <w:lang w:eastAsia="ru-RU"/>
    </w:rPr>
  </w:style>
  <w:style w:type="character" w:customStyle="1" w:styleId="30">
    <w:name w:val="Заголовок 3 Знак"/>
    <w:basedOn w:val="a0"/>
    <w:link w:val="3"/>
    <w:rsid w:val="00EC0AFA"/>
    <w:rPr>
      <w:rFonts w:ascii="Arial" w:hAnsi="Arial" w:cs="Arial"/>
      <w:b/>
      <w:bCs/>
      <w:sz w:val="26"/>
      <w:szCs w:val="26"/>
      <w:lang w:eastAsia="ru-RU"/>
    </w:rPr>
  </w:style>
  <w:style w:type="character" w:customStyle="1" w:styleId="40">
    <w:name w:val="Заголовок 4 Знак"/>
    <w:basedOn w:val="a0"/>
    <w:link w:val="4"/>
    <w:rsid w:val="00EC0AFA"/>
    <w:rPr>
      <w:b/>
      <w:bCs/>
      <w:sz w:val="28"/>
      <w:szCs w:val="28"/>
      <w:lang w:eastAsia="ru-RU"/>
    </w:rPr>
  </w:style>
  <w:style w:type="character" w:customStyle="1" w:styleId="50">
    <w:name w:val="Заголовок 5 Знак"/>
    <w:basedOn w:val="a0"/>
    <w:link w:val="5"/>
    <w:rsid w:val="00EC0AFA"/>
    <w:rPr>
      <w:sz w:val="28"/>
    </w:rPr>
  </w:style>
  <w:style w:type="character" w:customStyle="1" w:styleId="60">
    <w:name w:val="Заголовок 6 Знак"/>
    <w:basedOn w:val="a0"/>
    <w:link w:val="6"/>
    <w:uiPriority w:val="9"/>
    <w:rsid w:val="00EC0AFA"/>
    <w:rPr>
      <w:i/>
      <w:sz w:val="28"/>
    </w:rPr>
  </w:style>
  <w:style w:type="character" w:customStyle="1" w:styleId="70">
    <w:name w:val="Заголовок 7 Знак"/>
    <w:basedOn w:val="a0"/>
    <w:link w:val="7"/>
    <w:rsid w:val="00EC0AFA"/>
    <w:rPr>
      <w:i/>
      <w:sz w:val="28"/>
      <w:u w:val="single"/>
    </w:rPr>
  </w:style>
  <w:style w:type="character" w:customStyle="1" w:styleId="80">
    <w:name w:val="Заголовок 8 Знак"/>
    <w:basedOn w:val="a0"/>
    <w:link w:val="8"/>
    <w:rsid w:val="00EC0AFA"/>
    <w:rPr>
      <w:sz w:val="28"/>
    </w:rPr>
  </w:style>
  <w:style w:type="character" w:customStyle="1" w:styleId="90">
    <w:name w:val="Заголовок 9 Знак"/>
    <w:basedOn w:val="a0"/>
    <w:link w:val="9"/>
    <w:rsid w:val="00EC0AFA"/>
    <w:rPr>
      <w:rFonts w:ascii="Arial" w:hAnsi="Arial" w:cs="Arial"/>
      <w:sz w:val="22"/>
      <w:szCs w:val="22"/>
      <w:lang w:eastAsia="ru-RU"/>
    </w:rPr>
  </w:style>
  <w:style w:type="table" w:styleId="a3">
    <w:name w:val="Table Grid"/>
    <w:basedOn w:val="a1"/>
    <w:uiPriority w:val="59"/>
    <w:rsid w:val="00DD7A3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4">
    <w:name w:val="Hyperlink"/>
    <w:basedOn w:val="a0"/>
    <w:rsid w:val="008814D3"/>
    <w:rPr>
      <w:color w:val="0000FF"/>
      <w:u w:val="single"/>
    </w:rPr>
  </w:style>
  <w:style w:type="paragraph" w:customStyle="1" w:styleId="11">
    <w:name w:val="Стиль1"/>
    <w:basedOn w:val="a"/>
    <w:rsid w:val="00FA7396"/>
    <w:pPr>
      <w:autoSpaceDE w:val="0"/>
      <w:autoSpaceDN w:val="0"/>
      <w:jc w:val="both"/>
    </w:pPr>
  </w:style>
  <w:style w:type="paragraph" w:customStyle="1" w:styleId="21">
    <w:name w:val="Основной текст 21"/>
    <w:basedOn w:val="a"/>
    <w:rsid w:val="000107F5"/>
    <w:pPr>
      <w:overflowPunct w:val="0"/>
      <w:autoSpaceDE w:val="0"/>
      <w:autoSpaceDN w:val="0"/>
      <w:adjustRightInd w:val="0"/>
      <w:spacing w:line="360" w:lineRule="auto"/>
      <w:ind w:firstLine="283"/>
      <w:jc w:val="both"/>
      <w:textAlignment w:val="baseline"/>
    </w:pPr>
    <w:rPr>
      <w:color w:val="000000"/>
      <w:sz w:val="28"/>
      <w:szCs w:val="20"/>
    </w:rPr>
  </w:style>
  <w:style w:type="paragraph" w:styleId="a5">
    <w:name w:val="Normal (Web)"/>
    <w:basedOn w:val="a"/>
    <w:rsid w:val="000107F5"/>
    <w:pPr>
      <w:spacing w:before="100" w:beforeAutospacing="1" w:after="100" w:afterAutospacing="1"/>
    </w:pPr>
  </w:style>
  <w:style w:type="paragraph" w:customStyle="1" w:styleId="arttext">
    <w:name w:val="art_text"/>
    <w:basedOn w:val="a"/>
    <w:rsid w:val="000107F5"/>
    <w:pPr>
      <w:spacing w:before="100" w:after="100"/>
      <w:ind w:left="100" w:right="100" w:firstLine="240"/>
      <w:jc w:val="both"/>
    </w:pPr>
    <w:rPr>
      <w:rFonts w:ascii="Verdana" w:hAnsi="Verdana" w:cs="Arial"/>
      <w:color w:val="333333"/>
      <w:sz w:val="18"/>
      <w:szCs w:val="18"/>
    </w:rPr>
  </w:style>
  <w:style w:type="paragraph" w:styleId="a6">
    <w:name w:val="Body Text Indent"/>
    <w:basedOn w:val="a"/>
    <w:link w:val="a7"/>
    <w:uiPriority w:val="99"/>
    <w:rsid w:val="000107F5"/>
    <w:pPr>
      <w:spacing w:before="40" w:after="20" w:line="360" w:lineRule="auto"/>
      <w:ind w:left="4950" w:hanging="4950"/>
      <w:jc w:val="both"/>
    </w:pPr>
    <w:rPr>
      <w:rFonts w:ascii="Arial" w:hAnsi="Arial"/>
      <w:szCs w:val="20"/>
    </w:rPr>
  </w:style>
  <w:style w:type="character" w:customStyle="1" w:styleId="a7">
    <w:name w:val="Основной текст с отступом Знак"/>
    <w:basedOn w:val="a0"/>
    <w:link w:val="a6"/>
    <w:uiPriority w:val="99"/>
    <w:rsid w:val="00EC0AFA"/>
    <w:rPr>
      <w:rFonts w:ascii="Arial" w:hAnsi="Arial"/>
      <w:sz w:val="24"/>
      <w:lang w:eastAsia="ru-RU"/>
    </w:rPr>
  </w:style>
  <w:style w:type="paragraph" w:styleId="a8">
    <w:name w:val="Body Text"/>
    <w:basedOn w:val="a"/>
    <w:link w:val="a9"/>
    <w:uiPriority w:val="1"/>
    <w:qFormat/>
    <w:rsid w:val="000107F5"/>
    <w:pPr>
      <w:spacing w:after="120"/>
    </w:pPr>
  </w:style>
  <w:style w:type="character" w:customStyle="1" w:styleId="a9">
    <w:name w:val="Основной текст Знак"/>
    <w:basedOn w:val="a0"/>
    <w:link w:val="a8"/>
    <w:uiPriority w:val="1"/>
    <w:rsid w:val="00EC0AFA"/>
    <w:rPr>
      <w:sz w:val="24"/>
      <w:szCs w:val="24"/>
      <w:lang w:eastAsia="ru-RU"/>
    </w:rPr>
  </w:style>
  <w:style w:type="paragraph" w:styleId="aa">
    <w:name w:val="Body Text First Indent"/>
    <w:basedOn w:val="a8"/>
    <w:rsid w:val="000107F5"/>
    <w:pPr>
      <w:ind w:firstLine="210"/>
    </w:pPr>
  </w:style>
  <w:style w:type="paragraph" w:styleId="22">
    <w:name w:val="Body Text First Indent 2"/>
    <w:basedOn w:val="a6"/>
    <w:rsid w:val="000107F5"/>
    <w:pPr>
      <w:spacing w:before="0" w:after="120" w:line="240" w:lineRule="auto"/>
      <w:ind w:left="283" w:firstLine="210"/>
      <w:jc w:val="left"/>
    </w:pPr>
    <w:rPr>
      <w:rFonts w:ascii="Times New Roman" w:hAnsi="Times New Roman"/>
      <w:szCs w:val="24"/>
    </w:rPr>
  </w:style>
  <w:style w:type="paragraph" w:styleId="23">
    <w:name w:val="Body Text Indent 2"/>
    <w:basedOn w:val="a"/>
    <w:link w:val="24"/>
    <w:rsid w:val="000107F5"/>
    <w:pPr>
      <w:spacing w:after="120" w:line="480" w:lineRule="auto"/>
      <w:ind w:left="283"/>
    </w:pPr>
  </w:style>
  <w:style w:type="character" w:customStyle="1" w:styleId="24">
    <w:name w:val="Основной текст с отступом 2 Знак"/>
    <w:basedOn w:val="a0"/>
    <w:link w:val="23"/>
    <w:rsid w:val="00EC0AFA"/>
    <w:rPr>
      <w:sz w:val="24"/>
      <w:szCs w:val="24"/>
      <w:lang w:eastAsia="ru-RU"/>
    </w:rPr>
  </w:style>
  <w:style w:type="paragraph" w:styleId="ab">
    <w:name w:val="header"/>
    <w:basedOn w:val="a"/>
    <w:link w:val="ac"/>
    <w:uiPriority w:val="99"/>
    <w:rsid w:val="000107F5"/>
    <w:pPr>
      <w:tabs>
        <w:tab w:val="center" w:pos="4677"/>
        <w:tab w:val="right" w:pos="9355"/>
      </w:tabs>
    </w:pPr>
  </w:style>
  <w:style w:type="character" w:customStyle="1" w:styleId="ac">
    <w:name w:val="Верхний колонтитул Знак"/>
    <w:basedOn w:val="a0"/>
    <w:link w:val="ab"/>
    <w:uiPriority w:val="99"/>
    <w:rsid w:val="00EC0AFA"/>
    <w:rPr>
      <w:sz w:val="24"/>
      <w:szCs w:val="24"/>
      <w:lang w:eastAsia="ru-RU"/>
    </w:rPr>
  </w:style>
  <w:style w:type="character" w:styleId="ad">
    <w:name w:val="page number"/>
    <w:basedOn w:val="a0"/>
    <w:rsid w:val="000107F5"/>
  </w:style>
  <w:style w:type="paragraph" w:styleId="ae">
    <w:name w:val="footer"/>
    <w:basedOn w:val="a"/>
    <w:link w:val="af"/>
    <w:uiPriority w:val="99"/>
    <w:rsid w:val="000107F5"/>
    <w:pPr>
      <w:tabs>
        <w:tab w:val="center" w:pos="4677"/>
        <w:tab w:val="right" w:pos="9355"/>
      </w:tabs>
    </w:pPr>
    <w:rPr>
      <w:lang/>
    </w:rPr>
  </w:style>
  <w:style w:type="character" w:customStyle="1" w:styleId="af">
    <w:name w:val="Нижний колонтитул Знак"/>
    <w:link w:val="ae"/>
    <w:uiPriority w:val="99"/>
    <w:rsid w:val="00EC0AFA"/>
    <w:rPr>
      <w:sz w:val="24"/>
      <w:szCs w:val="24"/>
      <w:lang w:eastAsia="ru-RU"/>
    </w:rPr>
  </w:style>
  <w:style w:type="paragraph" w:styleId="12">
    <w:name w:val="toc 1"/>
    <w:basedOn w:val="a"/>
    <w:next w:val="a"/>
    <w:autoRedefine/>
    <w:uiPriority w:val="39"/>
    <w:rsid w:val="000107F5"/>
  </w:style>
  <w:style w:type="paragraph" w:styleId="25">
    <w:name w:val="toc 2"/>
    <w:basedOn w:val="a"/>
    <w:next w:val="a"/>
    <w:autoRedefine/>
    <w:uiPriority w:val="39"/>
    <w:rsid w:val="007301BE"/>
    <w:pPr>
      <w:tabs>
        <w:tab w:val="right" w:leader="dot" w:pos="9344"/>
      </w:tabs>
      <w:spacing w:line="336" w:lineRule="auto"/>
      <w:ind w:left="240"/>
    </w:pPr>
    <w:rPr>
      <w:b/>
      <w:noProof/>
      <w:sz w:val="28"/>
      <w:szCs w:val="28"/>
    </w:rPr>
  </w:style>
  <w:style w:type="character" w:styleId="af0">
    <w:name w:val="FollowedHyperlink"/>
    <w:basedOn w:val="a0"/>
    <w:rsid w:val="000107F5"/>
    <w:rPr>
      <w:color w:val="800080"/>
      <w:u w:val="single"/>
    </w:rPr>
  </w:style>
  <w:style w:type="paragraph" w:styleId="31">
    <w:name w:val="toc 3"/>
    <w:basedOn w:val="a"/>
    <w:next w:val="a"/>
    <w:autoRedefine/>
    <w:uiPriority w:val="39"/>
    <w:rsid w:val="00FE7958"/>
    <w:pPr>
      <w:ind w:left="480"/>
    </w:pPr>
  </w:style>
  <w:style w:type="paragraph" w:styleId="af1">
    <w:name w:val="Document Map"/>
    <w:basedOn w:val="a"/>
    <w:link w:val="af2"/>
    <w:uiPriority w:val="99"/>
    <w:semiHidden/>
    <w:rsid w:val="00D353C0"/>
    <w:pPr>
      <w:shd w:val="clear" w:color="auto" w:fill="000080"/>
    </w:pPr>
    <w:rPr>
      <w:rFonts w:ascii="Tahoma" w:hAnsi="Tahoma" w:cs="Tahoma"/>
      <w:sz w:val="20"/>
      <w:szCs w:val="20"/>
    </w:rPr>
  </w:style>
  <w:style w:type="character" w:customStyle="1" w:styleId="af2">
    <w:name w:val="Схема документа Знак"/>
    <w:basedOn w:val="a0"/>
    <w:link w:val="af1"/>
    <w:uiPriority w:val="99"/>
    <w:semiHidden/>
    <w:rsid w:val="00836B1E"/>
    <w:rPr>
      <w:rFonts w:ascii="Tahoma" w:hAnsi="Tahoma" w:cs="Tahoma"/>
      <w:shd w:val="clear" w:color="auto" w:fill="000080"/>
      <w:lang w:eastAsia="ru-RU"/>
    </w:rPr>
  </w:style>
  <w:style w:type="paragraph" w:styleId="af3">
    <w:name w:val="caption"/>
    <w:basedOn w:val="a"/>
    <w:next w:val="a"/>
    <w:qFormat/>
    <w:rsid w:val="00297D60"/>
    <w:pPr>
      <w:jc w:val="both"/>
    </w:pPr>
    <w:rPr>
      <w:b/>
      <w:sz w:val="28"/>
      <w:szCs w:val="20"/>
    </w:rPr>
  </w:style>
  <w:style w:type="paragraph" w:styleId="41">
    <w:name w:val="toc 4"/>
    <w:basedOn w:val="a"/>
    <w:next w:val="a"/>
    <w:autoRedefine/>
    <w:uiPriority w:val="39"/>
    <w:rsid w:val="007301BE"/>
    <w:pPr>
      <w:ind w:left="720"/>
    </w:pPr>
  </w:style>
  <w:style w:type="paragraph" w:styleId="51">
    <w:name w:val="toc 5"/>
    <w:basedOn w:val="a"/>
    <w:next w:val="a"/>
    <w:autoRedefine/>
    <w:uiPriority w:val="39"/>
    <w:rsid w:val="007301BE"/>
    <w:pPr>
      <w:ind w:left="960"/>
    </w:pPr>
  </w:style>
  <w:style w:type="paragraph" w:styleId="61">
    <w:name w:val="toc 6"/>
    <w:basedOn w:val="a"/>
    <w:next w:val="a"/>
    <w:autoRedefine/>
    <w:uiPriority w:val="39"/>
    <w:rsid w:val="007301BE"/>
    <w:pPr>
      <w:ind w:left="1200"/>
    </w:pPr>
  </w:style>
  <w:style w:type="paragraph" w:styleId="71">
    <w:name w:val="toc 7"/>
    <w:basedOn w:val="a"/>
    <w:next w:val="a"/>
    <w:autoRedefine/>
    <w:uiPriority w:val="39"/>
    <w:rsid w:val="007301BE"/>
    <w:pPr>
      <w:ind w:left="1440"/>
    </w:pPr>
  </w:style>
  <w:style w:type="paragraph" w:styleId="81">
    <w:name w:val="toc 8"/>
    <w:basedOn w:val="a"/>
    <w:next w:val="a"/>
    <w:autoRedefine/>
    <w:uiPriority w:val="39"/>
    <w:rsid w:val="007301BE"/>
    <w:pPr>
      <w:ind w:left="1680"/>
    </w:pPr>
  </w:style>
  <w:style w:type="paragraph" w:styleId="91">
    <w:name w:val="toc 9"/>
    <w:basedOn w:val="a"/>
    <w:next w:val="a"/>
    <w:autoRedefine/>
    <w:uiPriority w:val="39"/>
    <w:rsid w:val="007301BE"/>
    <w:pPr>
      <w:ind w:left="1920"/>
    </w:pPr>
  </w:style>
  <w:style w:type="paragraph" w:styleId="af4">
    <w:name w:val="Title"/>
    <w:basedOn w:val="a"/>
    <w:link w:val="af5"/>
    <w:qFormat/>
    <w:rsid w:val="00EC0AFA"/>
    <w:pPr>
      <w:spacing w:line="360" w:lineRule="auto"/>
      <w:jc w:val="center"/>
    </w:pPr>
    <w:rPr>
      <w:sz w:val="28"/>
      <w:szCs w:val="20"/>
      <w:lang w:eastAsia="uk-UA"/>
    </w:rPr>
  </w:style>
  <w:style w:type="character" w:customStyle="1" w:styleId="af5">
    <w:name w:val="Название Знак"/>
    <w:basedOn w:val="a0"/>
    <w:link w:val="af4"/>
    <w:rsid w:val="00EC0AFA"/>
    <w:rPr>
      <w:sz w:val="28"/>
    </w:rPr>
  </w:style>
  <w:style w:type="paragraph" w:styleId="26">
    <w:name w:val="Body Text 2"/>
    <w:basedOn w:val="a"/>
    <w:link w:val="27"/>
    <w:uiPriority w:val="99"/>
    <w:rsid w:val="00EC0AFA"/>
    <w:pPr>
      <w:spacing w:line="360" w:lineRule="auto"/>
      <w:ind w:right="354"/>
      <w:jc w:val="both"/>
    </w:pPr>
    <w:rPr>
      <w:sz w:val="28"/>
      <w:szCs w:val="20"/>
      <w:lang w:eastAsia="uk-UA"/>
    </w:rPr>
  </w:style>
  <w:style w:type="character" w:customStyle="1" w:styleId="27">
    <w:name w:val="Основной текст 2 Знак"/>
    <w:basedOn w:val="a0"/>
    <w:link w:val="26"/>
    <w:uiPriority w:val="99"/>
    <w:rsid w:val="00EC0AFA"/>
    <w:rPr>
      <w:sz w:val="28"/>
    </w:rPr>
  </w:style>
  <w:style w:type="paragraph" w:styleId="32">
    <w:name w:val="Body Text Indent 3"/>
    <w:basedOn w:val="a"/>
    <w:link w:val="33"/>
    <w:rsid w:val="00EC0AFA"/>
    <w:pPr>
      <w:spacing w:line="360" w:lineRule="auto"/>
      <w:ind w:firstLine="567"/>
      <w:jc w:val="both"/>
    </w:pPr>
    <w:rPr>
      <w:sz w:val="28"/>
      <w:szCs w:val="20"/>
      <w:lang w:eastAsia="uk-UA"/>
    </w:rPr>
  </w:style>
  <w:style w:type="character" w:customStyle="1" w:styleId="33">
    <w:name w:val="Основной текст с отступом 3 Знак"/>
    <w:basedOn w:val="a0"/>
    <w:link w:val="32"/>
    <w:rsid w:val="00EC0AFA"/>
    <w:rPr>
      <w:sz w:val="28"/>
    </w:rPr>
  </w:style>
  <w:style w:type="paragraph" w:customStyle="1" w:styleId="af6">
    <w:name w:val="Îáû÷íûé"/>
    <w:rsid w:val="00EC0AFA"/>
    <w:rPr>
      <w:rFonts w:ascii="Arial" w:hAnsi="Arial"/>
      <w:sz w:val="24"/>
      <w:lang w:val="en-US" w:eastAsia="ru-RU"/>
    </w:rPr>
  </w:style>
  <w:style w:type="paragraph" w:customStyle="1" w:styleId="Default">
    <w:name w:val="Default"/>
    <w:rsid w:val="00EC0AFA"/>
    <w:pPr>
      <w:autoSpaceDE w:val="0"/>
      <w:autoSpaceDN w:val="0"/>
      <w:adjustRightInd w:val="0"/>
    </w:pPr>
    <w:rPr>
      <w:color w:val="000000"/>
      <w:sz w:val="24"/>
      <w:szCs w:val="24"/>
      <w:lang w:eastAsia="en-US"/>
    </w:rPr>
  </w:style>
  <w:style w:type="paragraph" w:customStyle="1" w:styleId="af7">
    <w:name w:val="Стиль"/>
    <w:rsid w:val="00EC0AFA"/>
    <w:pPr>
      <w:widowControl w:val="0"/>
      <w:autoSpaceDE w:val="0"/>
      <w:autoSpaceDN w:val="0"/>
      <w:adjustRightInd w:val="0"/>
    </w:pPr>
    <w:rPr>
      <w:sz w:val="24"/>
      <w:szCs w:val="24"/>
      <w:lang w:val="ru-RU" w:eastAsia="ru-RU"/>
    </w:rPr>
  </w:style>
  <w:style w:type="character" w:customStyle="1" w:styleId="apple-converted-space">
    <w:name w:val="apple-converted-space"/>
    <w:basedOn w:val="a0"/>
    <w:rsid w:val="00EC0AFA"/>
    <w:rPr>
      <w:rFonts w:cs="Times New Roman"/>
    </w:rPr>
  </w:style>
  <w:style w:type="paragraph" w:styleId="af8">
    <w:name w:val="Block Text"/>
    <w:basedOn w:val="a"/>
    <w:rsid w:val="00836B1E"/>
    <w:pPr>
      <w:ind w:left="113" w:right="113"/>
      <w:jc w:val="center"/>
    </w:pPr>
    <w:rPr>
      <w:sz w:val="28"/>
    </w:rPr>
  </w:style>
  <w:style w:type="paragraph" w:styleId="af9">
    <w:name w:val="List Paragraph"/>
    <w:basedOn w:val="a"/>
    <w:uiPriority w:val="34"/>
    <w:qFormat/>
    <w:rsid w:val="00836B1E"/>
    <w:pPr>
      <w:spacing w:line="360" w:lineRule="auto"/>
      <w:ind w:left="720" w:firstLine="709"/>
      <w:contextualSpacing/>
      <w:jc w:val="both"/>
    </w:pPr>
    <w:rPr>
      <w:rFonts w:eastAsia="Calibri"/>
      <w:sz w:val="28"/>
      <w:szCs w:val="22"/>
      <w:lang w:eastAsia="en-US"/>
    </w:rPr>
  </w:style>
  <w:style w:type="paragraph" w:styleId="afa">
    <w:name w:val="Balloon Text"/>
    <w:basedOn w:val="a"/>
    <w:link w:val="afb"/>
    <w:uiPriority w:val="99"/>
    <w:unhideWhenUsed/>
    <w:rsid w:val="00836B1E"/>
    <w:pPr>
      <w:ind w:firstLine="709"/>
      <w:jc w:val="both"/>
    </w:pPr>
    <w:rPr>
      <w:rFonts w:ascii="Tahoma" w:eastAsia="Calibri" w:hAnsi="Tahoma" w:cs="Tahoma"/>
      <w:sz w:val="16"/>
      <w:szCs w:val="16"/>
      <w:lang w:eastAsia="en-US"/>
    </w:rPr>
  </w:style>
  <w:style w:type="character" w:customStyle="1" w:styleId="afb">
    <w:name w:val="Текст выноски Знак"/>
    <w:basedOn w:val="a0"/>
    <w:link w:val="afa"/>
    <w:uiPriority w:val="99"/>
    <w:rsid w:val="00836B1E"/>
    <w:rPr>
      <w:rFonts w:ascii="Tahoma" w:eastAsia="Calibri" w:hAnsi="Tahoma" w:cs="Tahoma"/>
      <w:sz w:val="16"/>
      <w:szCs w:val="16"/>
      <w:lang w:eastAsia="en-US"/>
    </w:rPr>
  </w:style>
  <w:style w:type="character" w:customStyle="1" w:styleId="afc">
    <w:name w:val="Текст сноски Знак"/>
    <w:basedOn w:val="a0"/>
    <w:link w:val="afd"/>
    <w:uiPriority w:val="99"/>
    <w:rsid w:val="00836B1E"/>
    <w:rPr>
      <w:rFonts w:eastAsia="Calibri" w:cs="Times New Roman"/>
      <w:lang w:eastAsia="en-US"/>
    </w:rPr>
  </w:style>
  <w:style w:type="paragraph" w:styleId="afd">
    <w:name w:val="footnote text"/>
    <w:basedOn w:val="a"/>
    <w:link w:val="afc"/>
    <w:uiPriority w:val="99"/>
    <w:unhideWhenUsed/>
    <w:rsid w:val="00836B1E"/>
    <w:pPr>
      <w:ind w:firstLine="709"/>
      <w:jc w:val="both"/>
    </w:pPr>
    <w:rPr>
      <w:rFonts w:eastAsia="Calibri"/>
      <w:sz w:val="20"/>
      <w:szCs w:val="20"/>
      <w:lang w:eastAsia="en-US"/>
    </w:rPr>
  </w:style>
  <w:style w:type="character" w:customStyle="1" w:styleId="13">
    <w:name w:val="Текст сноски Знак1"/>
    <w:basedOn w:val="a0"/>
    <w:link w:val="afd"/>
    <w:rsid w:val="00836B1E"/>
    <w:rPr>
      <w:lang w:eastAsia="ru-RU"/>
    </w:rPr>
  </w:style>
  <w:style w:type="paragraph" w:styleId="afe">
    <w:name w:val="Subtitle"/>
    <w:aliases w:val="Текст рамок"/>
    <w:basedOn w:val="a"/>
    <w:next w:val="a"/>
    <w:link w:val="aff"/>
    <w:uiPriority w:val="11"/>
    <w:qFormat/>
    <w:rsid w:val="00836B1E"/>
    <w:pPr>
      <w:spacing w:after="60"/>
      <w:jc w:val="center"/>
      <w:outlineLvl w:val="1"/>
    </w:pPr>
    <w:rPr>
      <w:rFonts w:ascii="Cambria" w:hAnsi="Cambria"/>
      <w:lang w:val="en-US" w:eastAsia="en-US" w:bidi="en-US"/>
    </w:rPr>
  </w:style>
  <w:style w:type="character" w:customStyle="1" w:styleId="aff">
    <w:name w:val="Подзаголовок Знак"/>
    <w:aliases w:val="Текст рамок Знак"/>
    <w:basedOn w:val="a0"/>
    <w:link w:val="afe"/>
    <w:uiPriority w:val="11"/>
    <w:rsid w:val="00836B1E"/>
    <w:rPr>
      <w:rFonts w:ascii="Cambria" w:hAnsi="Cambria"/>
      <w:sz w:val="24"/>
      <w:szCs w:val="24"/>
      <w:lang w:val="en-US" w:eastAsia="en-US" w:bidi="en-US"/>
    </w:rPr>
  </w:style>
  <w:style w:type="character" w:styleId="aff0">
    <w:name w:val="Strong"/>
    <w:basedOn w:val="a0"/>
    <w:qFormat/>
    <w:rsid w:val="00836B1E"/>
    <w:rPr>
      <w:b/>
      <w:bCs/>
    </w:rPr>
  </w:style>
  <w:style w:type="character" w:styleId="aff1">
    <w:name w:val="Emphasis"/>
    <w:basedOn w:val="a0"/>
    <w:uiPriority w:val="20"/>
    <w:qFormat/>
    <w:rsid w:val="00836B1E"/>
    <w:rPr>
      <w:rFonts w:ascii="Calibri" w:hAnsi="Calibri"/>
      <w:b/>
      <w:i/>
      <w:iCs/>
    </w:rPr>
  </w:style>
  <w:style w:type="paragraph" w:styleId="aff2">
    <w:name w:val="No Spacing"/>
    <w:aliases w:val="основний"/>
    <w:basedOn w:val="a"/>
    <w:uiPriority w:val="1"/>
    <w:qFormat/>
    <w:rsid w:val="00836B1E"/>
    <w:rPr>
      <w:rFonts w:ascii="Calibri" w:hAnsi="Calibri"/>
      <w:szCs w:val="32"/>
      <w:lang w:val="en-US" w:eastAsia="en-US" w:bidi="en-US"/>
    </w:rPr>
  </w:style>
  <w:style w:type="paragraph" w:styleId="28">
    <w:name w:val="Quote"/>
    <w:basedOn w:val="a"/>
    <w:next w:val="a"/>
    <w:link w:val="29"/>
    <w:uiPriority w:val="29"/>
    <w:qFormat/>
    <w:rsid w:val="00836B1E"/>
    <w:rPr>
      <w:rFonts w:ascii="Calibri" w:hAnsi="Calibri"/>
      <w:i/>
      <w:lang w:val="en-US" w:eastAsia="en-US" w:bidi="en-US"/>
    </w:rPr>
  </w:style>
  <w:style w:type="character" w:customStyle="1" w:styleId="29">
    <w:name w:val="Цитата 2 Знак"/>
    <w:basedOn w:val="a0"/>
    <w:link w:val="28"/>
    <w:uiPriority w:val="29"/>
    <w:rsid w:val="00836B1E"/>
    <w:rPr>
      <w:rFonts w:ascii="Calibri" w:hAnsi="Calibri"/>
      <w:i/>
      <w:sz w:val="24"/>
      <w:szCs w:val="24"/>
      <w:lang w:val="en-US" w:eastAsia="en-US" w:bidi="en-US"/>
    </w:rPr>
  </w:style>
  <w:style w:type="paragraph" w:styleId="aff3">
    <w:name w:val="Intense Quote"/>
    <w:basedOn w:val="a"/>
    <w:next w:val="a"/>
    <w:link w:val="aff4"/>
    <w:uiPriority w:val="30"/>
    <w:qFormat/>
    <w:rsid w:val="00836B1E"/>
    <w:pPr>
      <w:ind w:left="720" w:right="720"/>
    </w:pPr>
    <w:rPr>
      <w:rFonts w:ascii="Calibri" w:hAnsi="Calibri"/>
      <w:b/>
      <w:i/>
      <w:szCs w:val="22"/>
      <w:lang w:val="en-US" w:eastAsia="en-US" w:bidi="en-US"/>
    </w:rPr>
  </w:style>
  <w:style w:type="character" w:customStyle="1" w:styleId="aff4">
    <w:name w:val="Выделенная цитата Знак"/>
    <w:basedOn w:val="a0"/>
    <w:link w:val="aff3"/>
    <w:uiPriority w:val="30"/>
    <w:rsid w:val="00836B1E"/>
    <w:rPr>
      <w:rFonts w:ascii="Calibri" w:hAnsi="Calibri"/>
      <w:b/>
      <w:i/>
      <w:sz w:val="24"/>
      <w:szCs w:val="22"/>
      <w:lang w:val="en-US" w:eastAsia="en-US" w:bidi="en-US"/>
    </w:rPr>
  </w:style>
  <w:style w:type="character" w:styleId="aff5">
    <w:name w:val="Subtle Emphasis"/>
    <w:uiPriority w:val="19"/>
    <w:qFormat/>
    <w:rsid w:val="00836B1E"/>
    <w:rPr>
      <w:i/>
      <w:color w:val="5A5A5A"/>
    </w:rPr>
  </w:style>
  <w:style w:type="character" w:styleId="aff6">
    <w:name w:val="Intense Emphasis"/>
    <w:basedOn w:val="a0"/>
    <w:uiPriority w:val="99"/>
    <w:qFormat/>
    <w:rsid w:val="00836B1E"/>
    <w:rPr>
      <w:b/>
      <w:i/>
      <w:sz w:val="24"/>
      <w:szCs w:val="24"/>
      <w:u w:val="single"/>
    </w:rPr>
  </w:style>
  <w:style w:type="character" w:styleId="aff7">
    <w:name w:val="Subtle Reference"/>
    <w:basedOn w:val="a0"/>
    <w:uiPriority w:val="31"/>
    <w:qFormat/>
    <w:rsid w:val="00836B1E"/>
    <w:rPr>
      <w:sz w:val="24"/>
      <w:szCs w:val="24"/>
      <w:u w:val="single"/>
    </w:rPr>
  </w:style>
  <w:style w:type="character" w:styleId="aff8">
    <w:name w:val="Intense Reference"/>
    <w:basedOn w:val="a0"/>
    <w:uiPriority w:val="32"/>
    <w:qFormat/>
    <w:rsid w:val="00836B1E"/>
    <w:rPr>
      <w:b/>
      <w:sz w:val="24"/>
      <w:u w:val="single"/>
    </w:rPr>
  </w:style>
  <w:style w:type="character" w:styleId="aff9">
    <w:name w:val="Book Title"/>
    <w:basedOn w:val="a0"/>
    <w:uiPriority w:val="33"/>
    <w:qFormat/>
    <w:rsid w:val="00836B1E"/>
    <w:rPr>
      <w:rFonts w:ascii="Cambria" w:eastAsia="Times New Roman" w:hAnsi="Cambria"/>
      <w:b/>
      <w:i/>
      <w:sz w:val="24"/>
      <w:szCs w:val="24"/>
    </w:rPr>
  </w:style>
  <w:style w:type="paragraph" w:customStyle="1" w:styleId="affa">
    <w:name w:val="Рис."/>
    <w:basedOn w:val="a"/>
    <w:link w:val="affb"/>
    <w:qFormat/>
    <w:rsid w:val="00836B1E"/>
    <w:pPr>
      <w:keepLines/>
      <w:spacing w:after="100" w:afterAutospacing="1"/>
      <w:jc w:val="center"/>
    </w:pPr>
    <w:rPr>
      <w:rFonts w:ascii="ISOCPEUR" w:hAnsi="ISOCPEUR"/>
      <w:sz w:val="22"/>
      <w:szCs w:val="22"/>
      <w:lang w:val="ru-RU" w:eastAsia="en-US"/>
    </w:rPr>
  </w:style>
  <w:style w:type="character" w:customStyle="1" w:styleId="affb">
    <w:name w:val="Рис. Знак"/>
    <w:basedOn w:val="a0"/>
    <w:link w:val="affa"/>
    <w:rsid w:val="00836B1E"/>
    <w:rPr>
      <w:rFonts w:ascii="ISOCPEUR" w:hAnsi="ISOCPEUR"/>
      <w:sz w:val="22"/>
      <w:szCs w:val="22"/>
      <w:lang w:val="ru-RU" w:eastAsia="en-US"/>
    </w:rPr>
  </w:style>
  <w:style w:type="character" w:customStyle="1" w:styleId="2a">
    <w:name w:val="Виноска (2)_"/>
    <w:basedOn w:val="a0"/>
    <w:link w:val="2b"/>
    <w:rsid w:val="00836B1E"/>
    <w:rPr>
      <w:rFonts w:ascii="Bookman Old Style" w:eastAsia="Bookman Old Style" w:hAnsi="Bookman Old Style" w:cs="Bookman Old Style"/>
      <w:spacing w:val="-10"/>
      <w:sz w:val="18"/>
      <w:szCs w:val="18"/>
      <w:shd w:val="clear" w:color="auto" w:fill="FFFFFF"/>
    </w:rPr>
  </w:style>
  <w:style w:type="paragraph" w:customStyle="1" w:styleId="2b">
    <w:name w:val="Виноска (2)"/>
    <w:basedOn w:val="a"/>
    <w:link w:val="2a"/>
    <w:rsid w:val="00836B1E"/>
    <w:pPr>
      <w:shd w:val="clear" w:color="auto" w:fill="FFFFFF"/>
      <w:spacing w:line="0" w:lineRule="atLeast"/>
    </w:pPr>
    <w:rPr>
      <w:rFonts w:ascii="Bookman Old Style" w:eastAsia="Bookman Old Style" w:hAnsi="Bookman Old Style" w:cs="Bookman Old Style"/>
      <w:spacing w:val="-10"/>
      <w:sz w:val="18"/>
      <w:szCs w:val="18"/>
      <w:lang w:eastAsia="uk-UA"/>
    </w:rPr>
  </w:style>
  <w:style w:type="character" w:customStyle="1" w:styleId="2c">
    <w:name w:val="Основний текст (2)_"/>
    <w:basedOn w:val="a0"/>
    <w:link w:val="2d"/>
    <w:rsid w:val="00836B1E"/>
    <w:rPr>
      <w:rFonts w:ascii="Bookman Old Style" w:eastAsia="Bookman Old Style" w:hAnsi="Bookman Old Style" w:cs="Bookman Old Style"/>
      <w:spacing w:val="-10"/>
      <w:sz w:val="19"/>
      <w:szCs w:val="19"/>
      <w:shd w:val="clear" w:color="auto" w:fill="FFFFFF"/>
    </w:rPr>
  </w:style>
  <w:style w:type="paragraph" w:customStyle="1" w:styleId="2d">
    <w:name w:val="Основний текст (2)"/>
    <w:basedOn w:val="a"/>
    <w:link w:val="2c"/>
    <w:rsid w:val="00836B1E"/>
    <w:pPr>
      <w:shd w:val="clear" w:color="auto" w:fill="FFFFFF"/>
      <w:spacing w:after="3000" w:line="214" w:lineRule="exact"/>
      <w:jc w:val="center"/>
    </w:pPr>
    <w:rPr>
      <w:rFonts w:ascii="Bookman Old Style" w:eastAsia="Bookman Old Style" w:hAnsi="Bookman Old Style" w:cs="Bookman Old Style"/>
      <w:spacing w:val="-10"/>
      <w:sz w:val="19"/>
      <w:szCs w:val="19"/>
      <w:lang w:eastAsia="uk-UA"/>
    </w:rPr>
  </w:style>
  <w:style w:type="character" w:customStyle="1" w:styleId="29pt0pt">
    <w:name w:val="Основний текст (2) + 9 pt;Інтервал 0 pt"/>
    <w:basedOn w:val="2c"/>
    <w:rsid w:val="00836B1E"/>
    <w:rPr>
      <w:spacing w:val="0"/>
      <w:sz w:val="18"/>
      <w:szCs w:val="18"/>
    </w:rPr>
  </w:style>
  <w:style w:type="character" w:customStyle="1" w:styleId="34">
    <w:name w:val="Заголовок №3_"/>
    <w:basedOn w:val="a0"/>
    <w:link w:val="35"/>
    <w:rsid w:val="00836B1E"/>
    <w:rPr>
      <w:rFonts w:ascii="Bookman Old Style" w:eastAsia="Bookman Old Style" w:hAnsi="Bookman Old Style" w:cs="Bookman Old Style"/>
      <w:spacing w:val="-10"/>
      <w:sz w:val="26"/>
      <w:szCs w:val="26"/>
      <w:shd w:val="clear" w:color="auto" w:fill="FFFFFF"/>
    </w:rPr>
  </w:style>
  <w:style w:type="paragraph" w:customStyle="1" w:styleId="35">
    <w:name w:val="Заголовок №3"/>
    <w:basedOn w:val="a"/>
    <w:link w:val="34"/>
    <w:rsid w:val="00836B1E"/>
    <w:pPr>
      <w:shd w:val="clear" w:color="auto" w:fill="FFFFFF"/>
      <w:spacing w:before="3000" w:after="300" w:line="293" w:lineRule="exact"/>
      <w:jc w:val="center"/>
      <w:outlineLvl w:val="2"/>
    </w:pPr>
    <w:rPr>
      <w:rFonts w:ascii="Bookman Old Style" w:eastAsia="Bookman Old Style" w:hAnsi="Bookman Old Style" w:cs="Bookman Old Style"/>
      <w:spacing w:val="-10"/>
      <w:sz w:val="26"/>
      <w:szCs w:val="26"/>
      <w:lang w:eastAsia="uk-UA"/>
    </w:rPr>
  </w:style>
  <w:style w:type="character" w:customStyle="1" w:styleId="52">
    <w:name w:val="Заголовок №5_"/>
    <w:basedOn w:val="a0"/>
    <w:link w:val="53"/>
    <w:rsid w:val="00836B1E"/>
    <w:rPr>
      <w:rFonts w:ascii="Bookman Old Style" w:eastAsia="Bookman Old Style" w:hAnsi="Bookman Old Style" w:cs="Bookman Old Style"/>
      <w:spacing w:val="-10"/>
      <w:sz w:val="18"/>
      <w:szCs w:val="18"/>
      <w:shd w:val="clear" w:color="auto" w:fill="FFFFFF"/>
    </w:rPr>
  </w:style>
  <w:style w:type="paragraph" w:customStyle="1" w:styleId="53">
    <w:name w:val="Заголовок №5"/>
    <w:basedOn w:val="a"/>
    <w:link w:val="52"/>
    <w:rsid w:val="00836B1E"/>
    <w:pPr>
      <w:shd w:val="clear" w:color="auto" w:fill="FFFFFF"/>
      <w:spacing w:before="300" w:after="3360" w:line="216" w:lineRule="exact"/>
      <w:jc w:val="center"/>
      <w:outlineLvl w:val="4"/>
    </w:pPr>
    <w:rPr>
      <w:rFonts w:ascii="Bookman Old Style" w:eastAsia="Bookman Old Style" w:hAnsi="Bookman Old Style" w:cs="Bookman Old Style"/>
      <w:spacing w:val="-10"/>
      <w:sz w:val="18"/>
      <w:szCs w:val="18"/>
      <w:lang w:eastAsia="uk-UA"/>
    </w:rPr>
  </w:style>
  <w:style w:type="character" w:customStyle="1" w:styleId="36">
    <w:name w:val="Основний текст (3)_"/>
    <w:basedOn w:val="a0"/>
    <w:link w:val="37"/>
    <w:rsid w:val="00836B1E"/>
    <w:rPr>
      <w:rFonts w:ascii="Bookman Old Style" w:eastAsia="Bookman Old Style" w:hAnsi="Bookman Old Style" w:cs="Bookman Old Style"/>
      <w:spacing w:val="-10"/>
      <w:sz w:val="18"/>
      <w:szCs w:val="18"/>
      <w:shd w:val="clear" w:color="auto" w:fill="FFFFFF"/>
    </w:rPr>
  </w:style>
  <w:style w:type="paragraph" w:customStyle="1" w:styleId="37">
    <w:name w:val="Основний текст (3)"/>
    <w:basedOn w:val="a"/>
    <w:link w:val="36"/>
    <w:rsid w:val="00836B1E"/>
    <w:pPr>
      <w:shd w:val="clear" w:color="auto" w:fill="FFFFFF"/>
      <w:spacing w:before="3360" w:line="0" w:lineRule="atLeast"/>
      <w:jc w:val="center"/>
    </w:pPr>
    <w:rPr>
      <w:rFonts w:ascii="Bookman Old Style" w:eastAsia="Bookman Old Style" w:hAnsi="Bookman Old Style" w:cs="Bookman Old Style"/>
      <w:spacing w:val="-10"/>
      <w:sz w:val="18"/>
      <w:szCs w:val="18"/>
      <w:lang w:eastAsia="uk-UA"/>
    </w:rPr>
  </w:style>
  <w:style w:type="character" w:customStyle="1" w:styleId="affc">
    <w:name w:val="Основний текст_"/>
    <w:basedOn w:val="a0"/>
    <w:link w:val="130"/>
    <w:rsid w:val="00836B1E"/>
    <w:rPr>
      <w:rFonts w:ascii="Bookman Old Style" w:eastAsia="Bookman Old Style" w:hAnsi="Bookman Old Style" w:cs="Bookman Old Style"/>
      <w:spacing w:val="-10"/>
      <w:sz w:val="18"/>
      <w:szCs w:val="18"/>
      <w:shd w:val="clear" w:color="auto" w:fill="FFFFFF"/>
    </w:rPr>
  </w:style>
  <w:style w:type="paragraph" w:customStyle="1" w:styleId="130">
    <w:name w:val="Основний текст13"/>
    <w:basedOn w:val="a"/>
    <w:link w:val="affc"/>
    <w:rsid w:val="00836B1E"/>
    <w:pPr>
      <w:shd w:val="clear" w:color="auto" w:fill="FFFFFF"/>
      <w:spacing w:after="1260" w:line="214" w:lineRule="exact"/>
      <w:ind w:hanging="920"/>
    </w:pPr>
    <w:rPr>
      <w:rFonts w:ascii="Bookman Old Style" w:eastAsia="Bookman Old Style" w:hAnsi="Bookman Old Style" w:cs="Bookman Old Style"/>
      <w:spacing w:val="-10"/>
      <w:sz w:val="18"/>
      <w:szCs w:val="18"/>
      <w:lang w:eastAsia="uk-UA"/>
    </w:rPr>
  </w:style>
  <w:style w:type="character" w:customStyle="1" w:styleId="affd">
    <w:name w:val="Основний текст + Курсив"/>
    <w:basedOn w:val="affc"/>
    <w:rsid w:val="00836B1E"/>
    <w:rPr>
      <w:i/>
      <w:iCs/>
    </w:rPr>
  </w:style>
  <w:style w:type="character" w:customStyle="1" w:styleId="42">
    <w:name w:val="Основний текст (4)_"/>
    <w:basedOn w:val="a0"/>
    <w:link w:val="43"/>
    <w:rsid w:val="00836B1E"/>
    <w:rPr>
      <w:rFonts w:ascii="Bookman Old Style" w:eastAsia="Bookman Old Style" w:hAnsi="Bookman Old Style" w:cs="Bookman Old Style"/>
      <w:spacing w:val="-10"/>
      <w:sz w:val="18"/>
      <w:szCs w:val="18"/>
      <w:shd w:val="clear" w:color="auto" w:fill="FFFFFF"/>
    </w:rPr>
  </w:style>
  <w:style w:type="paragraph" w:customStyle="1" w:styleId="43">
    <w:name w:val="Основний текст (4)"/>
    <w:basedOn w:val="a"/>
    <w:link w:val="42"/>
    <w:rsid w:val="00836B1E"/>
    <w:pPr>
      <w:shd w:val="clear" w:color="auto" w:fill="FFFFFF"/>
      <w:spacing w:before="180" w:line="211" w:lineRule="exact"/>
    </w:pPr>
    <w:rPr>
      <w:rFonts w:ascii="Bookman Old Style" w:eastAsia="Bookman Old Style" w:hAnsi="Bookman Old Style" w:cs="Bookman Old Style"/>
      <w:spacing w:val="-10"/>
      <w:sz w:val="18"/>
      <w:szCs w:val="18"/>
      <w:lang w:eastAsia="uk-UA"/>
    </w:rPr>
  </w:style>
  <w:style w:type="character" w:customStyle="1" w:styleId="0pt">
    <w:name w:val="Основний текст + Курсив;Інтервал 0 pt"/>
    <w:basedOn w:val="affc"/>
    <w:rsid w:val="00836B1E"/>
    <w:rPr>
      <w:i/>
      <w:iCs/>
      <w:spacing w:val="0"/>
    </w:rPr>
  </w:style>
  <w:style w:type="character" w:customStyle="1" w:styleId="affe">
    <w:name w:val="Основний текст + Напівжирний"/>
    <w:basedOn w:val="affc"/>
    <w:rsid w:val="00836B1E"/>
    <w:rPr>
      <w:b/>
      <w:bCs/>
    </w:rPr>
  </w:style>
  <w:style w:type="character" w:customStyle="1" w:styleId="44">
    <w:name w:val="Основний текст (4) + Не напівжирний"/>
    <w:basedOn w:val="42"/>
    <w:rsid w:val="00836B1E"/>
    <w:rPr>
      <w:b/>
      <w:bCs/>
    </w:rPr>
  </w:style>
  <w:style w:type="character" w:customStyle="1" w:styleId="4Impact8pt2pt">
    <w:name w:val="Основний текст (4) + Impact;8 pt;Не напівжирний;Курсив;Інтервал 2 pt"/>
    <w:basedOn w:val="42"/>
    <w:rsid w:val="00836B1E"/>
    <w:rPr>
      <w:rFonts w:ascii="Impact" w:eastAsia="Impact" w:hAnsi="Impact" w:cs="Impact"/>
      <w:b/>
      <w:bCs/>
      <w:i/>
      <w:iCs/>
      <w:spacing w:val="40"/>
      <w:sz w:val="16"/>
      <w:szCs w:val="16"/>
    </w:rPr>
  </w:style>
  <w:style w:type="character" w:customStyle="1" w:styleId="4-1pt">
    <w:name w:val="Основний текст (4) + Інтервал -1 pt"/>
    <w:basedOn w:val="42"/>
    <w:rsid w:val="00836B1E"/>
    <w:rPr>
      <w:spacing w:val="-20"/>
    </w:rPr>
  </w:style>
  <w:style w:type="character" w:customStyle="1" w:styleId="0pt0">
    <w:name w:val="Основний текст + Інтервал 0 pt"/>
    <w:basedOn w:val="affc"/>
    <w:rsid w:val="00836B1E"/>
    <w:rPr>
      <w:spacing w:val="0"/>
    </w:rPr>
  </w:style>
  <w:style w:type="character" w:customStyle="1" w:styleId="8pt0pt">
    <w:name w:val="Основний текст + 8 pt;Напівжирний;Малі великі літери;Інтервал 0 pt"/>
    <w:basedOn w:val="affc"/>
    <w:rsid w:val="00836B1E"/>
    <w:rPr>
      <w:b/>
      <w:bCs/>
      <w:smallCaps/>
      <w:spacing w:val="0"/>
      <w:sz w:val="16"/>
      <w:szCs w:val="16"/>
    </w:rPr>
  </w:style>
  <w:style w:type="character" w:customStyle="1" w:styleId="7pt0pt">
    <w:name w:val="Основний текст + 7 pt;Напівжирний;Інтервал 0 pt"/>
    <w:basedOn w:val="affc"/>
    <w:rsid w:val="00836B1E"/>
    <w:rPr>
      <w:b/>
      <w:bCs/>
      <w:spacing w:val="0"/>
      <w:sz w:val="14"/>
      <w:szCs w:val="14"/>
    </w:rPr>
  </w:style>
  <w:style w:type="character" w:customStyle="1" w:styleId="1pt">
    <w:name w:val="Основний текст + Курсив;Інтервал 1 pt"/>
    <w:basedOn w:val="affc"/>
    <w:rsid w:val="00836B1E"/>
    <w:rPr>
      <w:i/>
      <w:iCs/>
      <w:spacing w:val="20"/>
    </w:rPr>
  </w:style>
  <w:style w:type="character" w:customStyle="1" w:styleId="FranklinGothicHeavy85pt0pt">
    <w:name w:val="Основний текст + Franklin Gothic Heavy;8.5 pt;Інтервал 0 pt"/>
    <w:basedOn w:val="affc"/>
    <w:rsid w:val="00836B1E"/>
    <w:rPr>
      <w:rFonts w:ascii="Franklin Gothic Heavy" w:eastAsia="Franklin Gothic Heavy" w:hAnsi="Franklin Gothic Heavy" w:cs="Franklin Gothic Heavy"/>
      <w:spacing w:val="0"/>
      <w:w w:val="100"/>
      <w:sz w:val="17"/>
      <w:szCs w:val="17"/>
    </w:rPr>
  </w:style>
  <w:style w:type="character" w:customStyle="1" w:styleId="120">
    <w:name w:val="Заголовок №1 (2)"/>
    <w:basedOn w:val="a0"/>
    <w:rsid w:val="00836B1E"/>
    <w:rPr>
      <w:rFonts w:ascii="Bookman Old Style" w:eastAsia="Bookman Old Style" w:hAnsi="Bookman Old Style" w:cs="Bookman Old Style"/>
      <w:b/>
      <w:bCs/>
      <w:spacing w:val="-10"/>
      <w:sz w:val="18"/>
      <w:szCs w:val="18"/>
    </w:rPr>
  </w:style>
  <w:style w:type="character" w:customStyle="1" w:styleId="121">
    <w:name w:val="Заголовок №1 (2) + Не напівжирний;Курсив"/>
    <w:basedOn w:val="a0"/>
    <w:rsid w:val="00836B1E"/>
    <w:rPr>
      <w:rFonts w:ascii="Bookman Old Style" w:eastAsia="Bookman Old Style" w:hAnsi="Bookman Old Style" w:cs="Bookman Old Style"/>
      <w:i/>
      <w:iCs/>
      <w:spacing w:val="-10"/>
      <w:sz w:val="18"/>
      <w:szCs w:val="18"/>
      <w:lang w:val="en-US"/>
    </w:rPr>
  </w:style>
  <w:style w:type="character" w:customStyle="1" w:styleId="122">
    <w:name w:val="Заголовок №1 (2) + Не напівжирний"/>
    <w:basedOn w:val="a0"/>
    <w:rsid w:val="00836B1E"/>
    <w:rPr>
      <w:rFonts w:ascii="Bookman Old Style" w:eastAsia="Bookman Old Style" w:hAnsi="Bookman Old Style" w:cs="Bookman Old Style"/>
      <w:spacing w:val="-10"/>
      <w:sz w:val="18"/>
      <w:szCs w:val="18"/>
    </w:rPr>
  </w:style>
  <w:style w:type="character" w:customStyle="1" w:styleId="Verdana75pt0pt">
    <w:name w:val="Основний текст + Verdana;7.5 pt;Курсив;Інтервал 0 pt"/>
    <w:basedOn w:val="affc"/>
    <w:rsid w:val="00836B1E"/>
    <w:rPr>
      <w:rFonts w:ascii="Verdana" w:eastAsia="Verdana" w:hAnsi="Verdana" w:cs="Verdana"/>
      <w:i/>
      <w:iCs/>
      <w:spacing w:val="0"/>
      <w:sz w:val="15"/>
      <w:szCs w:val="15"/>
    </w:rPr>
  </w:style>
  <w:style w:type="character" w:customStyle="1" w:styleId="afff">
    <w:name w:val="Підпис до таблиці_"/>
    <w:basedOn w:val="a0"/>
    <w:link w:val="afff0"/>
    <w:rsid w:val="00836B1E"/>
    <w:rPr>
      <w:rFonts w:ascii="Bookman Old Style" w:eastAsia="Bookman Old Style" w:hAnsi="Bookman Old Style" w:cs="Bookman Old Style"/>
      <w:spacing w:val="-10"/>
      <w:sz w:val="18"/>
      <w:szCs w:val="18"/>
      <w:shd w:val="clear" w:color="auto" w:fill="FFFFFF"/>
    </w:rPr>
  </w:style>
  <w:style w:type="paragraph" w:customStyle="1" w:styleId="afff0">
    <w:name w:val="Підпис до таблиці"/>
    <w:basedOn w:val="a"/>
    <w:link w:val="afff"/>
    <w:rsid w:val="00836B1E"/>
    <w:pPr>
      <w:shd w:val="clear" w:color="auto" w:fill="FFFFFF"/>
      <w:spacing w:line="0" w:lineRule="atLeast"/>
    </w:pPr>
    <w:rPr>
      <w:rFonts w:ascii="Bookman Old Style" w:eastAsia="Bookman Old Style" w:hAnsi="Bookman Old Style" w:cs="Bookman Old Style"/>
      <w:spacing w:val="-10"/>
      <w:sz w:val="18"/>
      <w:szCs w:val="18"/>
      <w:lang w:eastAsia="uk-UA"/>
    </w:rPr>
  </w:style>
  <w:style w:type="character" w:customStyle="1" w:styleId="0pt1">
    <w:name w:val="Підпис до таблиці + Інтервал 0 pt"/>
    <w:basedOn w:val="afff"/>
    <w:rsid w:val="00836B1E"/>
    <w:rPr>
      <w:spacing w:val="0"/>
    </w:rPr>
  </w:style>
  <w:style w:type="character" w:customStyle="1" w:styleId="18">
    <w:name w:val="Основний текст (18)_"/>
    <w:basedOn w:val="a0"/>
    <w:link w:val="180"/>
    <w:rsid w:val="00836B1E"/>
    <w:rPr>
      <w:rFonts w:ascii="Trebuchet MS" w:eastAsia="Trebuchet MS" w:hAnsi="Trebuchet MS" w:cs="Trebuchet MS"/>
      <w:sz w:val="16"/>
      <w:szCs w:val="16"/>
      <w:shd w:val="clear" w:color="auto" w:fill="FFFFFF"/>
    </w:rPr>
  </w:style>
  <w:style w:type="paragraph" w:customStyle="1" w:styleId="180">
    <w:name w:val="Основний текст (18)"/>
    <w:basedOn w:val="a"/>
    <w:link w:val="18"/>
    <w:rsid w:val="00836B1E"/>
    <w:pPr>
      <w:shd w:val="clear" w:color="auto" w:fill="FFFFFF"/>
      <w:spacing w:line="0" w:lineRule="atLeast"/>
    </w:pPr>
    <w:rPr>
      <w:rFonts w:ascii="Trebuchet MS" w:eastAsia="Trebuchet MS" w:hAnsi="Trebuchet MS" w:cs="Trebuchet MS"/>
      <w:sz w:val="16"/>
      <w:szCs w:val="16"/>
      <w:lang w:eastAsia="uk-UA"/>
    </w:rPr>
  </w:style>
  <w:style w:type="character" w:customStyle="1" w:styleId="54">
    <w:name w:val="Основний текст (5)_"/>
    <w:basedOn w:val="a0"/>
    <w:link w:val="55"/>
    <w:rsid w:val="00836B1E"/>
    <w:rPr>
      <w:shd w:val="clear" w:color="auto" w:fill="FFFFFF"/>
    </w:rPr>
  </w:style>
  <w:style w:type="paragraph" w:customStyle="1" w:styleId="55">
    <w:name w:val="Основний текст (5)"/>
    <w:basedOn w:val="a"/>
    <w:link w:val="54"/>
    <w:rsid w:val="00836B1E"/>
    <w:pPr>
      <w:shd w:val="clear" w:color="auto" w:fill="FFFFFF"/>
      <w:spacing w:line="0" w:lineRule="atLeast"/>
    </w:pPr>
    <w:rPr>
      <w:sz w:val="20"/>
      <w:szCs w:val="20"/>
      <w:lang w:eastAsia="uk-UA"/>
    </w:rPr>
  </w:style>
  <w:style w:type="character" w:customStyle="1" w:styleId="30pt">
    <w:name w:val="Основний текст (3) + Інтервал 0 pt"/>
    <w:basedOn w:val="36"/>
    <w:rsid w:val="00836B1E"/>
    <w:rPr>
      <w:spacing w:val="0"/>
    </w:rPr>
  </w:style>
  <w:style w:type="character" w:customStyle="1" w:styleId="210">
    <w:name w:val="Основний текст (21)_"/>
    <w:basedOn w:val="a0"/>
    <w:link w:val="211"/>
    <w:rsid w:val="00836B1E"/>
    <w:rPr>
      <w:rFonts w:ascii="Trebuchet MS" w:eastAsia="Trebuchet MS" w:hAnsi="Trebuchet MS" w:cs="Trebuchet MS"/>
      <w:spacing w:val="-20"/>
      <w:sz w:val="21"/>
      <w:szCs w:val="21"/>
      <w:shd w:val="clear" w:color="auto" w:fill="FFFFFF"/>
    </w:rPr>
  </w:style>
  <w:style w:type="paragraph" w:customStyle="1" w:styleId="211">
    <w:name w:val="Основний текст (21)"/>
    <w:basedOn w:val="a"/>
    <w:link w:val="210"/>
    <w:rsid w:val="00836B1E"/>
    <w:pPr>
      <w:shd w:val="clear" w:color="auto" w:fill="FFFFFF"/>
      <w:spacing w:line="0" w:lineRule="atLeast"/>
      <w:jc w:val="both"/>
    </w:pPr>
    <w:rPr>
      <w:rFonts w:ascii="Trebuchet MS" w:eastAsia="Trebuchet MS" w:hAnsi="Trebuchet MS" w:cs="Trebuchet MS"/>
      <w:spacing w:val="-20"/>
      <w:sz w:val="21"/>
      <w:szCs w:val="21"/>
      <w:lang w:eastAsia="uk-UA"/>
    </w:rPr>
  </w:style>
  <w:style w:type="character" w:customStyle="1" w:styleId="19">
    <w:name w:val="Основний текст (19)_"/>
    <w:basedOn w:val="a0"/>
    <w:link w:val="190"/>
    <w:rsid w:val="00836B1E"/>
    <w:rPr>
      <w:rFonts w:ascii="Verdana" w:eastAsia="Verdana" w:hAnsi="Verdana" w:cs="Verdana"/>
      <w:spacing w:val="-20"/>
      <w:shd w:val="clear" w:color="auto" w:fill="FFFFFF"/>
    </w:rPr>
  </w:style>
  <w:style w:type="paragraph" w:customStyle="1" w:styleId="190">
    <w:name w:val="Основний текст (19)"/>
    <w:basedOn w:val="a"/>
    <w:link w:val="19"/>
    <w:rsid w:val="00836B1E"/>
    <w:pPr>
      <w:shd w:val="clear" w:color="auto" w:fill="FFFFFF"/>
      <w:spacing w:line="0" w:lineRule="atLeast"/>
    </w:pPr>
    <w:rPr>
      <w:rFonts w:ascii="Verdana" w:eastAsia="Verdana" w:hAnsi="Verdana" w:cs="Verdana"/>
      <w:spacing w:val="-20"/>
      <w:sz w:val="20"/>
      <w:szCs w:val="20"/>
      <w:lang w:eastAsia="uk-UA"/>
    </w:rPr>
  </w:style>
  <w:style w:type="character" w:customStyle="1" w:styleId="200">
    <w:name w:val="Основний текст (20)_"/>
    <w:basedOn w:val="a0"/>
    <w:link w:val="201"/>
    <w:rsid w:val="00836B1E"/>
    <w:rPr>
      <w:rFonts w:ascii="Bookman Old Style" w:eastAsia="Bookman Old Style" w:hAnsi="Bookman Old Style" w:cs="Bookman Old Style"/>
      <w:spacing w:val="30"/>
      <w:sz w:val="14"/>
      <w:szCs w:val="14"/>
      <w:shd w:val="clear" w:color="auto" w:fill="FFFFFF"/>
    </w:rPr>
  </w:style>
  <w:style w:type="paragraph" w:customStyle="1" w:styleId="201">
    <w:name w:val="Основний текст (20)"/>
    <w:basedOn w:val="a"/>
    <w:link w:val="200"/>
    <w:rsid w:val="00836B1E"/>
    <w:pPr>
      <w:shd w:val="clear" w:color="auto" w:fill="FFFFFF"/>
      <w:spacing w:line="0" w:lineRule="atLeast"/>
      <w:jc w:val="both"/>
    </w:pPr>
    <w:rPr>
      <w:rFonts w:ascii="Bookman Old Style" w:eastAsia="Bookman Old Style" w:hAnsi="Bookman Old Style" w:cs="Bookman Old Style"/>
      <w:spacing w:val="30"/>
      <w:sz w:val="14"/>
      <w:szCs w:val="14"/>
      <w:lang w:eastAsia="uk-UA"/>
    </w:rPr>
  </w:style>
  <w:style w:type="character" w:customStyle="1" w:styleId="17">
    <w:name w:val="Основний текст (17)_"/>
    <w:basedOn w:val="a0"/>
    <w:link w:val="170"/>
    <w:rsid w:val="00836B1E"/>
    <w:rPr>
      <w:rFonts w:ascii="Franklin Gothic Medium" w:eastAsia="Franklin Gothic Medium" w:hAnsi="Franklin Gothic Medium" w:cs="Franklin Gothic Medium"/>
      <w:sz w:val="22"/>
      <w:szCs w:val="22"/>
      <w:shd w:val="clear" w:color="auto" w:fill="FFFFFF"/>
    </w:rPr>
  </w:style>
  <w:style w:type="paragraph" w:customStyle="1" w:styleId="170">
    <w:name w:val="Основний текст (17)"/>
    <w:basedOn w:val="a"/>
    <w:link w:val="17"/>
    <w:rsid w:val="00836B1E"/>
    <w:pPr>
      <w:shd w:val="clear" w:color="auto" w:fill="FFFFFF"/>
      <w:spacing w:line="0" w:lineRule="atLeast"/>
    </w:pPr>
    <w:rPr>
      <w:rFonts w:ascii="Franklin Gothic Medium" w:eastAsia="Franklin Gothic Medium" w:hAnsi="Franklin Gothic Medium" w:cs="Franklin Gothic Medium"/>
      <w:sz w:val="22"/>
      <w:szCs w:val="22"/>
      <w:lang w:eastAsia="uk-UA"/>
    </w:rPr>
  </w:style>
  <w:style w:type="character" w:customStyle="1" w:styleId="17-1pt">
    <w:name w:val="Основний текст (17) + Інтервал -1 pt"/>
    <w:basedOn w:val="17"/>
    <w:rsid w:val="00836B1E"/>
    <w:rPr>
      <w:spacing w:val="-20"/>
    </w:rPr>
  </w:style>
  <w:style w:type="character" w:customStyle="1" w:styleId="5BookmanOldStyle9pt">
    <w:name w:val="Основний текст (5) + Bookman Old Style;9 pt"/>
    <w:basedOn w:val="54"/>
    <w:rsid w:val="00836B1E"/>
    <w:rPr>
      <w:rFonts w:ascii="Bookman Old Style" w:eastAsia="Bookman Old Style" w:hAnsi="Bookman Old Style" w:cs="Bookman Old Style"/>
      <w:sz w:val="18"/>
      <w:szCs w:val="18"/>
    </w:rPr>
  </w:style>
  <w:style w:type="character" w:customStyle="1" w:styleId="afff1">
    <w:name w:val="Підпис до зображення_"/>
    <w:basedOn w:val="a0"/>
    <w:link w:val="afff2"/>
    <w:rsid w:val="00836B1E"/>
    <w:rPr>
      <w:rFonts w:ascii="Bookman Old Style" w:eastAsia="Bookman Old Style" w:hAnsi="Bookman Old Style" w:cs="Bookman Old Style"/>
      <w:spacing w:val="-10"/>
      <w:sz w:val="18"/>
      <w:szCs w:val="18"/>
      <w:shd w:val="clear" w:color="auto" w:fill="FFFFFF"/>
    </w:rPr>
  </w:style>
  <w:style w:type="paragraph" w:customStyle="1" w:styleId="afff2">
    <w:name w:val="Підпис до зображення"/>
    <w:basedOn w:val="a"/>
    <w:link w:val="afff1"/>
    <w:rsid w:val="00836B1E"/>
    <w:pPr>
      <w:shd w:val="clear" w:color="auto" w:fill="FFFFFF"/>
      <w:spacing w:line="0" w:lineRule="atLeast"/>
    </w:pPr>
    <w:rPr>
      <w:rFonts w:ascii="Bookman Old Style" w:eastAsia="Bookman Old Style" w:hAnsi="Bookman Old Style" w:cs="Bookman Old Style"/>
      <w:spacing w:val="-10"/>
      <w:sz w:val="18"/>
      <w:szCs w:val="18"/>
      <w:lang w:eastAsia="uk-UA"/>
    </w:rPr>
  </w:style>
  <w:style w:type="character" w:customStyle="1" w:styleId="0pt2">
    <w:name w:val="Підпис до зображення + Інтервал 0 pt"/>
    <w:basedOn w:val="afff1"/>
    <w:rsid w:val="00836B1E"/>
    <w:rPr>
      <w:spacing w:val="0"/>
    </w:rPr>
  </w:style>
  <w:style w:type="character" w:customStyle="1" w:styleId="0pt3">
    <w:name w:val="Підпис до зображення + Курсив;Інтервал 0 pt"/>
    <w:basedOn w:val="afff1"/>
    <w:rsid w:val="00836B1E"/>
    <w:rPr>
      <w:i/>
      <w:iCs/>
      <w:spacing w:val="0"/>
    </w:rPr>
  </w:style>
  <w:style w:type="character" w:customStyle="1" w:styleId="72">
    <w:name w:val="Основний текст (7)_"/>
    <w:basedOn w:val="a0"/>
    <w:link w:val="73"/>
    <w:rsid w:val="00836B1E"/>
    <w:rPr>
      <w:rFonts w:ascii="Bookman Old Style" w:eastAsia="Bookman Old Style" w:hAnsi="Bookman Old Style" w:cs="Bookman Old Style"/>
      <w:sz w:val="18"/>
      <w:szCs w:val="18"/>
      <w:shd w:val="clear" w:color="auto" w:fill="FFFFFF"/>
    </w:rPr>
  </w:style>
  <w:style w:type="paragraph" w:customStyle="1" w:styleId="73">
    <w:name w:val="Основний текст (7)"/>
    <w:basedOn w:val="a"/>
    <w:link w:val="72"/>
    <w:rsid w:val="00836B1E"/>
    <w:pPr>
      <w:shd w:val="clear" w:color="auto" w:fill="FFFFFF"/>
      <w:spacing w:line="0" w:lineRule="atLeast"/>
    </w:pPr>
    <w:rPr>
      <w:rFonts w:ascii="Bookman Old Style" w:eastAsia="Bookman Old Style" w:hAnsi="Bookman Old Style" w:cs="Bookman Old Style"/>
      <w:sz w:val="18"/>
      <w:szCs w:val="18"/>
      <w:lang w:eastAsia="uk-UA"/>
    </w:rPr>
  </w:style>
  <w:style w:type="character" w:customStyle="1" w:styleId="74">
    <w:name w:val="Основний текст (7) + Курсив"/>
    <w:basedOn w:val="72"/>
    <w:rsid w:val="00836B1E"/>
    <w:rPr>
      <w:i/>
      <w:iCs/>
    </w:rPr>
  </w:style>
  <w:style w:type="character" w:customStyle="1" w:styleId="14">
    <w:name w:val="Основний текст1"/>
    <w:basedOn w:val="affc"/>
    <w:rsid w:val="00836B1E"/>
  </w:style>
  <w:style w:type="character" w:customStyle="1" w:styleId="2e">
    <w:name w:val="Основний текст2"/>
    <w:basedOn w:val="affc"/>
    <w:rsid w:val="00836B1E"/>
    <w:rPr>
      <w:strike/>
    </w:rPr>
  </w:style>
  <w:style w:type="character" w:customStyle="1" w:styleId="Impact8pt1pt">
    <w:name w:val="Основний текст + Impact;8 pt;Курсив;Інтервал 1 pt"/>
    <w:basedOn w:val="affc"/>
    <w:rsid w:val="00836B1E"/>
    <w:rPr>
      <w:rFonts w:ascii="Impact" w:eastAsia="Impact" w:hAnsi="Impact" w:cs="Impact"/>
      <w:i/>
      <w:iCs/>
      <w:spacing w:val="30"/>
      <w:sz w:val="16"/>
      <w:szCs w:val="16"/>
    </w:rPr>
  </w:style>
  <w:style w:type="character" w:customStyle="1" w:styleId="2f">
    <w:name w:val="Заголовок №2_"/>
    <w:basedOn w:val="a0"/>
    <w:link w:val="2f0"/>
    <w:rsid w:val="00836B1E"/>
    <w:rPr>
      <w:rFonts w:ascii="Bookman Old Style" w:eastAsia="Bookman Old Style" w:hAnsi="Bookman Old Style" w:cs="Bookman Old Style"/>
      <w:spacing w:val="-10"/>
      <w:sz w:val="18"/>
      <w:szCs w:val="18"/>
      <w:shd w:val="clear" w:color="auto" w:fill="FFFFFF"/>
    </w:rPr>
  </w:style>
  <w:style w:type="paragraph" w:customStyle="1" w:styleId="2f0">
    <w:name w:val="Заголовок №2"/>
    <w:basedOn w:val="a"/>
    <w:link w:val="2f"/>
    <w:rsid w:val="00836B1E"/>
    <w:pPr>
      <w:shd w:val="clear" w:color="auto" w:fill="FFFFFF"/>
      <w:spacing w:line="211" w:lineRule="exact"/>
      <w:ind w:firstLine="360"/>
      <w:jc w:val="both"/>
      <w:outlineLvl w:val="1"/>
    </w:pPr>
    <w:rPr>
      <w:rFonts w:ascii="Bookman Old Style" w:eastAsia="Bookman Old Style" w:hAnsi="Bookman Old Style" w:cs="Bookman Old Style"/>
      <w:spacing w:val="-10"/>
      <w:sz w:val="18"/>
      <w:szCs w:val="18"/>
      <w:lang w:eastAsia="uk-UA"/>
    </w:rPr>
  </w:style>
  <w:style w:type="character" w:customStyle="1" w:styleId="0pt4">
    <w:name w:val="Основний текст + Напівжирний;Інтервал 0 pt"/>
    <w:basedOn w:val="affc"/>
    <w:rsid w:val="00836B1E"/>
    <w:rPr>
      <w:b/>
      <w:bCs/>
      <w:spacing w:val="0"/>
    </w:rPr>
  </w:style>
  <w:style w:type="character" w:customStyle="1" w:styleId="131">
    <w:name w:val="Заголовок №1 (3)_"/>
    <w:basedOn w:val="a0"/>
    <w:link w:val="132"/>
    <w:rsid w:val="00836B1E"/>
    <w:rPr>
      <w:rFonts w:ascii="Bookman Old Style" w:eastAsia="Bookman Old Style" w:hAnsi="Bookman Old Style" w:cs="Bookman Old Style"/>
      <w:spacing w:val="-10"/>
      <w:sz w:val="18"/>
      <w:szCs w:val="18"/>
      <w:shd w:val="clear" w:color="auto" w:fill="FFFFFF"/>
    </w:rPr>
  </w:style>
  <w:style w:type="paragraph" w:customStyle="1" w:styleId="132">
    <w:name w:val="Заголовок №1 (3)"/>
    <w:basedOn w:val="a"/>
    <w:link w:val="131"/>
    <w:rsid w:val="00836B1E"/>
    <w:pPr>
      <w:shd w:val="clear" w:color="auto" w:fill="FFFFFF"/>
      <w:spacing w:before="180" w:line="0" w:lineRule="atLeast"/>
      <w:outlineLvl w:val="0"/>
    </w:pPr>
    <w:rPr>
      <w:rFonts w:ascii="Bookman Old Style" w:eastAsia="Bookman Old Style" w:hAnsi="Bookman Old Style" w:cs="Bookman Old Style"/>
      <w:spacing w:val="-10"/>
      <w:sz w:val="18"/>
      <w:szCs w:val="18"/>
      <w:lang w:eastAsia="uk-UA"/>
    </w:rPr>
  </w:style>
  <w:style w:type="character" w:customStyle="1" w:styleId="130pt">
    <w:name w:val="Заголовок №1 (3) + Інтервал 0 pt"/>
    <w:basedOn w:val="131"/>
    <w:rsid w:val="00836B1E"/>
    <w:rPr>
      <w:spacing w:val="0"/>
    </w:rPr>
  </w:style>
  <w:style w:type="character" w:customStyle="1" w:styleId="Garamond105pt1pt">
    <w:name w:val="Основний текст + Garamond;10.5 pt;Напівжирний;Курсив;Інтервал 1 pt"/>
    <w:basedOn w:val="affc"/>
    <w:rsid w:val="00836B1E"/>
    <w:rPr>
      <w:rFonts w:ascii="Garamond" w:eastAsia="Garamond" w:hAnsi="Garamond" w:cs="Garamond"/>
      <w:b/>
      <w:bCs/>
      <w:i/>
      <w:iCs/>
      <w:spacing w:val="30"/>
      <w:sz w:val="21"/>
      <w:szCs w:val="21"/>
    </w:rPr>
  </w:style>
  <w:style w:type="character" w:customStyle="1" w:styleId="Garamond105pt1pt0">
    <w:name w:val="Основний текст + Garamond;10.5 pt;Курсив;Інтервал 1 pt"/>
    <w:basedOn w:val="affc"/>
    <w:rsid w:val="00836B1E"/>
    <w:rPr>
      <w:rFonts w:ascii="Garamond" w:eastAsia="Garamond" w:hAnsi="Garamond" w:cs="Garamond"/>
      <w:i/>
      <w:iCs/>
      <w:spacing w:val="30"/>
      <w:sz w:val="21"/>
      <w:szCs w:val="21"/>
    </w:rPr>
  </w:style>
  <w:style w:type="character" w:customStyle="1" w:styleId="20pt">
    <w:name w:val="Заголовок №2 + Інтервал 0 pt"/>
    <w:basedOn w:val="2f"/>
    <w:rsid w:val="00836B1E"/>
    <w:rPr>
      <w:spacing w:val="10"/>
    </w:rPr>
  </w:style>
  <w:style w:type="character" w:customStyle="1" w:styleId="230">
    <w:name w:val="Заголовок №2 (3)_"/>
    <w:basedOn w:val="a0"/>
    <w:link w:val="231"/>
    <w:rsid w:val="00836B1E"/>
    <w:rPr>
      <w:rFonts w:ascii="Bookman Old Style" w:eastAsia="Bookman Old Style" w:hAnsi="Bookman Old Style" w:cs="Bookman Old Style"/>
      <w:sz w:val="18"/>
      <w:szCs w:val="18"/>
      <w:shd w:val="clear" w:color="auto" w:fill="FFFFFF"/>
    </w:rPr>
  </w:style>
  <w:style w:type="paragraph" w:customStyle="1" w:styleId="231">
    <w:name w:val="Заголовок №2 (3)"/>
    <w:basedOn w:val="a"/>
    <w:link w:val="230"/>
    <w:rsid w:val="00836B1E"/>
    <w:pPr>
      <w:shd w:val="clear" w:color="auto" w:fill="FFFFFF"/>
      <w:spacing w:line="0" w:lineRule="atLeast"/>
      <w:outlineLvl w:val="1"/>
    </w:pPr>
    <w:rPr>
      <w:rFonts w:ascii="Bookman Old Style" w:eastAsia="Bookman Old Style" w:hAnsi="Bookman Old Style" w:cs="Bookman Old Style"/>
      <w:sz w:val="18"/>
      <w:szCs w:val="18"/>
      <w:lang w:eastAsia="uk-UA"/>
    </w:rPr>
  </w:style>
  <w:style w:type="character" w:customStyle="1" w:styleId="260">
    <w:name w:val="Основний текст (26)_"/>
    <w:basedOn w:val="a0"/>
    <w:link w:val="261"/>
    <w:rsid w:val="00836B1E"/>
    <w:rPr>
      <w:rFonts w:ascii="Franklin Gothic Heavy" w:eastAsia="Franklin Gothic Heavy" w:hAnsi="Franklin Gothic Heavy" w:cs="Franklin Gothic Heavy"/>
      <w:sz w:val="14"/>
      <w:szCs w:val="14"/>
      <w:shd w:val="clear" w:color="auto" w:fill="FFFFFF"/>
    </w:rPr>
  </w:style>
  <w:style w:type="paragraph" w:customStyle="1" w:styleId="261">
    <w:name w:val="Основний текст (26)"/>
    <w:basedOn w:val="a"/>
    <w:link w:val="260"/>
    <w:rsid w:val="00836B1E"/>
    <w:pPr>
      <w:shd w:val="clear" w:color="auto" w:fill="FFFFFF"/>
      <w:spacing w:line="156" w:lineRule="exact"/>
      <w:ind w:firstLine="360"/>
      <w:jc w:val="both"/>
    </w:pPr>
    <w:rPr>
      <w:rFonts w:ascii="Franklin Gothic Heavy" w:eastAsia="Franklin Gothic Heavy" w:hAnsi="Franklin Gothic Heavy" w:cs="Franklin Gothic Heavy"/>
      <w:sz w:val="14"/>
      <w:szCs w:val="14"/>
      <w:lang w:eastAsia="uk-UA"/>
    </w:rPr>
  </w:style>
  <w:style w:type="character" w:customStyle="1" w:styleId="26BookmanOldStyle9pt">
    <w:name w:val="Основний текст (26) + Bookman Old Style;9 pt;Курсив"/>
    <w:basedOn w:val="260"/>
    <w:rsid w:val="00836B1E"/>
    <w:rPr>
      <w:rFonts w:ascii="Bookman Old Style" w:eastAsia="Bookman Old Style" w:hAnsi="Bookman Old Style" w:cs="Bookman Old Style"/>
      <w:i/>
      <w:iCs/>
      <w:sz w:val="18"/>
      <w:szCs w:val="18"/>
    </w:rPr>
  </w:style>
  <w:style w:type="character" w:customStyle="1" w:styleId="38">
    <w:name w:val="Основний текст3"/>
    <w:basedOn w:val="affc"/>
    <w:rsid w:val="00836B1E"/>
  </w:style>
  <w:style w:type="character" w:customStyle="1" w:styleId="85pt">
    <w:name w:val="Основний текст + 8.5 pt;Напівжирний"/>
    <w:basedOn w:val="affc"/>
    <w:rsid w:val="00836B1E"/>
    <w:rPr>
      <w:b/>
      <w:bCs/>
      <w:sz w:val="17"/>
      <w:szCs w:val="17"/>
    </w:rPr>
  </w:style>
  <w:style w:type="character" w:customStyle="1" w:styleId="340">
    <w:name w:val="Заголовок №3 (4)_"/>
    <w:basedOn w:val="a0"/>
    <w:link w:val="341"/>
    <w:rsid w:val="00836B1E"/>
    <w:rPr>
      <w:rFonts w:ascii="Bookman Old Style" w:eastAsia="Bookman Old Style" w:hAnsi="Bookman Old Style" w:cs="Bookman Old Style"/>
      <w:spacing w:val="-10"/>
      <w:sz w:val="17"/>
      <w:szCs w:val="17"/>
      <w:shd w:val="clear" w:color="auto" w:fill="FFFFFF"/>
    </w:rPr>
  </w:style>
  <w:style w:type="paragraph" w:customStyle="1" w:styleId="341">
    <w:name w:val="Заголовок №3 (4)"/>
    <w:basedOn w:val="a"/>
    <w:link w:val="340"/>
    <w:rsid w:val="00836B1E"/>
    <w:pPr>
      <w:shd w:val="clear" w:color="auto" w:fill="FFFFFF"/>
      <w:spacing w:before="180" w:after="60" w:line="0" w:lineRule="atLeast"/>
      <w:outlineLvl w:val="2"/>
    </w:pPr>
    <w:rPr>
      <w:rFonts w:ascii="Bookman Old Style" w:eastAsia="Bookman Old Style" w:hAnsi="Bookman Old Style" w:cs="Bookman Old Style"/>
      <w:spacing w:val="-10"/>
      <w:sz w:val="17"/>
      <w:szCs w:val="17"/>
      <w:lang w:eastAsia="uk-UA"/>
    </w:rPr>
  </w:style>
  <w:style w:type="character" w:customStyle="1" w:styleId="175pt-2pt">
    <w:name w:val="Основний текст + 17.5 pt;Курсив;Інтервал -2 pt"/>
    <w:basedOn w:val="affc"/>
    <w:rsid w:val="00836B1E"/>
    <w:rPr>
      <w:i/>
      <w:iCs/>
      <w:spacing w:val="-40"/>
      <w:sz w:val="35"/>
      <w:szCs w:val="35"/>
    </w:rPr>
  </w:style>
  <w:style w:type="character" w:customStyle="1" w:styleId="110">
    <w:name w:val="Основний текст (11)_"/>
    <w:basedOn w:val="a0"/>
    <w:link w:val="111"/>
    <w:rsid w:val="00836B1E"/>
    <w:rPr>
      <w:rFonts w:ascii="Impact" w:eastAsia="Impact" w:hAnsi="Impact" w:cs="Impact"/>
      <w:sz w:val="19"/>
      <w:szCs w:val="19"/>
      <w:shd w:val="clear" w:color="auto" w:fill="FFFFFF"/>
    </w:rPr>
  </w:style>
  <w:style w:type="paragraph" w:customStyle="1" w:styleId="111">
    <w:name w:val="Основний текст (11)"/>
    <w:basedOn w:val="a"/>
    <w:link w:val="110"/>
    <w:rsid w:val="00836B1E"/>
    <w:pPr>
      <w:shd w:val="clear" w:color="auto" w:fill="FFFFFF"/>
      <w:spacing w:before="180" w:line="197" w:lineRule="exact"/>
    </w:pPr>
    <w:rPr>
      <w:rFonts w:ascii="Impact" w:eastAsia="Impact" w:hAnsi="Impact" w:cs="Impact"/>
      <w:sz w:val="19"/>
      <w:szCs w:val="19"/>
      <w:lang w:eastAsia="uk-UA"/>
    </w:rPr>
  </w:style>
  <w:style w:type="character" w:customStyle="1" w:styleId="140">
    <w:name w:val="Заголовок №1 (4)"/>
    <w:basedOn w:val="a0"/>
    <w:rsid w:val="00836B1E"/>
    <w:rPr>
      <w:rFonts w:ascii="Bookman Old Style" w:eastAsia="Bookman Old Style" w:hAnsi="Bookman Old Style" w:cs="Bookman Old Style"/>
      <w:b/>
      <w:bCs/>
      <w:smallCaps/>
      <w:spacing w:val="0"/>
      <w:sz w:val="16"/>
      <w:szCs w:val="16"/>
    </w:rPr>
  </w:style>
  <w:style w:type="character" w:customStyle="1" w:styleId="149pt0pt">
    <w:name w:val="Заголовок №1 (4) + 9 pt;Не напівжирний;Не малі великі літери;Інтервал 0 pt"/>
    <w:basedOn w:val="a0"/>
    <w:rsid w:val="00836B1E"/>
    <w:rPr>
      <w:rFonts w:ascii="Bookman Old Style" w:eastAsia="Bookman Old Style" w:hAnsi="Bookman Old Style" w:cs="Bookman Old Style"/>
      <w:spacing w:val="-10"/>
      <w:sz w:val="18"/>
      <w:szCs w:val="18"/>
    </w:rPr>
  </w:style>
  <w:style w:type="character" w:customStyle="1" w:styleId="21pt">
    <w:name w:val="Основний текст (2) + Інтервал 1 pt"/>
    <w:basedOn w:val="2c"/>
    <w:rsid w:val="00836B1E"/>
    <w:rPr>
      <w:spacing w:val="30"/>
    </w:rPr>
  </w:style>
  <w:style w:type="character" w:customStyle="1" w:styleId="FranklinGothicHeavy8pt0pt">
    <w:name w:val="Основний текст + Franklin Gothic Heavy;8 pt;Інтервал 0 pt"/>
    <w:basedOn w:val="affc"/>
    <w:rsid w:val="00836B1E"/>
    <w:rPr>
      <w:rFonts w:ascii="Franklin Gothic Heavy" w:eastAsia="Franklin Gothic Heavy" w:hAnsi="Franklin Gothic Heavy" w:cs="Franklin Gothic Heavy"/>
      <w:spacing w:val="0"/>
      <w:sz w:val="16"/>
      <w:szCs w:val="16"/>
    </w:rPr>
  </w:style>
  <w:style w:type="character" w:customStyle="1" w:styleId="45">
    <w:name w:val="Основний текст4"/>
    <w:basedOn w:val="affc"/>
    <w:rsid w:val="00836B1E"/>
  </w:style>
  <w:style w:type="character" w:customStyle="1" w:styleId="-1pt">
    <w:name w:val="Основний текст + Курсив;Інтервал -1 pt"/>
    <w:basedOn w:val="affc"/>
    <w:rsid w:val="00836B1E"/>
    <w:rPr>
      <w:i/>
      <w:iCs/>
      <w:spacing w:val="-20"/>
    </w:rPr>
  </w:style>
  <w:style w:type="character" w:customStyle="1" w:styleId="95pt0pt">
    <w:name w:val="Основний текст + 9.5 pt;Інтервал 0 pt"/>
    <w:basedOn w:val="affc"/>
    <w:rsid w:val="00836B1E"/>
    <w:rPr>
      <w:spacing w:val="0"/>
      <w:sz w:val="19"/>
      <w:szCs w:val="19"/>
    </w:rPr>
  </w:style>
  <w:style w:type="character" w:customStyle="1" w:styleId="afff3">
    <w:name w:val="Основний текст + Напівжирний;Курсив"/>
    <w:basedOn w:val="affc"/>
    <w:rsid w:val="00836B1E"/>
    <w:rPr>
      <w:b/>
      <w:bCs/>
      <w:i/>
      <w:iCs/>
    </w:rPr>
  </w:style>
  <w:style w:type="character" w:customStyle="1" w:styleId="232">
    <w:name w:val="Основний текст (23)_"/>
    <w:basedOn w:val="a0"/>
    <w:link w:val="233"/>
    <w:rsid w:val="00836B1E"/>
    <w:rPr>
      <w:rFonts w:ascii="Bookman Old Style" w:eastAsia="Bookman Old Style" w:hAnsi="Bookman Old Style" w:cs="Bookman Old Style"/>
      <w:sz w:val="18"/>
      <w:szCs w:val="18"/>
      <w:shd w:val="clear" w:color="auto" w:fill="FFFFFF"/>
    </w:rPr>
  </w:style>
  <w:style w:type="paragraph" w:customStyle="1" w:styleId="233">
    <w:name w:val="Основний текст (23)"/>
    <w:basedOn w:val="a"/>
    <w:link w:val="232"/>
    <w:rsid w:val="00836B1E"/>
    <w:pPr>
      <w:shd w:val="clear" w:color="auto" w:fill="FFFFFF"/>
      <w:spacing w:line="216" w:lineRule="exact"/>
      <w:ind w:firstLine="380"/>
      <w:jc w:val="both"/>
    </w:pPr>
    <w:rPr>
      <w:rFonts w:ascii="Bookman Old Style" w:eastAsia="Bookman Old Style" w:hAnsi="Bookman Old Style" w:cs="Bookman Old Style"/>
      <w:sz w:val="18"/>
      <w:szCs w:val="18"/>
      <w:lang w:eastAsia="uk-UA"/>
    </w:rPr>
  </w:style>
  <w:style w:type="character" w:customStyle="1" w:styleId="230pt">
    <w:name w:val="Основний текст (23) + Не курсив;Інтервал 0 pt"/>
    <w:basedOn w:val="232"/>
    <w:rsid w:val="00836B1E"/>
    <w:rPr>
      <w:i/>
      <w:iCs/>
      <w:spacing w:val="-10"/>
    </w:rPr>
  </w:style>
  <w:style w:type="character" w:customStyle="1" w:styleId="149pt0pt0">
    <w:name w:val="Основний текст (14) + 9 pt;Не напівжирний;Не малі великі літери;Інтервал 0 pt"/>
    <w:basedOn w:val="141"/>
    <w:rsid w:val="00836B1E"/>
    <w:rPr>
      <w:b/>
      <w:bCs/>
      <w:smallCaps/>
      <w:spacing w:val="-10"/>
      <w:sz w:val="18"/>
      <w:szCs w:val="18"/>
    </w:rPr>
  </w:style>
  <w:style w:type="character" w:customStyle="1" w:styleId="141">
    <w:name w:val="Основний текст (14)_"/>
    <w:basedOn w:val="a0"/>
    <w:link w:val="142"/>
    <w:rsid w:val="00836B1E"/>
    <w:rPr>
      <w:rFonts w:ascii="Bookman Old Style" w:eastAsia="Bookman Old Style" w:hAnsi="Bookman Old Style" w:cs="Bookman Old Style"/>
      <w:sz w:val="16"/>
      <w:szCs w:val="16"/>
      <w:shd w:val="clear" w:color="auto" w:fill="FFFFFF"/>
    </w:rPr>
  </w:style>
  <w:style w:type="paragraph" w:customStyle="1" w:styleId="142">
    <w:name w:val="Основний текст (14)"/>
    <w:basedOn w:val="a"/>
    <w:link w:val="141"/>
    <w:rsid w:val="00836B1E"/>
    <w:pPr>
      <w:shd w:val="clear" w:color="auto" w:fill="FFFFFF"/>
      <w:spacing w:line="223" w:lineRule="exact"/>
      <w:ind w:hanging="400"/>
    </w:pPr>
    <w:rPr>
      <w:rFonts w:ascii="Bookman Old Style" w:eastAsia="Bookman Old Style" w:hAnsi="Bookman Old Style" w:cs="Bookman Old Style"/>
      <w:sz w:val="16"/>
      <w:szCs w:val="16"/>
      <w:lang w:eastAsia="uk-UA"/>
    </w:rPr>
  </w:style>
  <w:style w:type="character" w:customStyle="1" w:styleId="140pt">
    <w:name w:val="Основний текст (14) + Інтервал 0 pt"/>
    <w:basedOn w:val="141"/>
    <w:rsid w:val="00836B1E"/>
    <w:rPr>
      <w:spacing w:val="-10"/>
    </w:rPr>
  </w:style>
  <w:style w:type="character" w:customStyle="1" w:styleId="15">
    <w:name w:val="Заголовок №1 (5)_"/>
    <w:basedOn w:val="a0"/>
    <w:link w:val="150"/>
    <w:rsid w:val="00836B1E"/>
    <w:rPr>
      <w:rFonts w:ascii="Garamond" w:eastAsia="Garamond" w:hAnsi="Garamond" w:cs="Garamond"/>
      <w:spacing w:val="30"/>
      <w:sz w:val="21"/>
      <w:szCs w:val="21"/>
      <w:shd w:val="clear" w:color="auto" w:fill="FFFFFF"/>
    </w:rPr>
  </w:style>
  <w:style w:type="paragraph" w:customStyle="1" w:styleId="150">
    <w:name w:val="Заголовок №1 (5)"/>
    <w:basedOn w:val="a"/>
    <w:link w:val="15"/>
    <w:rsid w:val="00836B1E"/>
    <w:pPr>
      <w:shd w:val="clear" w:color="auto" w:fill="FFFFFF"/>
      <w:spacing w:line="0" w:lineRule="atLeast"/>
      <w:ind w:firstLine="1500"/>
      <w:outlineLvl w:val="0"/>
    </w:pPr>
    <w:rPr>
      <w:rFonts w:ascii="Garamond" w:eastAsia="Garamond" w:hAnsi="Garamond" w:cs="Garamond"/>
      <w:spacing w:val="30"/>
      <w:sz w:val="21"/>
      <w:szCs w:val="21"/>
      <w:lang w:eastAsia="uk-UA"/>
    </w:rPr>
  </w:style>
  <w:style w:type="character" w:customStyle="1" w:styleId="150pt">
    <w:name w:val="Заголовок №1 (5) + Інтервал 0 pt"/>
    <w:basedOn w:val="15"/>
    <w:rsid w:val="00836B1E"/>
    <w:rPr>
      <w:spacing w:val="10"/>
    </w:rPr>
  </w:style>
  <w:style w:type="character" w:customStyle="1" w:styleId="330">
    <w:name w:val="Заголовок №3 (3)_"/>
    <w:basedOn w:val="a0"/>
    <w:link w:val="331"/>
    <w:rsid w:val="00836B1E"/>
    <w:rPr>
      <w:rFonts w:ascii="Bookman Old Style" w:eastAsia="Bookman Old Style" w:hAnsi="Bookman Old Style" w:cs="Bookman Old Style"/>
      <w:spacing w:val="-10"/>
      <w:sz w:val="18"/>
      <w:szCs w:val="18"/>
      <w:shd w:val="clear" w:color="auto" w:fill="FFFFFF"/>
    </w:rPr>
  </w:style>
  <w:style w:type="paragraph" w:customStyle="1" w:styleId="331">
    <w:name w:val="Заголовок №3 (3)"/>
    <w:basedOn w:val="a"/>
    <w:link w:val="330"/>
    <w:rsid w:val="00836B1E"/>
    <w:pPr>
      <w:shd w:val="clear" w:color="auto" w:fill="FFFFFF"/>
      <w:spacing w:after="180" w:line="0" w:lineRule="atLeast"/>
      <w:ind w:firstLine="380"/>
      <w:jc w:val="both"/>
      <w:outlineLvl w:val="2"/>
    </w:pPr>
    <w:rPr>
      <w:rFonts w:ascii="Bookman Old Style" w:eastAsia="Bookman Old Style" w:hAnsi="Bookman Old Style" w:cs="Bookman Old Style"/>
      <w:spacing w:val="-10"/>
      <w:sz w:val="18"/>
      <w:szCs w:val="18"/>
      <w:lang w:eastAsia="uk-UA"/>
    </w:rPr>
  </w:style>
  <w:style w:type="character" w:customStyle="1" w:styleId="420">
    <w:name w:val="Заголовок №4 (2)_"/>
    <w:basedOn w:val="a0"/>
    <w:link w:val="421"/>
    <w:rsid w:val="00836B1E"/>
    <w:rPr>
      <w:rFonts w:ascii="Bookman Old Style" w:eastAsia="Bookman Old Style" w:hAnsi="Bookman Old Style" w:cs="Bookman Old Style"/>
      <w:spacing w:val="-10"/>
      <w:sz w:val="18"/>
      <w:szCs w:val="18"/>
      <w:shd w:val="clear" w:color="auto" w:fill="FFFFFF"/>
    </w:rPr>
  </w:style>
  <w:style w:type="paragraph" w:customStyle="1" w:styleId="421">
    <w:name w:val="Заголовок №4 (2)"/>
    <w:basedOn w:val="a"/>
    <w:link w:val="420"/>
    <w:rsid w:val="00836B1E"/>
    <w:pPr>
      <w:shd w:val="clear" w:color="auto" w:fill="FFFFFF"/>
      <w:spacing w:line="331" w:lineRule="exact"/>
      <w:ind w:firstLine="400"/>
      <w:jc w:val="both"/>
      <w:outlineLvl w:val="3"/>
    </w:pPr>
    <w:rPr>
      <w:rFonts w:ascii="Bookman Old Style" w:eastAsia="Bookman Old Style" w:hAnsi="Bookman Old Style" w:cs="Bookman Old Style"/>
      <w:spacing w:val="-10"/>
      <w:sz w:val="18"/>
      <w:szCs w:val="18"/>
      <w:lang w:eastAsia="uk-UA"/>
    </w:rPr>
  </w:style>
  <w:style w:type="character" w:customStyle="1" w:styleId="56">
    <w:name w:val="Основний текст5"/>
    <w:basedOn w:val="affc"/>
    <w:rsid w:val="00836B1E"/>
  </w:style>
  <w:style w:type="character" w:customStyle="1" w:styleId="240">
    <w:name w:val="Основний текст (24)_"/>
    <w:basedOn w:val="a0"/>
    <w:link w:val="241"/>
    <w:rsid w:val="00836B1E"/>
    <w:rPr>
      <w:rFonts w:ascii="Bookman Old Style" w:eastAsia="Bookman Old Style" w:hAnsi="Bookman Old Style" w:cs="Bookman Old Style"/>
      <w:sz w:val="14"/>
      <w:szCs w:val="14"/>
      <w:shd w:val="clear" w:color="auto" w:fill="FFFFFF"/>
    </w:rPr>
  </w:style>
  <w:style w:type="paragraph" w:customStyle="1" w:styleId="241">
    <w:name w:val="Основний текст (24)"/>
    <w:basedOn w:val="a"/>
    <w:link w:val="240"/>
    <w:rsid w:val="00836B1E"/>
    <w:pPr>
      <w:shd w:val="clear" w:color="auto" w:fill="FFFFFF"/>
      <w:spacing w:before="120" w:line="0" w:lineRule="atLeast"/>
    </w:pPr>
    <w:rPr>
      <w:rFonts w:ascii="Bookman Old Style" w:eastAsia="Bookman Old Style" w:hAnsi="Bookman Old Style" w:cs="Bookman Old Style"/>
      <w:sz w:val="14"/>
      <w:szCs w:val="14"/>
      <w:lang w:eastAsia="uk-UA"/>
    </w:rPr>
  </w:style>
  <w:style w:type="character" w:customStyle="1" w:styleId="240pt">
    <w:name w:val="Основний текст (24) + Інтервал 0 pt"/>
    <w:basedOn w:val="240"/>
    <w:rsid w:val="00836B1E"/>
    <w:rPr>
      <w:spacing w:val="-10"/>
    </w:rPr>
  </w:style>
  <w:style w:type="character" w:customStyle="1" w:styleId="62">
    <w:name w:val="Основний текст6"/>
    <w:basedOn w:val="affc"/>
    <w:rsid w:val="00836B1E"/>
    <w:rPr>
      <w:u w:val="single"/>
    </w:rPr>
  </w:style>
  <w:style w:type="character" w:customStyle="1" w:styleId="70pt">
    <w:name w:val="Основний текст (7) + Інтервал 0 pt"/>
    <w:basedOn w:val="72"/>
    <w:rsid w:val="00836B1E"/>
    <w:rPr>
      <w:spacing w:val="-10"/>
    </w:rPr>
  </w:style>
  <w:style w:type="character" w:customStyle="1" w:styleId="75">
    <w:name w:val="Основний текст7"/>
    <w:basedOn w:val="affc"/>
    <w:rsid w:val="00836B1E"/>
  </w:style>
  <w:style w:type="character" w:customStyle="1" w:styleId="95pt-1pt">
    <w:name w:val="Основний текст + 9.5 pt;Інтервал -1 pt"/>
    <w:basedOn w:val="affc"/>
    <w:rsid w:val="00836B1E"/>
    <w:rPr>
      <w:spacing w:val="-20"/>
      <w:sz w:val="19"/>
      <w:szCs w:val="19"/>
    </w:rPr>
  </w:style>
  <w:style w:type="character" w:customStyle="1" w:styleId="2f1">
    <w:name w:val="Зміст (2)"/>
    <w:basedOn w:val="2f2"/>
    <w:rsid w:val="00836B1E"/>
  </w:style>
  <w:style w:type="character" w:customStyle="1" w:styleId="2f2">
    <w:name w:val="Зміст (2)_"/>
    <w:basedOn w:val="a0"/>
    <w:rsid w:val="00836B1E"/>
    <w:rPr>
      <w:rFonts w:ascii="Bookman Old Style" w:eastAsia="Bookman Old Style" w:hAnsi="Bookman Old Style" w:cs="Bookman Old Style"/>
      <w:b w:val="0"/>
      <w:bCs w:val="0"/>
      <w:i w:val="0"/>
      <w:iCs w:val="0"/>
      <w:smallCaps w:val="0"/>
      <w:strike w:val="0"/>
      <w:spacing w:val="-10"/>
      <w:sz w:val="18"/>
      <w:szCs w:val="18"/>
    </w:rPr>
  </w:style>
  <w:style w:type="character" w:customStyle="1" w:styleId="295pt-1pt">
    <w:name w:val="Зміст (2) + 9.5 pt;Курсив;Інтервал -1 pt"/>
    <w:basedOn w:val="2f2"/>
    <w:rsid w:val="00836B1E"/>
    <w:rPr>
      <w:i/>
      <w:iCs/>
      <w:spacing w:val="-20"/>
      <w:sz w:val="19"/>
      <w:szCs w:val="19"/>
    </w:rPr>
  </w:style>
  <w:style w:type="character" w:customStyle="1" w:styleId="82">
    <w:name w:val="Основний текст8"/>
    <w:basedOn w:val="affc"/>
    <w:rsid w:val="00836B1E"/>
    <w:rPr>
      <w:u w:val="single"/>
    </w:rPr>
  </w:style>
  <w:style w:type="character" w:customStyle="1" w:styleId="-1pt0">
    <w:name w:val="Основний текст + Інтервал -1 pt"/>
    <w:basedOn w:val="affc"/>
    <w:rsid w:val="00836B1E"/>
    <w:rPr>
      <w:spacing w:val="-20"/>
    </w:rPr>
  </w:style>
  <w:style w:type="character" w:customStyle="1" w:styleId="92">
    <w:name w:val="Основний текст9"/>
    <w:basedOn w:val="affc"/>
    <w:rsid w:val="00836B1E"/>
    <w:rPr>
      <w:u w:val="single"/>
    </w:rPr>
  </w:style>
  <w:style w:type="character" w:customStyle="1" w:styleId="520">
    <w:name w:val="Заголовок №5 (2)_"/>
    <w:basedOn w:val="a0"/>
    <w:link w:val="521"/>
    <w:rsid w:val="00836B1E"/>
    <w:rPr>
      <w:rFonts w:ascii="Bookman Old Style" w:eastAsia="Bookman Old Style" w:hAnsi="Bookman Old Style" w:cs="Bookman Old Style"/>
      <w:spacing w:val="-10"/>
      <w:sz w:val="18"/>
      <w:szCs w:val="18"/>
      <w:shd w:val="clear" w:color="auto" w:fill="FFFFFF"/>
    </w:rPr>
  </w:style>
  <w:style w:type="paragraph" w:customStyle="1" w:styleId="521">
    <w:name w:val="Заголовок №5 (2)"/>
    <w:basedOn w:val="a"/>
    <w:link w:val="520"/>
    <w:rsid w:val="00836B1E"/>
    <w:pPr>
      <w:shd w:val="clear" w:color="auto" w:fill="FFFFFF"/>
      <w:spacing w:line="218" w:lineRule="exact"/>
      <w:ind w:hanging="400"/>
      <w:jc w:val="right"/>
      <w:outlineLvl w:val="4"/>
    </w:pPr>
    <w:rPr>
      <w:rFonts w:ascii="Bookman Old Style" w:eastAsia="Bookman Old Style" w:hAnsi="Bookman Old Style" w:cs="Bookman Old Style"/>
      <w:spacing w:val="-10"/>
      <w:sz w:val="18"/>
      <w:szCs w:val="18"/>
      <w:lang w:eastAsia="uk-UA"/>
    </w:rPr>
  </w:style>
  <w:style w:type="character" w:customStyle="1" w:styleId="522">
    <w:name w:val="Заголовок №5 (2) + Не курсив"/>
    <w:basedOn w:val="520"/>
    <w:rsid w:val="00836B1E"/>
    <w:rPr>
      <w:i/>
      <w:iCs/>
    </w:rPr>
  </w:style>
  <w:style w:type="character" w:customStyle="1" w:styleId="39">
    <w:name w:val="Основний текст (3) + Не курсив"/>
    <w:basedOn w:val="36"/>
    <w:rsid w:val="00836B1E"/>
    <w:rPr>
      <w:i/>
      <w:iCs/>
    </w:rPr>
  </w:style>
  <w:style w:type="character" w:customStyle="1" w:styleId="495pt">
    <w:name w:val="Основний текст (4) + 9.5 pt;Не напівжирний"/>
    <w:basedOn w:val="42"/>
    <w:rsid w:val="00836B1E"/>
    <w:rPr>
      <w:b/>
      <w:bCs/>
      <w:sz w:val="19"/>
      <w:szCs w:val="19"/>
    </w:rPr>
  </w:style>
  <w:style w:type="character" w:customStyle="1" w:styleId="46">
    <w:name w:val="Основний текст (4) + Не напівжирний;Курсив"/>
    <w:basedOn w:val="42"/>
    <w:rsid w:val="00836B1E"/>
    <w:rPr>
      <w:b/>
      <w:bCs/>
      <w:i/>
      <w:iCs/>
    </w:rPr>
  </w:style>
  <w:style w:type="character" w:customStyle="1" w:styleId="2f3">
    <w:name w:val="Зміст (2) + Курсив"/>
    <w:basedOn w:val="2f2"/>
    <w:rsid w:val="00836B1E"/>
    <w:rPr>
      <w:i/>
      <w:iCs/>
    </w:rPr>
  </w:style>
  <w:style w:type="character" w:customStyle="1" w:styleId="3a">
    <w:name w:val="Зміст (3)_"/>
    <w:basedOn w:val="a0"/>
    <w:link w:val="3b"/>
    <w:rsid w:val="00836B1E"/>
    <w:rPr>
      <w:rFonts w:ascii="Bookman Old Style" w:eastAsia="Bookman Old Style" w:hAnsi="Bookman Old Style" w:cs="Bookman Old Style"/>
      <w:spacing w:val="-10"/>
      <w:sz w:val="18"/>
      <w:szCs w:val="18"/>
      <w:shd w:val="clear" w:color="auto" w:fill="FFFFFF"/>
    </w:rPr>
  </w:style>
  <w:style w:type="paragraph" w:customStyle="1" w:styleId="3b">
    <w:name w:val="Зміст (3)"/>
    <w:basedOn w:val="a"/>
    <w:link w:val="3a"/>
    <w:rsid w:val="00836B1E"/>
    <w:pPr>
      <w:shd w:val="clear" w:color="auto" w:fill="FFFFFF"/>
      <w:spacing w:after="120" w:line="242" w:lineRule="exact"/>
      <w:ind w:hanging="400"/>
    </w:pPr>
    <w:rPr>
      <w:rFonts w:ascii="Bookman Old Style" w:eastAsia="Bookman Old Style" w:hAnsi="Bookman Old Style" w:cs="Bookman Old Style"/>
      <w:spacing w:val="-10"/>
      <w:sz w:val="18"/>
      <w:szCs w:val="18"/>
      <w:lang w:eastAsia="uk-UA"/>
    </w:rPr>
  </w:style>
  <w:style w:type="character" w:customStyle="1" w:styleId="425pt">
    <w:name w:val="Заголовок №4 (2) + Інтервал 5 pt"/>
    <w:basedOn w:val="420"/>
    <w:rsid w:val="00836B1E"/>
    <w:rPr>
      <w:spacing w:val="110"/>
    </w:rPr>
  </w:style>
  <w:style w:type="character" w:customStyle="1" w:styleId="47">
    <w:name w:val="Зміст (4)_"/>
    <w:basedOn w:val="a0"/>
    <w:link w:val="48"/>
    <w:rsid w:val="00836B1E"/>
    <w:rPr>
      <w:rFonts w:ascii="Bookman Old Style" w:eastAsia="Bookman Old Style" w:hAnsi="Bookman Old Style" w:cs="Bookman Old Style"/>
      <w:sz w:val="18"/>
      <w:szCs w:val="18"/>
      <w:shd w:val="clear" w:color="auto" w:fill="FFFFFF"/>
    </w:rPr>
  </w:style>
  <w:style w:type="paragraph" w:customStyle="1" w:styleId="48">
    <w:name w:val="Зміст (4)"/>
    <w:basedOn w:val="a"/>
    <w:link w:val="47"/>
    <w:rsid w:val="00836B1E"/>
    <w:pPr>
      <w:shd w:val="clear" w:color="auto" w:fill="FFFFFF"/>
      <w:spacing w:line="0" w:lineRule="atLeast"/>
    </w:pPr>
    <w:rPr>
      <w:rFonts w:ascii="Bookman Old Style" w:eastAsia="Bookman Old Style" w:hAnsi="Bookman Old Style" w:cs="Bookman Old Style"/>
      <w:sz w:val="18"/>
      <w:szCs w:val="18"/>
      <w:lang w:eastAsia="uk-UA"/>
    </w:rPr>
  </w:style>
  <w:style w:type="character" w:customStyle="1" w:styleId="40pt">
    <w:name w:val="Зміст (4) + Не курсив;Інтервал 0 pt"/>
    <w:basedOn w:val="47"/>
    <w:rsid w:val="00836B1E"/>
    <w:rPr>
      <w:i/>
      <w:iCs/>
      <w:spacing w:val="-10"/>
    </w:rPr>
  </w:style>
  <w:style w:type="character" w:customStyle="1" w:styleId="44pt">
    <w:name w:val="Зміст (4) + 4 pt;Не курсив"/>
    <w:basedOn w:val="47"/>
    <w:rsid w:val="00836B1E"/>
    <w:rPr>
      <w:i/>
      <w:iCs/>
      <w:sz w:val="8"/>
      <w:szCs w:val="8"/>
    </w:rPr>
  </w:style>
  <w:style w:type="character" w:customStyle="1" w:styleId="57">
    <w:name w:val="Зміст (5)_"/>
    <w:basedOn w:val="a0"/>
    <w:link w:val="58"/>
    <w:rsid w:val="00836B1E"/>
    <w:rPr>
      <w:rFonts w:ascii="Bookman Old Style" w:eastAsia="Bookman Old Style" w:hAnsi="Bookman Old Style" w:cs="Bookman Old Style"/>
      <w:spacing w:val="-10"/>
      <w:sz w:val="19"/>
      <w:szCs w:val="19"/>
      <w:shd w:val="clear" w:color="auto" w:fill="FFFFFF"/>
    </w:rPr>
  </w:style>
  <w:style w:type="paragraph" w:customStyle="1" w:styleId="58">
    <w:name w:val="Зміст (5)"/>
    <w:basedOn w:val="a"/>
    <w:link w:val="57"/>
    <w:rsid w:val="00836B1E"/>
    <w:pPr>
      <w:shd w:val="clear" w:color="auto" w:fill="FFFFFF"/>
      <w:spacing w:before="240" w:line="0" w:lineRule="atLeast"/>
    </w:pPr>
    <w:rPr>
      <w:rFonts w:ascii="Bookman Old Style" w:eastAsia="Bookman Old Style" w:hAnsi="Bookman Old Style" w:cs="Bookman Old Style"/>
      <w:spacing w:val="-10"/>
      <w:sz w:val="19"/>
      <w:szCs w:val="19"/>
      <w:lang w:eastAsia="uk-UA"/>
    </w:rPr>
  </w:style>
  <w:style w:type="character" w:customStyle="1" w:styleId="59pt0pt">
    <w:name w:val="Зміст (5) + 9 pt;Курсив;Інтервал 0 pt"/>
    <w:basedOn w:val="57"/>
    <w:rsid w:val="00836B1E"/>
    <w:rPr>
      <w:i/>
      <w:iCs/>
      <w:spacing w:val="0"/>
      <w:sz w:val="18"/>
      <w:szCs w:val="18"/>
    </w:rPr>
  </w:style>
  <w:style w:type="character" w:customStyle="1" w:styleId="52pt">
    <w:name w:val="Зміст (5) + Інтервал 2 pt"/>
    <w:basedOn w:val="57"/>
    <w:rsid w:val="00836B1E"/>
    <w:rPr>
      <w:spacing w:val="40"/>
      <w:lang w:val="en-US"/>
    </w:rPr>
  </w:style>
  <w:style w:type="character" w:customStyle="1" w:styleId="51pt">
    <w:name w:val="Зміст (5) + Інтервал 1 pt"/>
    <w:basedOn w:val="57"/>
    <w:rsid w:val="00836B1E"/>
    <w:rPr>
      <w:spacing w:val="20"/>
    </w:rPr>
  </w:style>
  <w:style w:type="character" w:customStyle="1" w:styleId="20pt0">
    <w:name w:val="Зміст (2) + Курсив;Інтервал 0 pt"/>
    <w:basedOn w:val="2f2"/>
    <w:rsid w:val="00836B1E"/>
    <w:rPr>
      <w:i/>
      <w:iCs/>
      <w:spacing w:val="0"/>
    </w:rPr>
  </w:style>
  <w:style w:type="character" w:customStyle="1" w:styleId="100">
    <w:name w:val="Основний текст10"/>
    <w:basedOn w:val="affc"/>
    <w:rsid w:val="00836B1E"/>
  </w:style>
  <w:style w:type="character" w:customStyle="1" w:styleId="112">
    <w:name w:val="Основний текст11"/>
    <w:basedOn w:val="affc"/>
    <w:rsid w:val="00836B1E"/>
  </w:style>
  <w:style w:type="character" w:customStyle="1" w:styleId="7CenturyGothic85pt">
    <w:name w:val="Основний текст (7) + Century Gothic;8.5 pt;Напівжирний"/>
    <w:basedOn w:val="72"/>
    <w:rsid w:val="00836B1E"/>
    <w:rPr>
      <w:rFonts w:ascii="Century Gothic" w:eastAsia="Century Gothic" w:hAnsi="Century Gothic" w:cs="Century Gothic"/>
      <w:b/>
      <w:bCs/>
      <w:w w:val="100"/>
      <w:sz w:val="17"/>
      <w:szCs w:val="17"/>
    </w:rPr>
  </w:style>
  <w:style w:type="character" w:customStyle="1" w:styleId="7TrebuchetMS95pt-1pt">
    <w:name w:val="Основний текст (7) + Trebuchet MS;9.5 pt;Курсив;Інтервал -1 pt"/>
    <w:basedOn w:val="72"/>
    <w:rsid w:val="00836B1E"/>
    <w:rPr>
      <w:rFonts w:ascii="Trebuchet MS" w:eastAsia="Trebuchet MS" w:hAnsi="Trebuchet MS" w:cs="Trebuchet MS"/>
      <w:i/>
      <w:iCs/>
      <w:spacing w:val="-20"/>
      <w:sz w:val="19"/>
      <w:szCs w:val="19"/>
    </w:rPr>
  </w:style>
  <w:style w:type="character" w:customStyle="1" w:styleId="7TrebuchetMS14pt60">
    <w:name w:val="Основний текст (7) + Trebuchet MS;14 pt;Курсив;Масштаб 60%"/>
    <w:basedOn w:val="72"/>
    <w:rsid w:val="00836B1E"/>
    <w:rPr>
      <w:rFonts w:ascii="Trebuchet MS" w:eastAsia="Trebuchet MS" w:hAnsi="Trebuchet MS" w:cs="Trebuchet MS"/>
      <w:i/>
      <w:iCs/>
      <w:w w:val="60"/>
      <w:sz w:val="28"/>
      <w:szCs w:val="28"/>
    </w:rPr>
  </w:style>
  <w:style w:type="character" w:customStyle="1" w:styleId="16">
    <w:name w:val="Заголовок №1_"/>
    <w:basedOn w:val="a0"/>
    <w:link w:val="1a"/>
    <w:rsid w:val="00836B1E"/>
    <w:rPr>
      <w:rFonts w:ascii="Bookman Old Style" w:eastAsia="Bookman Old Style" w:hAnsi="Bookman Old Style" w:cs="Bookman Old Style"/>
      <w:spacing w:val="-10"/>
      <w:sz w:val="18"/>
      <w:szCs w:val="18"/>
      <w:shd w:val="clear" w:color="auto" w:fill="FFFFFF"/>
    </w:rPr>
  </w:style>
  <w:style w:type="paragraph" w:customStyle="1" w:styleId="1a">
    <w:name w:val="Заголовок №1"/>
    <w:basedOn w:val="a"/>
    <w:link w:val="16"/>
    <w:rsid w:val="00836B1E"/>
    <w:pPr>
      <w:shd w:val="clear" w:color="auto" w:fill="FFFFFF"/>
      <w:spacing w:before="240" w:after="240" w:line="0" w:lineRule="atLeast"/>
      <w:outlineLvl w:val="0"/>
    </w:pPr>
    <w:rPr>
      <w:rFonts w:ascii="Bookman Old Style" w:eastAsia="Bookman Old Style" w:hAnsi="Bookman Old Style" w:cs="Bookman Old Style"/>
      <w:spacing w:val="-10"/>
      <w:sz w:val="18"/>
      <w:szCs w:val="18"/>
      <w:lang w:eastAsia="uk-UA"/>
    </w:rPr>
  </w:style>
  <w:style w:type="character" w:customStyle="1" w:styleId="195pt">
    <w:name w:val="Заголовок №1 + 9.5 pt"/>
    <w:basedOn w:val="16"/>
    <w:rsid w:val="00836B1E"/>
    <w:rPr>
      <w:sz w:val="19"/>
      <w:szCs w:val="19"/>
      <w:lang w:val="en-US"/>
    </w:rPr>
  </w:style>
  <w:style w:type="character" w:customStyle="1" w:styleId="95pt">
    <w:name w:val="Основний текст + 9.5 pt"/>
    <w:basedOn w:val="affc"/>
    <w:rsid w:val="00836B1E"/>
    <w:rPr>
      <w:sz w:val="19"/>
      <w:szCs w:val="19"/>
    </w:rPr>
  </w:style>
  <w:style w:type="character" w:customStyle="1" w:styleId="220">
    <w:name w:val="Заголовок №2 (2)_"/>
    <w:basedOn w:val="a0"/>
    <w:link w:val="221"/>
    <w:rsid w:val="00836B1E"/>
    <w:rPr>
      <w:rFonts w:ascii="Bookman Old Style" w:eastAsia="Bookman Old Style" w:hAnsi="Bookman Old Style" w:cs="Bookman Old Style"/>
      <w:spacing w:val="-10"/>
      <w:sz w:val="18"/>
      <w:szCs w:val="18"/>
      <w:shd w:val="clear" w:color="auto" w:fill="FFFFFF"/>
    </w:rPr>
  </w:style>
  <w:style w:type="paragraph" w:customStyle="1" w:styleId="221">
    <w:name w:val="Заголовок №2 (2)"/>
    <w:basedOn w:val="a"/>
    <w:link w:val="220"/>
    <w:rsid w:val="00836B1E"/>
    <w:pPr>
      <w:shd w:val="clear" w:color="auto" w:fill="FFFFFF"/>
      <w:spacing w:line="0" w:lineRule="atLeast"/>
      <w:ind w:firstLine="380"/>
      <w:outlineLvl w:val="1"/>
    </w:pPr>
    <w:rPr>
      <w:rFonts w:ascii="Bookman Old Style" w:eastAsia="Bookman Old Style" w:hAnsi="Bookman Old Style" w:cs="Bookman Old Style"/>
      <w:spacing w:val="-10"/>
      <w:sz w:val="18"/>
      <w:szCs w:val="18"/>
      <w:lang w:eastAsia="uk-UA"/>
    </w:rPr>
  </w:style>
  <w:style w:type="character" w:customStyle="1" w:styleId="8pt">
    <w:name w:val="Основний текст + 8 pt;Напівжирний;Малі великі літери"/>
    <w:basedOn w:val="affc"/>
    <w:rsid w:val="00836B1E"/>
    <w:rPr>
      <w:b/>
      <w:bCs/>
      <w:smallCaps/>
      <w:sz w:val="16"/>
      <w:szCs w:val="16"/>
      <w:lang w:val="en-US"/>
    </w:rPr>
  </w:style>
  <w:style w:type="character" w:customStyle="1" w:styleId="250">
    <w:name w:val="Основний текст (25)_"/>
    <w:basedOn w:val="a0"/>
    <w:link w:val="251"/>
    <w:rsid w:val="00836B1E"/>
    <w:rPr>
      <w:rFonts w:ascii="Trebuchet MS" w:eastAsia="Trebuchet MS" w:hAnsi="Trebuchet MS" w:cs="Trebuchet MS"/>
      <w:sz w:val="17"/>
      <w:szCs w:val="17"/>
      <w:shd w:val="clear" w:color="auto" w:fill="FFFFFF"/>
    </w:rPr>
  </w:style>
  <w:style w:type="paragraph" w:customStyle="1" w:styleId="251">
    <w:name w:val="Основний текст (25)"/>
    <w:basedOn w:val="a"/>
    <w:link w:val="250"/>
    <w:rsid w:val="00836B1E"/>
    <w:pPr>
      <w:shd w:val="clear" w:color="auto" w:fill="FFFFFF"/>
      <w:spacing w:line="170" w:lineRule="exact"/>
    </w:pPr>
    <w:rPr>
      <w:rFonts w:ascii="Trebuchet MS" w:eastAsia="Trebuchet MS" w:hAnsi="Trebuchet MS" w:cs="Trebuchet MS"/>
      <w:sz w:val="17"/>
      <w:szCs w:val="17"/>
      <w:lang w:eastAsia="uk-UA"/>
    </w:rPr>
  </w:style>
  <w:style w:type="character" w:customStyle="1" w:styleId="410pt0pt">
    <w:name w:val="Основний текст (4) + 10 pt;Не напівжирний;Курсив;Інтервал 0 pt"/>
    <w:basedOn w:val="42"/>
    <w:rsid w:val="00836B1E"/>
    <w:rPr>
      <w:b/>
      <w:bCs/>
      <w:i/>
      <w:iCs/>
      <w:spacing w:val="0"/>
      <w:sz w:val="20"/>
      <w:szCs w:val="20"/>
    </w:rPr>
  </w:style>
  <w:style w:type="character" w:customStyle="1" w:styleId="123">
    <w:name w:val="Основний текст12"/>
    <w:basedOn w:val="affc"/>
    <w:rsid w:val="00836B1E"/>
  </w:style>
  <w:style w:type="paragraph" w:customStyle="1" w:styleId="1b">
    <w:name w:val="Обычный1"/>
    <w:rsid w:val="00836B1E"/>
    <w:pPr>
      <w:widowControl w:val="0"/>
    </w:pPr>
    <w:rPr>
      <w:snapToGrid w:val="0"/>
      <w:lang w:val="ru-RU" w:eastAsia="ru-RU"/>
    </w:rPr>
  </w:style>
  <w:style w:type="paragraph" w:styleId="2f4">
    <w:name w:val="List 2"/>
    <w:basedOn w:val="a"/>
    <w:rsid w:val="00836B1E"/>
    <w:pPr>
      <w:ind w:left="566" w:hanging="283"/>
    </w:pPr>
    <w:rPr>
      <w:sz w:val="28"/>
      <w:szCs w:val="20"/>
      <w:lang w:val="ru-RU"/>
    </w:rPr>
  </w:style>
  <w:style w:type="character" w:customStyle="1" w:styleId="afff4">
    <w:name w:val="номер страницы"/>
    <w:uiPriority w:val="99"/>
    <w:rsid w:val="00836B1E"/>
    <w:rPr>
      <w:rFonts w:cs="Times New Roman"/>
    </w:rPr>
  </w:style>
  <w:style w:type="character" w:customStyle="1" w:styleId="FontStyle15">
    <w:name w:val="Font Style15"/>
    <w:uiPriority w:val="99"/>
    <w:rsid w:val="00836B1E"/>
    <w:rPr>
      <w:rFonts w:ascii="Times New Roman" w:hAnsi="Times New Roman" w:cs="Times New Roman"/>
      <w:sz w:val="18"/>
      <w:szCs w:val="18"/>
    </w:rPr>
  </w:style>
  <w:style w:type="character" w:customStyle="1" w:styleId="afff5">
    <w:name w:val="Основной текст_"/>
    <w:link w:val="2f5"/>
    <w:rsid w:val="00836B1E"/>
    <w:rPr>
      <w:spacing w:val="-10"/>
      <w:sz w:val="29"/>
      <w:szCs w:val="29"/>
      <w:shd w:val="clear" w:color="auto" w:fill="FFFFFF"/>
    </w:rPr>
  </w:style>
  <w:style w:type="paragraph" w:customStyle="1" w:styleId="2f5">
    <w:name w:val="Основной текст2"/>
    <w:basedOn w:val="a"/>
    <w:link w:val="afff5"/>
    <w:rsid w:val="00836B1E"/>
    <w:pPr>
      <w:widowControl w:val="0"/>
      <w:shd w:val="clear" w:color="auto" w:fill="FFFFFF"/>
      <w:spacing w:before="360" w:line="419" w:lineRule="exact"/>
      <w:ind w:hanging="1500"/>
    </w:pPr>
    <w:rPr>
      <w:spacing w:val="-10"/>
      <w:sz w:val="29"/>
      <w:szCs w:val="29"/>
      <w:lang/>
    </w:rPr>
  </w:style>
  <w:style w:type="character" w:customStyle="1" w:styleId="FontStyle103">
    <w:name w:val="Font Style103"/>
    <w:uiPriority w:val="99"/>
    <w:rsid w:val="00836B1E"/>
    <w:rPr>
      <w:rFonts w:ascii="Times New Roman" w:hAnsi="Times New Roman" w:cs="Times New Roman"/>
      <w:i/>
      <w:iCs/>
      <w:sz w:val="20"/>
      <w:szCs w:val="20"/>
    </w:rPr>
  </w:style>
  <w:style w:type="character" w:customStyle="1" w:styleId="FontStyle97">
    <w:name w:val="Font Style97"/>
    <w:rsid w:val="00836B1E"/>
    <w:rPr>
      <w:rFonts w:ascii="Times New Roman" w:hAnsi="Times New Roman" w:cs="Times New Roman"/>
      <w:sz w:val="20"/>
      <w:szCs w:val="20"/>
    </w:rPr>
  </w:style>
  <w:style w:type="character" w:customStyle="1" w:styleId="FontStyle104">
    <w:name w:val="Font Style104"/>
    <w:uiPriority w:val="99"/>
    <w:rsid w:val="00836B1E"/>
    <w:rPr>
      <w:rFonts w:ascii="Times New Roman" w:hAnsi="Times New Roman" w:cs="Times New Roman"/>
      <w:i/>
      <w:iCs/>
      <w:sz w:val="20"/>
      <w:szCs w:val="20"/>
    </w:rPr>
  </w:style>
  <w:style w:type="paragraph" w:customStyle="1" w:styleId="1c">
    <w:name w:val="Звичайний1"/>
    <w:basedOn w:val="a"/>
    <w:rsid w:val="00836B1E"/>
    <w:pPr>
      <w:spacing w:line="360" w:lineRule="auto"/>
      <w:jc w:val="both"/>
    </w:pPr>
    <w:rPr>
      <w:sz w:val="28"/>
    </w:rPr>
  </w:style>
  <w:style w:type="paragraph" w:customStyle="1" w:styleId="Style11">
    <w:name w:val="Style11"/>
    <w:basedOn w:val="a"/>
    <w:rsid w:val="00836B1E"/>
    <w:pPr>
      <w:widowControl w:val="0"/>
      <w:autoSpaceDE w:val="0"/>
      <w:autoSpaceDN w:val="0"/>
      <w:adjustRightInd w:val="0"/>
      <w:spacing w:line="264" w:lineRule="exact"/>
      <w:ind w:firstLine="331"/>
      <w:jc w:val="both"/>
    </w:pPr>
    <w:rPr>
      <w:lang w:val="ru-RU"/>
    </w:rPr>
  </w:style>
  <w:style w:type="paragraph" w:customStyle="1" w:styleId="Style34">
    <w:name w:val="Style34"/>
    <w:basedOn w:val="a"/>
    <w:rsid w:val="00836B1E"/>
    <w:pPr>
      <w:widowControl w:val="0"/>
      <w:autoSpaceDE w:val="0"/>
      <w:autoSpaceDN w:val="0"/>
      <w:adjustRightInd w:val="0"/>
    </w:pPr>
    <w:rPr>
      <w:lang w:val="ru-RU"/>
    </w:rPr>
  </w:style>
  <w:style w:type="paragraph" w:customStyle="1" w:styleId="Style40">
    <w:name w:val="Style40"/>
    <w:basedOn w:val="a"/>
    <w:rsid w:val="00836B1E"/>
    <w:pPr>
      <w:widowControl w:val="0"/>
      <w:autoSpaceDE w:val="0"/>
      <w:autoSpaceDN w:val="0"/>
      <w:adjustRightInd w:val="0"/>
      <w:spacing w:line="254" w:lineRule="exact"/>
    </w:pPr>
    <w:rPr>
      <w:lang w:val="ru-RU"/>
    </w:rPr>
  </w:style>
  <w:style w:type="paragraph" w:styleId="3c">
    <w:name w:val="Body Text 3"/>
    <w:basedOn w:val="a"/>
    <w:link w:val="3d"/>
    <w:rsid w:val="00836B1E"/>
    <w:pPr>
      <w:spacing w:after="120"/>
    </w:pPr>
    <w:rPr>
      <w:sz w:val="16"/>
      <w:szCs w:val="16"/>
    </w:rPr>
  </w:style>
  <w:style w:type="character" w:customStyle="1" w:styleId="3d">
    <w:name w:val="Основной текст 3 Знак"/>
    <w:basedOn w:val="a0"/>
    <w:link w:val="3c"/>
    <w:rsid w:val="00836B1E"/>
    <w:rPr>
      <w:sz w:val="16"/>
      <w:szCs w:val="16"/>
      <w:lang w:eastAsia="ru-RU"/>
    </w:rPr>
  </w:style>
  <w:style w:type="paragraph" w:customStyle="1" w:styleId="TableParagraph">
    <w:name w:val="Table Paragraph"/>
    <w:basedOn w:val="a"/>
    <w:uiPriority w:val="1"/>
    <w:qFormat/>
    <w:rsid w:val="00836B1E"/>
    <w:pPr>
      <w:widowControl w:val="0"/>
      <w:autoSpaceDE w:val="0"/>
      <w:autoSpaceDN w:val="0"/>
    </w:pPr>
    <w:rPr>
      <w:sz w:val="22"/>
      <w:szCs w:val="22"/>
      <w:lang w:val="en-US" w:eastAsia="en-US"/>
    </w:rPr>
  </w:style>
  <w:style w:type="table" w:customStyle="1" w:styleId="TableNormal">
    <w:name w:val="Table Normal"/>
    <w:uiPriority w:val="2"/>
    <w:semiHidden/>
    <w:unhideWhenUsed/>
    <w:qFormat/>
    <w:rsid w:val="00836B1E"/>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6">
    <w:name w:val="Чертежный"/>
    <w:rsid w:val="00836B1E"/>
    <w:pPr>
      <w:jc w:val="both"/>
    </w:pPr>
    <w:rPr>
      <w:rFonts w:ascii="ISOCPEUR" w:hAnsi="ISOCPEUR"/>
      <w:i/>
      <w:sz w:val="28"/>
      <w:lang w:eastAsia="ru-RU"/>
    </w:rPr>
  </w:style>
  <w:style w:type="paragraph" w:customStyle="1" w:styleId="Heading1">
    <w:name w:val="Heading 1"/>
    <w:basedOn w:val="a"/>
    <w:uiPriority w:val="1"/>
    <w:qFormat/>
    <w:rsid w:val="00684C2E"/>
    <w:pPr>
      <w:widowControl w:val="0"/>
      <w:ind w:left="139"/>
      <w:outlineLvl w:val="1"/>
    </w:pPr>
    <w:rPr>
      <w:b/>
      <w:bCs/>
      <w:color w:val="231F20"/>
      <w:lang w:val="en-US"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99" Type="http://schemas.openxmlformats.org/officeDocument/2006/relationships/oleObject" Target="embeddings/oleObject145.bin"/><Relationship Id="rId21" Type="http://schemas.openxmlformats.org/officeDocument/2006/relationships/oleObject" Target="embeddings/oleObject7.bin"/><Relationship Id="rId63" Type="http://schemas.openxmlformats.org/officeDocument/2006/relationships/oleObject" Target="embeddings/oleObject28.bin"/><Relationship Id="rId159" Type="http://schemas.openxmlformats.org/officeDocument/2006/relationships/oleObject" Target="embeddings/oleObject75.bin"/><Relationship Id="rId324" Type="http://schemas.openxmlformats.org/officeDocument/2006/relationships/image" Target="media/image161.wmf"/><Relationship Id="rId366" Type="http://schemas.openxmlformats.org/officeDocument/2006/relationships/image" Target="media/image182.wmf"/><Relationship Id="rId531" Type="http://schemas.openxmlformats.org/officeDocument/2006/relationships/oleObject" Target="embeddings/oleObject256.bin"/><Relationship Id="rId573" Type="http://schemas.openxmlformats.org/officeDocument/2006/relationships/image" Target="media/image291.png"/><Relationship Id="rId629" Type="http://schemas.openxmlformats.org/officeDocument/2006/relationships/oleObject" Target="embeddings/oleObject297.bin"/><Relationship Id="rId170" Type="http://schemas.openxmlformats.org/officeDocument/2006/relationships/image" Target="media/image84.wmf"/><Relationship Id="rId226" Type="http://schemas.openxmlformats.org/officeDocument/2006/relationships/oleObject" Target="embeddings/oleObject109.bin"/><Relationship Id="rId433" Type="http://schemas.openxmlformats.org/officeDocument/2006/relationships/oleObject" Target="embeddings/oleObject212.bin"/><Relationship Id="rId268" Type="http://schemas.openxmlformats.org/officeDocument/2006/relationships/image" Target="media/image132.wmf"/><Relationship Id="rId475" Type="http://schemas.openxmlformats.org/officeDocument/2006/relationships/oleObject" Target="embeddings/oleObject233.bin"/><Relationship Id="rId640" Type="http://schemas.openxmlformats.org/officeDocument/2006/relationships/image" Target="media/image326.wmf"/><Relationship Id="rId32" Type="http://schemas.openxmlformats.org/officeDocument/2006/relationships/image" Target="media/image14.wmf"/><Relationship Id="rId74" Type="http://schemas.openxmlformats.org/officeDocument/2006/relationships/oleObject" Target="embeddings/oleObject33.bin"/><Relationship Id="rId128" Type="http://schemas.openxmlformats.org/officeDocument/2006/relationships/image" Target="media/image63.wmf"/><Relationship Id="rId335" Type="http://schemas.openxmlformats.org/officeDocument/2006/relationships/oleObject" Target="embeddings/oleObject163.bin"/><Relationship Id="rId377" Type="http://schemas.openxmlformats.org/officeDocument/2006/relationships/oleObject" Target="embeddings/oleObject184.bin"/><Relationship Id="rId500" Type="http://schemas.openxmlformats.org/officeDocument/2006/relationships/image" Target="media/image250.wmf"/><Relationship Id="rId542" Type="http://schemas.openxmlformats.org/officeDocument/2006/relationships/image" Target="media/image275.wmf"/><Relationship Id="rId584" Type="http://schemas.openxmlformats.org/officeDocument/2006/relationships/image" Target="media/image297.png"/><Relationship Id="rId5" Type="http://schemas.openxmlformats.org/officeDocument/2006/relationships/footnotes" Target="footnotes.xml"/><Relationship Id="rId181" Type="http://schemas.openxmlformats.org/officeDocument/2006/relationships/oleObject" Target="embeddings/oleObject86.bin"/><Relationship Id="rId237" Type="http://schemas.openxmlformats.org/officeDocument/2006/relationships/oleObject" Target="embeddings/oleObject115.bin"/><Relationship Id="rId402" Type="http://schemas.openxmlformats.org/officeDocument/2006/relationships/image" Target="media/image200.wmf"/><Relationship Id="rId279" Type="http://schemas.openxmlformats.org/officeDocument/2006/relationships/image" Target="media/image138.wmf"/><Relationship Id="rId444" Type="http://schemas.openxmlformats.org/officeDocument/2006/relationships/image" Target="media/image221.wmf"/><Relationship Id="rId486" Type="http://schemas.openxmlformats.org/officeDocument/2006/relationships/image" Target="media/image242.wmf"/><Relationship Id="rId43" Type="http://schemas.openxmlformats.org/officeDocument/2006/relationships/oleObject" Target="embeddings/oleObject18.bin"/><Relationship Id="rId139" Type="http://schemas.openxmlformats.org/officeDocument/2006/relationships/oleObject" Target="embeddings/oleObject65.bin"/><Relationship Id="rId290" Type="http://schemas.openxmlformats.org/officeDocument/2006/relationships/oleObject" Target="embeddings/oleObject141.bin"/><Relationship Id="rId304" Type="http://schemas.openxmlformats.org/officeDocument/2006/relationships/image" Target="media/image151.wmf"/><Relationship Id="rId346" Type="http://schemas.openxmlformats.org/officeDocument/2006/relationships/image" Target="media/image172.wmf"/><Relationship Id="rId388" Type="http://schemas.openxmlformats.org/officeDocument/2006/relationships/image" Target="media/image193.wmf"/><Relationship Id="rId511" Type="http://schemas.openxmlformats.org/officeDocument/2006/relationships/oleObject" Target="embeddings/oleObject250.bin"/><Relationship Id="rId553" Type="http://schemas.openxmlformats.org/officeDocument/2006/relationships/image" Target="media/image280.jpeg"/><Relationship Id="rId609" Type="http://schemas.openxmlformats.org/officeDocument/2006/relationships/image" Target="media/image310.wmf"/><Relationship Id="rId85" Type="http://schemas.openxmlformats.org/officeDocument/2006/relationships/image" Target="media/image41.wmf"/><Relationship Id="rId150" Type="http://schemas.openxmlformats.org/officeDocument/2006/relationships/image" Target="media/image74.wmf"/><Relationship Id="rId192" Type="http://schemas.openxmlformats.org/officeDocument/2006/relationships/image" Target="media/image95.wmf"/><Relationship Id="rId206" Type="http://schemas.openxmlformats.org/officeDocument/2006/relationships/image" Target="media/image102.wmf"/><Relationship Id="rId413" Type="http://schemas.openxmlformats.org/officeDocument/2006/relationships/oleObject" Target="embeddings/oleObject202.bin"/><Relationship Id="rId595" Type="http://schemas.openxmlformats.org/officeDocument/2006/relationships/image" Target="media/image303.wmf"/><Relationship Id="rId248" Type="http://schemas.openxmlformats.org/officeDocument/2006/relationships/image" Target="media/image122.wmf"/><Relationship Id="rId455" Type="http://schemas.openxmlformats.org/officeDocument/2006/relationships/oleObject" Target="embeddings/oleObject223.bin"/><Relationship Id="rId497" Type="http://schemas.openxmlformats.org/officeDocument/2006/relationships/oleObject" Target="embeddings/oleObject244.bin"/><Relationship Id="rId620" Type="http://schemas.openxmlformats.org/officeDocument/2006/relationships/oleObject" Target="embeddings/oleObject293.bin"/><Relationship Id="rId12" Type="http://schemas.openxmlformats.org/officeDocument/2006/relationships/image" Target="media/image4.wmf"/><Relationship Id="rId108" Type="http://schemas.openxmlformats.org/officeDocument/2006/relationships/image" Target="media/image53.wmf"/><Relationship Id="rId315" Type="http://schemas.openxmlformats.org/officeDocument/2006/relationships/oleObject" Target="embeddings/oleObject153.bin"/><Relationship Id="rId357" Type="http://schemas.openxmlformats.org/officeDocument/2006/relationships/oleObject" Target="embeddings/oleObject174.bin"/><Relationship Id="rId522" Type="http://schemas.openxmlformats.org/officeDocument/2006/relationships/image" Target="media/image262.wmf"/><Relationship Id="rId54" Type="http://schemas.openxmlformats.org/officeDocument/2006/relationships/image" Target="media/image25.wmf"/><Relationship Id="rId96" Type="http://schemas.openxmlformats.org/officeDocument/2006/relationships/oleObject" Target="embeddings/oleObject44.bin"/><Relationship Id="rId161" Type="http://schemas.openxmlformats.org/officeDocument/2006/relationships/oleObject" Target="embeddings/oleObject76.bin"/><Relationship Id="rId217" Type="http://schemas.openxmlformats.org/officeDocument/2006/relationships/oleObject" Target="embeddings/oleObject104.bin"/><Relationship Id="rId399" Type="http://schemas.openxmlformats.org/officeDocument/2006/relationships/oleObject" Target="embeddings/oleObject195.bin"/><Relationship Id="rId564" Type="http://schemas.openxmlformats.org/officeDocument/2006/relationships/oleObject" Target="embeddings/oleObject266.bin"/><Relationship Id="rId259" Type="http://schemas.openxmlformats.org/officeDocument/2006/relationships/oleObject" Target="embeddings/oleObject126.bin"/><Relationship Id="rId424" Type="http://schemas.openxmlformats.org/officeDocument/2006/relationships/image" Target="media/image211.wmf"/><Relationship Id="rId466" Type="http://schemas.openxmlformats.org/officeDocument/2006/relationships/image" Target="media/image232.wmf"/><Relationship Id="rId631" Type="http://schemas.openxmlformats.org/officeDocument/2006/relationships/oleObject" Target="embeddings/oleObject298.bin"/><Relationship Id="rId23" Type="http://schemas.openxmlformats.org/officeDocument/2006/relationships/oleObject" Target="embeddings/oleObject8.bin"/><Relationship Id="rId119" Type="http://schemas.openxmlformats.org/officeDocument/2006/relationships/oleObject" Target="embeddings/oleObject55.bin"/><Relationship Id="rId270" Type="http://schemas.openxmlformats.org/officeDocument/2006/relationships/image" Target="media/image133.wmf"/><Relationship Id="rId326" Type="http://schemas.openxmlformats.org/officeDocument/2006/relationships/image" Target="media/image162.wmf"/><Relationship Id="rId533" Type="http://schemas.openxmlformats.org/officeDocument/2006/relationships/oleObject" Target="embeddings/oleObject257.bin"/><Relationship Id="rId65" Type="http://schemas.openxmlformats.org/officeDocument/2006/relationships/image" Target="media/image31.wmf"/><Relationship Id="rId130" Type="http://schemas.openxmlformats.org/officeDocument/2006/relationships/image" Target="media/image64.wmf"/><Relationship Id="rId368" Type="http://schemas.openxmlformats.org/officeDocument/2006/relationships/image" Target="media/image183.wmf"/><Relationship Id="rId575" Type="http://schemas.openxmlformats.org/officeDocument/2006/relationships/oleObject" Target="embeddings/oleObject271.bin"/><Relationship Id="rId172" Type="http://schemas.openxmlformats.org/officeDocument/2006/relationships/image" Target="media/image85.wmf"/><Relationship Id="rId228" Type="http://schemas.openxmlformats.org/officeDocument/2006/relationships/image" Target="media/image112.wmf"/><Relationship Id="rId435" Type="http://schemas.openxmlformats.org/officeDocument/2006/relationships/oleObject" Target="embeddings/oleObject213.bin"/><Relationship Id="rId477" Type="http://schemas.openxmlformats.org/officeDocument/2006/relationships/oleObject" Target="embeddings/oleObject234.bin"/><Relationship Id="rId600" Type="http://schemas.openxmlformats.org/officeDocument/2006/relationships/oleObject" Target="embeddings/oleObject283.bin"/><Relationship Id="rId642" Type="http://schemas.openxmlformats.org/officeDocument/2006/relationships/fontTable" Target="fontTable.xml"/><Relationship Id="rId281" Type="http://schemas.openxmlformats.org/officeDocument/2006/relationships/oleObject" Target="embeddings/oleObject137.bin"/><Relationship Id="rId337" Type="http://schemas.openxmlformats.org/officeDocument/2006/relationships/oleObject" Target="embeddings/oleObject164.bin"/><Relationship Id="rId502" Type="http://schemas.openxmlformats.org/officeDocument/2006/relationships/image" Target="media/image251.wmf"/><Relationship Id="rId34" Type="http://schemas.openxmlformats.org/officeDocument/2006/relationships/image" Target="media/image15.wmf"/><Relationship Id="rId76" Type="http://schemas.openxmlformats.org/officeDocument/2006/relationships/oleObject" Target="embeddings/oleObject34.bin"/><Relationship Id="rId141" Type="http://schemas.openxmlformats.org/officeDocument/2006/relationships/oleObject" Target="embeddings/oleObject66.bin"/><Relationship Id="rId379" Type="http://schemas.openxmlformats.org/officeDocument/2006/relationships/oleObject" Target="embeddings/oleObject185.bin"/><Relationship Id="rId544" Type="http://schemas.openxmlformats.org/officeDocument/2006/relationships/image" Target="media/image276.wmf"/><Relationship Id="rId586" Type="http://schemas.openxmlformats.org/officeDocument/2006/relationships/oleObject" Target="embeddings/oleObject276.bin"/><Relationship Id="rId7" Type="http://schemas.openxmlformats.org/officeDocument/2006/relationships/image" Target="media/image1.jpeg"/><Relationship Id="rId183" Type="http://schemas.openxmlformats.org/officeDocument/2006/relationships/oleObject" Target="embeddings/oleObject87.bin"/><Relationship Id="rId239" Type="http://schemas.openxmlformats.org/officeDocument/2006/relationships/oleObject" Target="embeddings/oleObject116.bin"/><Relationship Id="rId390" Type="http://schemas.openxmlformats.org/officeDocument/2006/relationships/image" Target="media/image194.wmf"/><Relationship Id="rId404" Type="http://schemas.openxmlformats.org/officeDocument/2006/relationships/image" Target="media/image201.wmf"/><Relationship Id="rId446" Type="http://schemas.openxmlformats.org/officeDocument/2006/relationships/image" Target="media/image222.wmf"/><Relationship Id="rId611" Type="http://schemas.openxmlformats.org/officeDocument/2006/relationships/image" Target="media/image311.wmf"/><Relationship Id="rId250" Type="http://schemas.openxmlformats.org/officeDocument/2006/relationships/image" Target="media/image123.wmf"/><Relationship Id="rId292" Type="http://schemas.openxmlformats.org/officeDocument/2006/relationships/oleObject" Target="embeddings/oleObject142.bin"/><Relationship Id="rId306" Type="http://schemas.openxmlformats.org/officeDocument/2006/relationships/image" Target="media/image152.wmf"/><Relationship Id="rId488" Type="http://schemas.openxmlformats.org/officeDocument/2006/relationships/image" Target="media/image243.wmf"/><Relationship Id="rId45" Type="http://schemas.openxmlformats.org/officeDocument/2006/relationships/oleObject" Target="embeddings/oleObject19.bin"/><Relationship Id="rId87" Type="http://schemas.openxmlformats.org/officeDocument/2006/relationships/image" Target="media/image42.wmf"/><Relationship Id="rId110" Type="http://schemas.openxmlformats.org/officeDocument/2006/relationships/image" Target="media/image54.wmf"/><Relationship Id="rId348" Type="http://schemas.openxmlformats.org/officeDocument/2006/relationships/image" Target="media/image173.wmf"/><Relationship Id="rId513" Type="http://schemas.openxmlformats.org/officeDocument/2006/relationships/image" Target="media/image257.jpeg"/><Relationship Id="rId555" Type="http://schemas.openxmlformats.org/officeDocument/2006/relationships/image" Target="media/image282.jpeg"/><Relationship Id="rId597" Type="http://schemas.openxmlformats.org/officeDocument/2006/relationships/image" Target="media/image304.wmf"/><Relationship Id="rId152" Type="http://schemas.openxmlformats.org/officeDocument/2006/relationships/image" Target="media/image75.wmf"/><Relationship Id="rId194" Type="http://schemas.openxmlformats.org/officeDocument/2006/relationships/image" Target="media/image96.wmf"/><Relationship Id="rId208" Type="http://schemas.openxmlformats.org/officeDocument/2006/relationships/image" Target="media/image103.wmf"/><Relationship Id="rId415" Type="http://schemas.openxmlformats.org/officeDocument/2006/relationships/oleObject" Target="embeddings/oleObject203.bin"/><Relationship Id="rId457" Type="http://schemas.openxmlformats.org/officeDocument/2006/relationships/oleObject" Target="embeddings/oleObject224.bin"/><Relationship Id="rId622" Type="http://schemas.openxmlformats.org/officeDocument/2006/relationships/oleObject" Target="embeddings/oleObject294.bin"/><Relationship Id="rId261" Type="http://schemas.openxmlformats.org/officeDocument/2006/relationships/oleObject" Target="embeddings/oleObject127.bin"/><Relationship Id="rId499" Type="http://schemas.openxmlformats.org/officeDocument/2006/relationships/image" Target="media/image249.png"/><Relationship Id="rId14" Type="http://schemas.openxmlformats.org/officeDocument/2006/relationships/image" Target="media/image5.wmf"/><Relationship Id="rId56" Type="http://schemas.openxmlformats.org/officeDocument/2006/relationships/image" Target="media/image26.wmf"/><Relationship Id="rId317" Type="http://schemas.openxmlformats.org/officeDocument/2006/relationships/oleObject" Target="embeddings/oleObject154.bin"/><Relationship Id="rId359" Type="http://schemas.openxmlformats.org/officeDocument/2006/relationships/oleObject" Target="embeddings/oleObject175.bin"/><Relationship Id="rId524" Type="http://schemas.openxmlformats.org/officeDocument/2006/relationships/image" Target="media/image263.wmf"/><Relationship Id="rId566" Type="http://schemas.openxmlformats.org/officeDocument/2006/relationships/oleObject" Target="embeddings/oleObject267.bin"/><Relationship Id="rId98" Type="http://schemas.openxmlformats.org/officeDocument/2006/relationships/oleObject" Target="embeddings/oleObject45.bin"/><Relationship Id="rId121" Type="http://schemas.openxmlformats.org/officeDocument/2006/relationships/oleObject" Target="embeddings/oleObject56.bin"/><Relationship Id="rId163" Type="http://schemas.openxmlformats.org/officeDocument/2006/relationships/oleObject" Target="embeddings/oleObject77.bin"/><Relationship Id="rId219" Type="http://schemas.openxmlformats.org/officeDocument/2006/relationships/image" Target="media/image108.wmf"/><Relationship Id="rId370" Type="http://schemas.openxmlformats.org/officeDocument/2006/relationships/image" Target="media/image184.wmf"/><Relationship Id="rId426" Type="http://schemas.openxmlformats.org/officeDocument/2006/relationships/image" Target="media/image212.wmf"/><Relationship Id="rId633" Type="http://schemas.openxmlformats.org/officeDocument/2006/relationships/oleObject" Target="embeddings/oleObject299.bin"/><Relationship Id="rId230" Type="http://schemas.openxmlformats.org/officeDocument/2006/relationships/image" Target="media/image113.wmf"/><Relationship Id="rId468" Type="http://schemas.openxmlformats.org/officeDocument/2006/relationships/image" Target="media/image233.wmf"/><Relationship Id="rId25" Type="http://schemas.openxmlformats.org/officeDocument/2006/relationships/oleObject" Target="embeddings/oleObject9.bin"/><Relationship Id="rId67" Type="http://schemas.openxmlformats.org/officeDocument/2006/relationships/image" Target="media/image32.wmf"/><Relationship Id="rId272" Type="http://schemas.openxmlformats.org/officeDocument/2006/relationships/image" Target="media/image134.wmf"/><Relationship Id="rId328" Type="http://schemas.openxmlformats.org/officeDocument/2006/relationships/image" Target="media/image163.wmf"/><Relationship Id="rId535" Type="http://schemas.openxmlformats.org/officeDocument/2006/relationships/oleObject" Target="embeddings/oleObject258.bin"/><Relationship Id="rId577" Type="http://schemas.openxmlformats.org/officeDocument/2006/relationships/oleObject" Target="embeddings/oleObject272.bin"/><Relationship Id="rId132" Type="http://schemas.openxmlformats.org/officeDocument/2006/relationships/image" Target="media/image65.wmf"/><Relationship Id="rId174" Type="http://schemas.openxmlformats.org/officeDocument/2006/relationships/image" Target="media/image86.wmf"/><Relationship Id="rId381" Type="http://schemas.openxmlformats.org/officeDocument/2006/relationships/oleObject" Target="embeddings/oleObject186.bin"/><Relationship Id="rId602" Type="http://schemas.openxmlformats.org/officeDocument/2006/relationships/oleObject" Target="embeddings/oleObject284.bin"/><Relationship Id="rId241" Type="http://schemas.openxmlformats.org/officeDocument/2006/relationships/oleObject" Target="embeddings/oleObject117.bin"/><Relationship Id="rId437" Type="http://schemas.openxmlformats.org/officeDocument/2006/relationships/oleObject" Target="embeddings/oleObject214.bin"/><Relationship Id="rId479" Type="http://schemas.openxmlformats.org/officeDocument/2006/relationships/oleObject" Target="embeddings/oleObject235.bin"/><Relationship Id="rId36" Type="http://schemas.openxmlformats.org/officeDocument/2006/relationships/image" Target="media/image16.wmf"/><Relationship Id="rId283" Type="http://schemas.openxmlformats.org/officeDocument/2006/relationships/oleObject" Target="embeddings/oleObject138.bin"/><Relationship Id="rId339" Type="http://schemas.openxmlformats.org/officeDocument/2006/relationships/oleObject" Target="embeddings/oleObject165.bin"/><Relationship Id="rId490" Type="http://schemas.openxmlformats.org/officeDocument/2006/relationships/image" Target="media/image244.wmf"/><Relationship Id="rId504" Type="http://schemas.openxmlformats.org/officeDocument/2006/relationships/image" Target="media/image252.wmf"/><Relationship Id="rId546" Type="http://schemas.openxmlformats.org/officeDocument/2006/relationships/image" Target="media/image277.wmf"/><Relationship Id="rId78" Type="http://schemas.openxmlformats.org/officeDocument/2006/relationships/oleObject" Target="embeddings/oleObject35.bin"/><Relationship Id="rId101" Type="http://schemas.openxmlformats.org/officeDocument/2006/relationships/oleObject" Target="embeddings/oleObject46.bin"/><Relationship Id="rId143" Type="http://schemas.openxmlformats.org/officeDocument/2006/relationships/oleObject" Target="embeddings/oleObject67.bin"/><Relationship Id="rId185" Type="http://schemas.openxmlformats.org/officeDocument/2006/relationships/oleObject" Target="embeddings/oleObject88.bin"/><Relationship Id="rId350" Type="http://schemas.openxmlformats.org/officeDocument/2006/relationships/image" Target="media/image174.wmf"/><Relationship Id="rId406" Type="http://schemas.openxmlformats.org/officeDocument/2006/relationships/image" Target="media/image202.wmf"/><Relationship Id="rId588" Type="http://schemas.openxmlformats.org/officeDocument/2006/relationships/oleObject" Target="embeddings/oleObject277.bin"/><Relationship Id="rId9" Type="http://schemas.openxmlformats.org/officeDocument/2006/relationships/oleObject" Target="embeddings/oleObject1.bin"/><Relationship Id="rId210" Type="http://schemas.openxmlformats.org/officeDocument/2006/relationships/image" Target="media/image104.wmf"/><Relationship Id="rId392" Type="http://schemas.openxmlformats.org/officeDocument/2006/relationships/image" Target="media/image195.wmf"/><Relationship Id="rId448" Type="http://schemas.openxmlformats.org/officeDocument/2006/relationships/image" Target="media/image223.wmf"/><Relationship Id="rId613" Type="http://schemas.openxmlformats.org/officeDocument/2006/relationships/image" Target="media/image312.wmf"/><Relationship Id="rId252" Type="http://schemas.openxmlformats.org/officeDocument/2006/relationships/image" Target="media/image124.wmf"/><Relationship Id="rId294" Type="http://schemas.openxmlformats.org/officeDocument/2006/relationships/image" Target="media/image146.wmf"/><Relationship Id="rId308" Type="http://schemas.openxmlformats.org/officeDocument/2006/relationships/image" Target="media/image153.wmf"/><Relationship Id="rId515" Type="http://schemas.openxmlformats.org/officeDocument/2006/relationships/header" Target="header2.xml"/><Relationship Id="rId47" Type="http://schemas.openxmlformats.org/officeDocument/2006/relationships/oleObject" Target="embeddings/oleObject20.bin"/><Relationship Id="rId89" Type="http://schemas.openxmlformats.org/officeDocument/2006/relationships/image" Target="media/image43.wmf"/><Relationship Id="rId112" Type="http://schemas.openxmlformats.org/officeDocument/2006/relationships/image" Target="media/image55.wmf"/><Relationship Id="rId154" Type="http://schemas.openxmlformats.org/officeDocument/2006/relationships/image" Target="media/image76.wmf"/><Relationship Id="rId361" Type="http://schemas.openxmlformats.org/officeDocument/2006/relationships/oleObject" Target="embeddings/oleObject176.bin"/><Relationship Id="rId557" Type="http://schemas.openxmlformats.org/officeDocument/2006/relationships/oleObject" Target="embeddings/oleObject262.bin"/><Relationship Id="rId599" Type="http://schemas.openxmlformats.org/officeDocument/2006/relationships/image" Target="media/image305.wmf"/><Relationship Id="rId196" Type="http://schemas.openxmlformats.org/officeDocument/2006/relationships/image" Target="media/image97.wmf"/><Relationship Id="rId417" Type="http://schemas.openxmlformats.org/officeDocument/2006/relationships/oleObject" Target="embeddings/oleObject204.bin"/><Relationship Id="rId459" Type="http://schemas.openxmlformats.org/officeDocument/2006/relationships/oleObject" Target="embeddings/oleObject225.bin"/><Relationship Id="rId624" Type="http://schemas.openxmlformats.org/officeDocument/2006/relationships/oleObject" Target="embeddings/oleObject295.bin"/><Relationship Id="rId16" Type="http://schemas.openxmlformats.org/officeDocument/2006/relationships/image" Target="media/image6.wmf"/><Relationship Id="rId221" Type="http://schemas.openxmlformats.org/officeDocument/2006/relationships/image" Target="media/image109.wmf"/><Relationship Id="rId263" Type="http://schemas.openxmlformats.org/officeDocument/2006/relationships/oleObject" Target="embeddings/oleObject128.bin"/><Relationship Id="rId319" Type="http://schemas.openxmlformats.org/officeDocument/2006/relationships/oleObject" Target="embeddings/oleObject155.bin"/><Relationship Id="rId470" Type="http://schemas.openxmlformats.org/officeDocument/2006/relationships/image" Target="media/image234.wmf"/><Relationship Id="rId526" Type="http://schemas.openxmlformats.org/officeDocument/2006/relationships/image" Target="media/image264.wmf"/><Relationship Id="rId58" Type="http://schemas.openxmlformats.org/officeDocument/2006/relationships/image" Target="media/image27.wmf"/><Relationship Id="rId123" Type="http://schemas.openxmlformats.org/officeDocument/2006/relationships/oleObject" Target="embeddings/oleObject57.bin"/><Relationship Id="rId330" Type="http://schemas.openxmlformats.org/officeDocument/2006/relationships/image" Target="media/image164.wmf"/><Relationship Id="rId568" Type="http://schemas.openxmlformats.org/officeDocument/2006/relationships/oleObject" Target="embeddings/oleObject268.bin"/><Relationship Id="rId165" Type="http://schemas.openxmlformats.org/officeDocument/2006/relationships/oleObject" Target="embeddings/oleObject78.bin"/><Relationship Id="rId372" Type="http://schemas.openxmlformats.org/officeDocument/2006/relationships/image" Target="media/image185.wmf"/><Relationship Id="rId428" Type="http://schemas.openxmlformats.org/officeDocument/2006/relationships/image" Target="media/image213.wmf"/><Relationship Id="rId635" Type="http://schemas.openxmlformats.org/officeDocument/2006/relationships/oleObject" Target="embeddings/oleObject300.bin"/><Relationship Id="rId232" Type="http://schemas.openxmlformats.org/officeDocument/2006/relationships/image" Target="media/image114.wmf"/><Relationship Id="rId274" Type="http://schemas.openxmlformats.org/officeDocument/2006/relationships/image" Target="media/image135.wmf"/><Relationship Id="rId481" Type="http://schemas.openxmlformats.org/officeDocument/2006/relationships/oleObject" Target="embeddings/oleObject236.bin"/><Relationship Id="rId27" Type="http://schemas.openxmlformats.org/officeDocument/2006/relationships/oleObject" Target="embeddings/oleObject10.bin"/><Relationship Id="rId69" Type="http://schemas.openxmlformats.org/officeDocument/2006/relationships/image" Target="media/image33.wmf"/><Relationship Id="rId134" Type="http://schemas.openxmlformats.org/officeDocument/2006/relationships/image" Target="media/image66.wmf"/><Relationship Id="rId537" Type="http://schemas.openxmlformats.org/officeDocument/2006/relationships/image" Target="media/image270.jpeg"/><Relationship Id="rId579" Type="http://schemas.openxmlformats.org/officeDocument/2006/relationships/oleObject" Target="embeddings/oleObject273.bin"/><Relationship Id="rId80" Type="http://schemas.openxmlformats.org/officeDocument/2006/relationships/oleObject" Target="embeddings/oleObject36.bin"/><Relationship Id="rId176" Type="http://schemas.openxmlformats.org/officeDocument/2006/relationships/image" Target="media/image87.wmf"/><Relationship Id="rId341" Type="http://schemas.openxmlformats.org/officeDocument/2006/relationships/oleObject" Target="embeddings/oleObject166.bin"/><Relationship Id="rId383" Type="http://schemas.openxmlformats.org/officeDocument/2006/relationships/oleObject" Target="embeddings/oleObject187.bin"/><Relationship Id="rId439" Type="http://schemas.openxmlformats.org/officeDocument/2006/relationships/oleObject" Target="embeddings/oleObject215.bin"/><Relationship Id="rId590" Type="http://schemas.openxmlformats.org/officeDocument/2006/relationships/oleObject" Target="embeddings/oleObject278.bin"/><Relationship Id="rId604" Type="http://schemas.openxmlformats.org/officeDocument/2006/relationships/oleObject" Target="embeddings/oleObject285.bin"/><Relationship Id="rId201" Type="http://schemas.openxmlformats.org/officeDocument/2006/relationships/oleObject" Target="embeddings/oleObject96.bin"/><Relationship Id="rId243" Type="http://schemas.openxmlformats.org/officeDocument/2006/relationships/oleObject" Target="embeddings/oleObject118.bin"/><Relationship Id="rId285" Type="http://schemas.openxmlformats.org/officeDocument/2006/relationships/oleObject" Target="embeddings/oleObject139.bin"/><Relationship Id="rId450" Type="http://schemas.openxmlformats.org/officeDocument/2006/relationships/image" Target="media/image224.wmf"/><Relationship Id="rId506" Type="http://schemas.openxmlformats.org/officeDocument/2006/relationships/image" Target="media/image253.wmf"/><Relationship Id="rId38" Type="http://schemas.openxmlformats.org/officeDocument/2006/relationships/image" Target="media/image17.wmf"/><Relationship Id="rId103" Type="http://schemas.openxmlformats.org/officeDocument/2006/relationships/oleObject" Target="embeddings/oleObject47.bin"/><Relationship Id="rId310" Type="http://schemas.openxmlformats.org/officeDocument/2006/relationships/image" Target="media/image154.wmf"/><Relationship Id="rId492" Type="http://schemas.openxmlformats.org/officeDocument/2006/relationships/image" Target="media/image245.wmf"/><Relationship Id="rId548" Type="http://schemas.openxmlformats.org/officeDocument/2006/relationships/header" Target="header3.xml"/><Relationship Id="rId91" Type="http://schemas.openxmlformats.org/officeDocument/2006/relationships/image" Target="media/image44.wmf"/><Relationship Id="rId145" Type="http://schemas.openxmlformats.org/officeDocument/2006/relationships/oleObject" Target="embeddings/oleObject68.bin"/><Relationship Id="rId187" Type="http://schemas.openxmlformats.org/officeDocument/2006/relationships/oleObject" Target="embeddings/oleObject89.bin"/><Relationship Id="rId352" Type="http://schemas.openxmlformats.org/officeDocument/2006/relationships/image" Target="media/image175.wmf"/><Relationship Id="rId394" Type="http://schemas.openxmlformats.org/officeDocument/2006/relationships/image" Target="media/image196.wmf"/><Relationship Id="rId408" Type="http://schemas.openxmlformats.org/officeDocument/2006/relationships/image" Target="media/image203.wmf"/><Relationship Id="rId615" Type="http://schemas.openxmlformats.org/officeDocument/2006/relationships/image" Target="media/image313.wmf"/><Relationship Id="rId1" Type="http://schemas.openxmlformats.org/officeDocument/2006/relationships/numbering" Target="numbering.xml"/><Relationship Id="rId212" Type="http://schemas.openxmlformats.org/officeDocument/2006/relationships/image" Target="media/image105.png"/><Relationship Id="rId233" Type="http://schemas.openxmlformats.org/officeDocument/2006/relationships/oleObject" Target="embeddings/oleObject113.bin"/><Relationship Id="rId254" Type="http://schemas.openxmlformats.org/officeDocument/2006/relationships/image" Target="media/image125.wmf"/><Relationship Id="rId440" Type="http://schemas.openxmlformats.org/officeDocument/2006/relationships/image" Target="media/image219.wmf"/><Relationship Id="rId28" Type="http://schemas.openxmlformats.org/officeDocument/2006/relationships/image" Target="media/image12.wmf"/><Relationship Id="rId49" Type="http://schemas.openxmlformats.org/officeDocument/2006/relationships/oleObject" Target="embeddings/oleObject21.bin"/><Relationship Id="rId114" Type="http://schemas.openxmlformats.org/officeDocument/2006/relationships/image" Target="media/image56.wmf"/><Relationship Id="rId275" Type="http://schemas.openxmlformats.org/officeDocument/2006/relationships/oleObject" Target="embeddings/oleObject134.bin"/><Relationship Id="rId296" Type="http://schemas.openxmlformats.org/officeDocument/2006/relationships/image" Target="media/image147.wmf"/><Relationship Id="rId300" Type="http://schemas.openxmlformats.org/officeDocument/2006/relationships/image" Target="media/image149.wmf"/><Relationship Id="rId461" Type="http://schemas.openxmlformats.org/officeDocument/2006/relationships/oleObject" Target="embeddings/oleObject226.bin"/><Relationship Id="rId482" Type="http://schemas.openxmlformats.org/officeDocument/2006/relationships/image" Target="media/image240.wmf"/><Relationship Id="rId517" Type="http://schemas.openxmlformats.org/officeDocument/2006/relationships/image" Target="media/image258.png"/><Relationship Id="rId538" Type="http://schemas.openxmlformats.org/officeDocument/2006/relationships/image" Target="media/image271.jpeg"/><Relationship Id="rId559" Type="http://schemas.openxmlformats.org/officeDocument/2006/relationships/oleObject" Target="embeddings/oleObject263.bin"/><Relationship Id="rId60" Type="http://schemas.openxmlformats.org/officeDocument/2006/relationships/image" Target="media/image28.wmf"/><Relationship Id="rId81" Type="http://schemas.openxmlformats.org/officeDocument/2006/relationships/image" Target="media/image39.wmf"/><Relationship Id="rId135" Type="http://schemas.openxmlformats.org/officeDocument/2006/relationships/oleObject" Target="embeddings/oleObject63.bin"/><Relationship Id="rId156" Type="http://schemas.openxmlformats.org/officeDocument/2006/relationships/image" Target="media/image77.wmf"/><Relationship Id="rId177" Type="http://schemas.openxmlformats.org/officeDocument/2006/relationships/oleObject" Target="embeddings/oleObject84.bin"/><Relationship Id="rId198" Type="http://schemas.openxmlformats.org/officeDocument/2006/relationships/image" Target="media/image98.wmf"/><Relationship Id="rId321" Type="http://schemas.openxmlformats.org/officeDocument/2006/relationships/oleObject" Target="embeddings/oleObject156.bin"/><Relationship Id="rId342" Type="http://schemas.openxmlformats.org/officeDocument/2006/relationships/image" Target="media/image170.wmf"/><Relationship Id="rId363" Type="http://schemas.openxmlformats.org/officeDocument/2006/relationships/oleObject" Target="embeddings/oleObject177.bin"/><Relationship Id="rId384" Type="http://schemas.openxmlformats.org/officeDocument/2006/relationships/image" Target="media/image191.wmf"/><Relationship Id="rId419" Type="http://schemas.openxmlformats.org/officeDocument/2006/relationships/oleObject" Target="embeddings/oleObject205.bin"/><Relationship Id="rId570" Type="http://schemas.openxmlformats.org/officeDocument/2006/relationships/oleObject" Target="embeddings/oleObject269.bin"/><Relationship Id="rId591" Type="http://schemas.openxmlformats.org/officeDocument/2006/relationships/image" Target="media/image301.wmf"/><Relationship Id="rId605" Type="http://schemas.openxmlformats.org/officeDocument/2006/relationships/image" Target="media/image308.wmf"/><Relationship Id="rId626" Type="http://schemas.openxmlformats.org/officeDocument/2006/relationships/oleObject" Target="embeddings/oleObject296.bin"/><Relationship Id="rId202" Type="http://schemas.openxmlformats.org/officeDocument/2006/relationships/image" Target="media/image100.wmf"/><Relationship Id="rId223" Type="http://schemas.openxmlformats.org/officeDocument/2006/relationships/image" Target="media/image110.wmf"/><Relationship Id="rId244" Type="http://schemas.openxmlformats.org/officeDocument/2006/relationships/image" Target="media/image120.wmf"/><Relationship Id="rId430" Type="http://schemas.openxmlformats.org/officeDocument/2006/relationships/image" Target="media/image214.wmf"/><Relationship Id="rId18" Type="http://schemas.openxmlformats.org/officeDocument/2006/relationships/image" Target="media/image7.wmf"/><Relationship Id="rId39" Type="http://schemas.openxmlformats.org/officeDocument/2006/relationships/oleObject" Target="embeddings/oleObject16.bin"/><Relationship Id="rId265" Type="http://schemas.openxmlformats.org/officeDocument/2006/relationships/oleObject" Target="embeddings/oleObject129.bin"/><Relationship Id="rId286" Type="http://schemas.openxmlformats.org/officeDocument/2006/relationships/image" Target="media/image141.wmf"/><Relationship Id="rId451" Type="http://schemas.openxmlformats.org/officeDocument/2006/relationships/oleObject" Target="embeddings/oleObject221.bin"/><Relationship Id="rId472" Type="http://schemas.openxmlformats.org/officeDocument/2006/relationships/image" Target="media/image235.wmf"/><Relationship Id="rId493" Type="http://schemas.openxmlformats.org/officeDocument/2006/relationships/oleObject" Target="embeddings/oleObject242.bin"/><Relationship Id="rId507" Type="http://schemas.openxmlformats.org/officeDocument/2006/relationships/oleObject" Target="embeddings/oleObject248.bin"/><Relationship Id="rId528" Type="http://schemas.openxmlformats.org/officeDocument/2006/relationships/image" Target="media/image265.wmf"/><Relationship Id="rId549" Type="http://schemas.openxmlformats.org/officeDocument/2006/relationships/header" Target="header4.xml"/><Relationship Id="rId50" Type="http://schemas.openxmlformats.org/officeDocument/2006/relationships/image" Target="media/image23.wmf"/><Relationship Id="rId104" Type="http://schemas.openxmlformats.org/officeDocument/2006/relationships/image" Target="media/image51.wmf"/><Relationship Id="rId125" Type="http://schemas.openxmlformats.org/officeDocument/2006/relationships/oleObject" Target="embeddings/oleObject58.bin"/><Relationship Id="rId146" Type="http://schemas.openxmlformats.org/officeDocument/2006/relationships/image" Target="media/image72.wmf"/><Relationship Id="rId167" Type="http://schemas.openxmlformats.org/officeDocument/2006/relationships/oleObject" Target="embeddings/oleObject79.bin"/><Relationship Id="rId188" Type="http://schemas.openxmlformats.org/officeDocument/2006/relationships/image" Target="media/image93.wmf"/><Relationship Id="rId311" Type="http://schemas.openxmlformats.org/officeDocument/2006/relationships/oleObject" Target="embeddings/oleObject151.bin"/><Relationship Id="rId332" Type="http://schemas.openxmlformats.org/officeDocument/2006/relationships/image" Target="media/image165.wmf"/><Relationship Id="rId353" Type="http://schemas.openxmlformats.org/officeDocument/2006/relationships/oleObject" Target="embeddings/oleObject172.bin"/><Relationship Id="rId374" Type="http://schemas.openxmlformats.org/officeDocument/2006/relationships/image" Target="media/image186.wmf"/><Relationship Id="rId395" Type="http://schemas.openxmlformats.org/officeDocument/2006/relationships/oleObject" Target="embeddings/oleObject193.bin"/><Relationship Id="rId409" Type="http://schemas.openxmlformats.org/officeDocument/2006/relationships/oleObject" Target="embeddings/oleObject200.bin"/><Relationship Id="rId560" Type="http://schemas.openxmlformats.org/officeDocument/2006/relationships/image" Target="media/image285.wmf"/><Relationship Id="rId581" Type="http://schemas.openxmlformats.org/officeDocument/2006/relationships/oleObject" Target="embeddings/oleObject274.bin"/><Relationship Id="rId71" Type="http://schemas.openxmlformats.org/officeDocument/2006/relationships/image" Target="media/image34.wmf"/><Relationship Id="rId92" Type="http://schemas.openxmlformats.org/officeDocument/2006/relationships/oleObject" Target="embeddings/oleObject42.bin"/><Relationship Id="rId213" Type="http://schemas.openxmlformats.org/officeDocument/2006/relationships/image" Target="media/image106.wmf"/><Relationship Id="rId234" Type="http://schemas.openxmlformats.org/officeDocument/2006/relationships/image" Target="media/image115.wmf"/><Relationship Id="rId420" Type="http://schemas.openxmlformats.org/officeDocument/2006/relationships/image" Target="media/image209.wmf"/><Relationship Id="rId616" Type="http://schemas.openxmlformats.org/officeDocument/2006/relationships/oleObject" Target="embeddings/oleObject291.bin"/><Relationship Id="rId637" Type="http://schemas.openxmlformats.org/officeDocument/2006/relationships/oleObject" Target="embeddings/oleObject301.bin"/><Relationship Id="rId2" Type="http://schemas.openxmlformats.org/officeDocument/2006/relationships/styles" Target="styles.xml"/><Relationship Id="rId29" Type="http://schemas.openxmlformats.org/officeDocument/2006/relationships/oleObject" Target="embeddings/oleObject11.bin"/><Relationship Id="rId255" Type="http://schemas.openxmlformats.org/officeDocument/2006/relationships/oleObject" Target="embeddings/oleObject124.bin"/><Relationship Id="rId276" Type="http://schemas.openxmlformats.org/officeDocument/2006/relationships/image" Target="media/image136.png"/><Relationship Id="rId297" Type="http://schemas.openxmlformats.org/officeDocument/2006/relationships/oleObject" Target="embeddings/oleObject144.bin"/><Relationship Id="rId441" Type="http://schemas.openxmlformats.org/officeDocument/2006/relationships/oleObject" Target="embeddings/oleObject216.bin"/><Relationship Id="rId462" Type="http://schemas.openxmlformats.org/officeDocument/2006/relationships/image" Target="media/image230.wmf"/><Relationship Id="rId483" Type="http://schemas.openxmlformats.org/officeDocument/2006/relationships/oleObject" Target="embeddings/oleObject237.bin"/><Relationship Id="rId518" Type="http://schemas.openxmlformats.org/officeDocument/2006/relationships/image" Target="media/image259.jpeg"/><Relationship Id="rId539" Type="http://schemas.openxmlformats.org/officeDocument/2006/relationships/image" Target="media/image272.jpeg"/><Relationship Id="rId40" Type="http://schemas.openxmlformats.org/officeDocument/2006/relationships/image" Target="media/image18.wmf"/><Relationship Id="rId115" Type="http://schemas.openxmlformats.org/officeDocument/2006/relationships/oleObject" Target="embeddings/oleObject53.bin"/><Relationship Id="rId136" Type="http://schemas.openxmlformats.org/officeDocument/2006/relationships/image" Target="media/image67.wmf"/><Relationship Id="rId157" Type="http://schemas.openxmlformats.org/officeDocument/2006/relationships/oleObject" Target="embeddings/oleObject74.bin"/><Relationship Id="rId178" Type="http://schemas.openxmlformats.org/officeDocument/2006/relationships/image" Target="media/image88.wmf"/><Relationship Id="rId301" Type="http://schemas.openxmlformats.org/officeDocument/2006/relationships/oleObject" Target="embeddings/oleObject146.bin"/><Relationship Id="rId322" Type="http://schemas.openxmlformats.org/officeDocument/2006/relationships/image" Target="media/image160.wmf"/><Relationship Id="rId343" Type="http://schemas.openxmlformats.org/officeDocument/2006/relationships/oleObject" Target="embeddings/oleObject167.bin"/><Relationship Id="rId364" Type="http://schemas.openxmlformats.org/officeDocument/2006/relationships/image" Target="media/image181.wmf"/><Relationship Id="rId550" Type="http://schemas.openxmlformats.org/officeDocument/2006/relationships/header" Target="header5.xml"/><Relationship Id="rId61" Type="http://schemas.openxmlformats.org/officeDocument/2006/relationships/oleObject" Target="embeddings/oleObject27.bin"/><Relationship Id="rId82" Type="http://schemas.openxmlformats.org/officeDocument/2006/relationships/oleObject" Target="embeddings/oleObject37.bin"/><Relationship Id="rId199" Type="http://schemas.openxmlformats.org/officeDocument/2006/relationships/oleObject" Target="embeddings/oleObject95.bin"/><Relationship Id="rId203" Type="http://schemas.openxmlformats.org/officeDocument/2006/relationships/oleObject" Target="embeddings/oleObject97.bin"/><Relationship Id="rId385" Type="http://schemas.openxmlformats.org/officeDocument/2006/relationships/oleObject" Target="embeddings/oleObject188.bin"/><Relationship Id="rId571" Type="http://schemas.openxmlformats.org/officeDocument/2006/relationships/image" Target="media/image290.wmf"/><Relationship Id="rId592" Type="http://schemas.openxmlformats.org/officeDocument/2006/relationships/oleObject" Target="embeddings/oleObject279.bin"/><Relationship Id="rId606" Type="http://schemas.openxmlformats.org/officeDocument/2006/relationships/oleObject" Target="embeddings/oleObject286.bin"/><Relationship Id="rId627" Type="http://schemas.openxmlformats.org/officeDocument/2006/relationships/image" Target="media/image319.png"/><Relationship Id="rId19" Type="http://schemas.openxmlformats.org/officeDocument/2006/relationships/oleObject" Target="embeddings/oleObject6.bin"/><Relationship Id="rId224" Type="http://schemas.openxmlformats.org/officeDocument/2006/relationships/oleObject" Target="embeddings/oleObject108.bin"/><Relationship Id="rId245" Type="http://schemas.openxmlformats.org/officeDocument/2006/relationships/oleObject" Target="embeddings/oleObject119.bin"/><Relationship Id="rId266" Type="http://schemas.openxmlformats.org/officeDocument/2006/relationships/image" Target="media/image131.wmf"/><Relationship Id="rId287" Type="http://schemas.openxmlformats.org/officeDocument/2006/relationships/oleObject" Target="embeddings/oleObject140.bin"/><Relationship Id="rId410" Type="http://schemas.openxmlformats.org/officeDocument/2006/relationships/image" Target="media/image204.wmf"/><Relationship Id="rId431" Type="http://schemas.openxmlformats.org/officeDocument/2006/relationships/oleObject" Target="embeddings/oleObject211.bin"/><Relationship Id="rId452" Type="http://schemas.openxmlformats.org/officeDocument/2006/relationships/image" Target="media/image225.wmf"/><Relationship Id="rId473" Type="http://schemas.openxmlformats.org/officeDocument/2006/relationships/oleObject" Target="embeddings/oleObject232.bin"/><Relationship Id="rId494" Type="http://schemas.openxmlformats.org/officeDocument/2006/relationships/image" Target="media/image246.wmf"/><Relationship Id="rId508" Type="http://schemas.openxmlformats.org/officeDocument/2006/relationships/image" Target="media/image254.wmf"/><Relationship Id="rId529" Type="http://schemas.openxmlformats.org/officeDocument/2006/relationships/oleObject" Target="embeddings/oleObject255.bin"/><Relationship Id="rId30" Type="http://schemas.openxmlformats.org/officeDocument/2006/relationships/image" Target="media/image13.wmf"/><Relationship Id="rId105" Type="http://schemas.openxmlformats.org/officeDocument/2006/relationships/oleObject" Target="embeddings/oleObject48.bin"/><Relationship Id="rId126" Type="http://schemas.openxmlformats.org/officeDocument/2006/relationships/image" Target="media/image62.wmf"/><Relationship Id="rId147" Type="http://schemas.openxmlformats.org/officeDocument/2006/relationships/oleObject" Target="embeddings/oleObject69.bin"/><Relationship Id="rId168" Type="http://schemas.openxmlformats.org/officeDocument/2006/relationships/image" Target="media/image83.wmf"/><Relationship Id="rId312" Type="http://schemas.openxmlformats.org/officeDocument/2006/relationships/image" Target="media/image155.wmf"/><Relationship Id="rId333" Type="http://schemas.openxmlformats.org/officeDocument/2006/relationships/oleObject" Target="embeddings/oleObject162.bin"/><Relationship Id="rId354" Type="http://schemas.openxmlformats.org/officeDocument/2006/relationships/image" Target="media/image176.wmf"/><Relationship Id="rId540" Type="http://schemas.openxmlformats.org/officeDocument/2006/relationships/image" Target="media/image273.png"/><Relationship Id="rId51" Type="http://schemas.openxmlformats.org/officeDocument/2006/relationships/oleObject" Target="embeddings/oleObject22.bin"/><Relationship Id="rId72" Type="http://schemas.openxmlformats.org/officeDocument/2006/relationships/oleObject" Target="embeddings/oleObject32.bin"/><Relationship Id="rId93" Type="http://schemas.openxmlformats.org/officeDocument/2006/relationships/image" Target="media/image45.wmf"/><Relationship Id="rId189" Type="http://schemas.openxmlformats.org/officeDocument/2006/relationships/oleObject" Target="embeddings/oleObject90.bin"/><Relationship Id="rId375" Type="http://schemas.openxmlformats.org/officeDocument/2006/relationships/oleObject" Target="embeddings/oleObject183.bin"/><Relationship Id="rId396" Type="http://schemas.openxmlformats.org/officeDocument/2006/relationships/image" Target="media/image197.wmf"/><Relationship Id="rId561" Type="http://schemas.openxmlformats.org/officeDocument/2006/relationships/oleObject" Target="embeddings/oleObject264.bin"/><Relationship Id="rId582" Type="http://schemas.openxmlformats.org/officeDocument/2006/relationships/image" Target="media/image296.wmf"/><Relationship Id="rId617" Type="http://schemas.openxmlformats.org/officeDocument/2006/relationships/image" Target="media/image314.wmf"/><Relationship Id="rId638" Type="http://schemas.openxmlformats.org/officeDocument/2006/relationships/image" Target="media/image325.wmf"/><Relationship Id="rId3" Type="http://schemas.openxmlformats.org/officeDocument/2006/relationships/settings" Target="settings.xml"/><Relationship Id="rId214" Type="http://schemas.openxmlformats.org/officeDocument/2006/relationships/oleObject" Target="embeddings/oleObject102.bin"/><Relationship Id="rId235" Type="http://schemas.openxmlformats.org/officeDocument/2006/relationships/oleObject" Target="embeddings/oleObject114.bin"/><Relationship Id="rId256" Type="http://schemas.openxmlformats.org/officeDocument/2006/relationships/image" Target="media/image126.wmf"/><Relationship Id="rId277" Type="http://schemas.openxmlformats.org/officeDocument/2006/relationships/image" Target="media/image137.wmf"/><Relationship Id="rId298" Type="http://schemas.openxmlformats.org/officeDocument/2006/relationships/image" Target="media/image148.wmf"/><Relationship Id="rId400" Type="http://schemas.openxmlformats.org/officeDocument/2006/relationships/image" Target="media/image199.wmf"/><Relationship Id="rId421" Type="http://schemas.openxmlformats.org/officeDocument/2006/relationships/oleObject" Target="embeddings/oleObject206.bin"/><Relationship Id="rId442" Type="http://schemas.openxmlformats.org/officeDocument/2006/relationships/image" Target="media/image220.wmf"/><Relationship Id="rId463" Type="http://schemas.openxmlformats.org/officeDocument/2006/relationships/oleObject" Target="embeddings/oleObject227.bin"/><Relationship Id="rId484" Type="http://schemas.openxmlformats.org/officeDocument/2006/relationships/image" Target="media/image241.wmf"/><Relationship Id="rId519" Type="http://schemas.openxmlformats.org/officeDocument/2006/relationships/image" Target="media/image260.png"/><Relationship Id="rId116" Type="http://schemas.openxmlformats.org/officeDocument/2006/relationships/image" Target="media/image57.wmf"/><Relationship Id="rId137" Type="http://schemas.openxmlformats.org/officeDocument/2006/relationships/oleObject" Target="embeddings/oleObject64.bin"/><Relationship Id="rId158" Type="http://schemas.openxmlformats.org/officeDocument/2006/relationships/image" Target="media/image78.wmf"/><Relationship Id="rId302" Type="http://schemas.openxmlformats.org/officeDocument/2006/relationships/image" Target="media/image150.wmf"/><Relationship Id="rId323" Type="http://schemas.openxmlformats.org/officeDocument/2006/relationships/oleObject" Target="embeddings/oleObject157.bin"/><Relationship Id="rId344" Type="http://schemas.openxmlformats.org/officeDocument/2006/relationships/image" Target="media/image171.wmf"/><Relationship Id="rId530" Type="http://schemas.openxmlformats.org/officeDocument/2006/relationships/image" Target="media/image266.wmf"/><Relationship Id="rId20" Type="http://schemas.openxmlformats.org/officeDocument/2006/relationships/image" Target="media/image8.wmf"/><Relationship Id="rId41" Type="http://schemas.openxmlformats.org/officeDocument/2006/relationships/oleObject" Target="embeddings/oleObject17.bin"/><Relationship Id="rId62" Type="http://schemas.openxmlformats.org/officeDocument/2006/relationships/image" Target="media/image29.wmf"/><Relationship Id="rId83" Type="http://schemas.openxmlformats.org/officeDocument/2006/relationships/image" Target="media/image40.wmf"/><Relationship Id="rId179" Type="http://schemas.openxmlformats.org/officeDocument/2006/relationships/oleObject" Target="embeddings/oleObject85.bin"/><Relationship Id="rId365" Type="http://schemas.openxmlformats.org/officeDocument/2006/relationships/oleObject" Target="embeddings/oleObject178.bin"/><Relationship Id="rId386" Type="http://schemas.openxmlformats.org/officeDocument/2006/relationships/image" Target="media/image192.wmf"/><Relationship Id="rId551" Type="http://schemas.openxmlformats.org/officeDocument/2006/relationships/image" Target="media/image278.jpeg"/><Relationship Id="rId572" Type="http://schemas.openxmlformats.org/officeDocument/2006/relationships/oleObject" Target="embeddings/oleObject270.bin"/><Relationship Id="rId593" Type="http://schemas.openxmlformats.org/officeDocument/2006/relationships/image" Target="media/image302.wmf"/><Relationship Id="rId607" Type="http://schemas.openxmlformats.org/officeDocument/2006/relationships/image" Target="media/image309.wmf"/><Relationship Id="rId628" Type="http://schemas.openxmlformats.org/officeDocument/2006/relationships/image" Target="media/image320.wmf"/><Relationship Id="rId190" Type="http://schemas.openxmlformats.org/officeDocument/2006/relationships/image" Target="media/image94.wmf"/><Relationship Id="rId204" Type="http://schemas.openxmlformats.org/officeDocument/2006/relationships/image" Target="media/image101.wmf"/><Relationship Id="rId225" Type="http://schemas.openxmlformats.org/officeDocument/2006/relationships/image" Target="media/image111.wmf"/><Relationship Id="rId246" Type="http://schemas.openxmlformats.org/officeDocument/2006/relationships/image" Target="media/image121.wmf"/><Relationship Id="rId267" Type="http://schemas.openxmlformats.org/officeDocument/2006/relationships/oleObject" Target="embeddings/oleObject130.bin"/><Relationship Id="rId288" Type="http://schemas.openxmlformats.org/officeDocument/2006/relationships/image" Target="media/image142.png"/><Relationship Id="rId411" Type="http://schemas.openxmlformats.org/officeDocument/2006/relationships/oleObject" Target="embeddings/oleObject201.bin"/><Relationship Id="rId432" Type="http://schemas.openxmlformats.org/officeDocument/2006/relationships/image" Target="media/image215.wmf"/><Relationship Id="rId453" Type="http://schemas.openxmlformats.org/officeDocument/2006/relationships/oleObject" Target="embeddings/oleObject222.bin"/><Relationship Id="rId474" Type="http://schemas.openxmlformats.org/officeDocument/2006/relationships/image" Target="media/image236.wmf"/><Relationship Id="rId509" Type="http://schemas.openxmlformats.org/officeDocument/2006/relationships/oleObject" Target="embeddings/oleObject249.bin"/><Relationship Id="rId106" Type="http://schemas.openxmlformats.org/officeDocument/2006/relationships/image" Target="media/image52.wmf"/><Relationship Id="rId127" Type="http://schemas.openxmlformats.org/officeDocument/2006/relationships/oleObject" Target="embeddings/oleObject59.bin"/><Relationship Id="rId313" Type="http://schemas.openxmlformats.org/officeDocument/2006/relationships/oleObject" Target="embeddings/oleObject152.bin"/><Relationship Id="rId495" Type="http://schemas.openxmlformats.org/officeDocument/2006/relationships/oleObject" Target="embeddings/oleObject243.bin"/><Relationship Id="rId10" Type="http://schemas.openxmlformats.org/officeDocument/2006/relationships/image" Target="media/image3.wmf"/><Relationship Id="rId31" Type="http://schemas.openxmlformats.org/officeDocument/2006/relationships/oleObject" Target="embeddings/oleObject12.bin"/><Relationship Id="rId52" Type="http://schemas.openxmlformats.org/officeDocument/2006/relationships/image" Target="media/image24.wmf"/><Relationship Id="rId73" Type="http://schemas.openxmlformats.org/officeDocument/2006/relationships/image" Target="media/image35.wmf"/><Relationship Id="rId94" Type="http://schemas.openxmlformats.org/officeDocument/2006/relationships/oleObject" Target="embeddings/oleObject43.bin"/><Relationship Id="rId148" Type="http://schemas.openxmlformats.org/officeDocument/2006/relationships/image" Target="media/image73.wmf"/><Relationship Id="rId169" Type="http://schemas.openxmlformats.org/officeDocument/2006/relationships/oleObject" Target="embeddings/oleObject80.bin"/><Relationship Id="rId334" Type="http://schemas.openxmlformats.org/officeDocument/2006/relationships/image" Target="media/image166.wmf"/><Relationship Id="rId355" Type="http://schemas.openxmlformats.org/officeDocument/2006/relationships/oleObject" Target="embeddings/oleObject173.bin"/><Relationship Id="rId376" Type="http://schemas.openxmlformats.org/officeDocument/2006/relationships/image" Target="media/image187.wmf"/><Relationship Id="rId397" Type="http://schemas.openxmlformats.org/officeDocument/2006/relationships/oleObject" Target="embeddings/oleObject194.bin"/><Relationship Id="rId520" Type="http://schemas.openxmlformats.org/officeDocument/2006/relationships/image" Target="media/image261.wmf"/><Relationship Id="rId541" Type="http://schemas.openxmlformats.org/officeDocument/2006/relationships/image" Target="media/image274.png"/><Relationship Id="rId562" Type="http://schemas.openxmlformats.org/officeDocument/2006/relationships/image" Target="media/image286.wmf"/><Relationship Id="rId583" Type="http://schemas.openxmlformats.org/officeDocument/2006/relationships/oleObject" Target="embeddings/oleObject275.bin"/><Relationship Id="rId618" Type="http://schemas.openxmlformats.org/officeDocument/2006/relationships/oleObject" Target="embeddings/oleObject292.bin"/><Relationship Id="rId639" Type="http://schemas.openxmlformats.org/officeDocument/2006/relationships/oleObject" Target="embeddings/oleObject302.bin"/><Relationship Id="rId4" Type="http://schemas.openxmlformats.org/officeDocument/2006/relationships/webSettings" Target="webSettings.xml"/><Relationship Id="rId180" Type="http://schemas.openxmlformats.org/officeDocument/2006/relationships/image" Target="media/image89.wmf"/><Relationship Id="rId215" Type="http://schemas.openxmlformats.org/officeDocument/2006/relationships/oleObject" Target="embeddings/oleObject103.bin"/><Relationship Id="rId236" Type="http://schemas.openxmlformats.org/officeDocument/2006/relationships/image" Target="media/image116.wmf"/><Relationship Id="rId257" Type="http://schemas.openxmlformats.org/officeDocument/2006/relationships/oleObject" Target="embeddings/oleObject125.bin"/><Relationship Id="rId278" Type="http://schemas.openxmlformats.org/officeDocument/2006/relationships/oleObject" Target="embeddings/oleObject135.bin"/><Relationship Id="rId401" Type="http://schemas.openxmlformats.org/officeDocument/2006/relationships/oleObject" Target="embeddings/oleObject196.bin"/><Relationship Id="rId422" Type="http://schemas.openxmlformats.org/officeDocument/2006/relationships/image" Target="media/image210.wmf"/><Relationship Id="rId443" Type="http://schemas.openxmlformats.org/officeDocument/2006/relationships/oleObject" Target="embeddings/oleObject217.bin"/><Relationship Id="rId464" Type="http://schemas.openxmlformats.org/officeDocument/2006/relationships/image" Target="media/image231.wmf"/><Relationship Id="rId303" Type="http://schemas.openxmlformats.org/officeDocument/2006/relationships/oleObject" Target="embeddings/oleObject147.bin"/><Relationship Id="rId485" Type="http://schemas.openxmlformats.org/officeDocument/2006/relationships/oleObject" Target="embeddings/oleObject238.bin"/><Relationship Id="rId42" Type="http://schemas.openxmlformats.org/officeDocument/2006/relationships/image" Target="media/image19.wmf"/><Relationship Id="rId84" Type="http://schemas.openxmlformats.org/officeDocument/2006/relationships/oleObject" Target="embeddings/oleObject38.bin"/><Relationship Id="rId138" Type="http://schemas.openxmlformats.org/officeDocument/2006/relationships/image" Target="media/image68.wmf"/><Relationship Id="rId345" Type="http://schemas.openxmlformats.org/officeDocument/2006/relationships/oleObject" Target="embeddings/oleObject168.bin"/><Relationship Id="rId387" Type="http://schemas.openxmlformats.org/officeDocument/2006/relationships/oleObject" Target="embeddings/oleObject189.bin"/><Relationship Id="rId510" Type="http://schemas.openxmlformats.org/officeDocument/2006/relationships/image" Target="media/image255.wmf"/><Relationship Id="rId552" Type="http://schemas.openxmlformats.org/officeDocument/2006/relationships/image" Target="media/image279.jpeg"/><Relationship Id="rId594" Type="http://schemas.openxmlformats.org/officeDocument/2006/relationships/oleObject" Target="embeddings/oleObject280.bin"/><Relationship Id="rId608" Type="http://schemas.openxmlformats.org/officeDocument/2006/relationships/oleObject" Target="embeddings/oleObject287.bin"/><Relationship Id="rId191" Type="http://schemas.openxmlformats.org/officeDocument/2006/relationships/oleObject" Target="embeddings/oleObject91.bin"/><Relationship Id="rId205" Type="http://schemas.openxmlformats.org/officeDocument/2006/relationships/oleObject" Target="embeddings/oleObject98.bin"/><Relationship Id="rId247" Type="http://schemas.openxmlformats.org/officeDocument/2006/relationships/oleObject" Target="embeddings/oleObject120.bin"/><Relationship Id="rId412" Type="http://schemas.openxmlformats.org/officeDocument/2006/relationships/image" Target="media/image205.wmf"/><Relationship Id="rId107" Type="http://schemas.openxmlformats.org/officeDocument/2006/relationships/oleObject" Target="embeddings/oleObject49.bin"/><Relationship Id="rId289" Type="http://schemas.openxmlformats.org/officeDocument/2006/relationships/image" Target="media/image143.wmf"/><Relationship Id="rId454" Type="http://schemas.openxmlformats.org/officeDocument/2006/relationships/image" Target="media/image226.wmf"/><Relationship Id="rId496" Type="http://schemas.openxmlformats.org/officeDocument/2006/relationships/image" Target="media/image247.wmf"/><Relationship Id="rId11" Type="http://schemas.openxmlformats.org/officeDocument/2006/relationships/oleObject" Target="embeddings/oleObject2.bin"/><Relationship Id="rId53" Type="http://schemas.openxmlformats.org/officeDocument/2006/relationships/oleObject" Target="embeddings/oleObject23.bin"/><Relationship Id="rId149" Type="http://schemas.openxmlformats.org/officeDocument/2006/relationships/oleObject" Target="embeddings/oleObject70.bin"/><Relationship Id="rId314" Type="http://schemas.openxmlformats.org/officeDocument/2006/relationships/image" Target="media/image156.wmf"/><Relationship Id="rId356" Type="http://schemas.openxmlformats.org/officeDocument/2006/relationships/image" Target="media/image177.wmf"/><Relationship Id="rId398" Type="http://schemas.openxmlformats.org/officeDocument/2006/relationships/image" Target="media/image198.wmf"/><Relationship Id="rId521" Type="http://schemas.openxmlformats.org/officeDocument/2006/relationships/oleObject" Target="embeddings/oleObject251.bin"/><Relationship Id="rId563" Type="http://schemas.openxmlformats.org/officeDocument/2006/relationships/oleObject" Target="embeddings/oleObject265.bin"/><Relationship Id="rId619" Type="http://schemas.openxmlformats.org/officeDocument/2006/relationships/image" Target="media/image315.wmf"/><Relationship Id="rId95" Type="http://schemas.openxmlformats.org/officeDocument/2006/relationships/image" Target="media/image46.wmf"/><Relationship Id="rId160" Type="http://schemas.openxmlformats.org/officeDocument/2006/relationships/image" Target="media/image79.wmf"/><Relationship Id="rId216" Type="http://schemas.openxmlformats.org/officeDocument/2006/relationships/image" Target="media/image107.wmf"/><Relationship Id="rId423" Type="http://schemas.openxmlformats.org/officeDocument/2006/relationships/oleObject" Target="embeddings/oleObject207.bin"/><Relationship Id="rId258" Type="http://schemas.openxmlformats.org/officeDocument/2006/relationships/image" Target="media/image127.wmf"/><Relationship Id="rId465" Type="http://schemas.openxmlformats.org/officeDocument/2006/relationships/oleObject" Target="embeddings/oleObject228.bin"/><Relationship Id="rId630" Type="http://schemas.openxmlformats.org/officeDocument/2006/relationships/image" Target="media/image321.wmf"/><Relationship Id="rId22" Type="http://schemas.openxmlformats.org/officeDocument/2006/relationships/image" Target="media/image9.wmf"/><Relationship Id="rId64" Type="http://schemas.openxmlformats.org/officeDocument/2006/relationships/image" Target="media/image30.jpeg"/><Relationship Id="rId118" Type="http://schemas.openxmlformats.org/officeDocument/2006/relationships/image" Target="media/image58.wmf"/><Relationship Id="rId325" Type="http://schemas.openxmlformats.org/officeDocument/2006/relationships/oleObject" Target="embeddings/oleObject158.bin"/><Relationship Id="rId367" Type="http://schemas.openxmlformats.org/officeDocument/2006/relationships/oleObject" Target="embeddings/oleObject179.bin"/><Relationship Id="rId532" Type="http://schemas.openxmlformats.org/officeDocument/2006/relationships/image" Target="media/image267.wmf"/><Relationship Id="rId574" Type="http://schemas.openxmlformats.org/officeDocument/2006/relationships/image" Target="media/image292.wmf"/><Relationship Id="rId171" Type="http://schemas.openxmlformats.org/officeDocument/2006/relationships/oleObject" Target="embeddings/oleObject81.bin"/><Relationship Id="rId227" Type="http://schemas.openxmlformats.org/officeDocument/2006/relationships/oleObject" Target="embeddings/oleObject110.bin"/><Relationship Id="rId269" Type="http://schemas.openxmlformats.org/officeDocument/2006/relationships/oleObject" Target="embeddings/oleObject131.bin"/><Relationship Id="rId434" Type="http://schemas.openxmlformats.org/officeDocument/2006/relationships/image" Target="media/image216.wmf"/><Relationship Id="rId476" Type="http://schemas.openxmlformats.org/officeDocument/2006/relationships/image" Target="media/image237.wmf"/><Relationship Id="rId641" Type="http://schemas.openxmlformats.org/officeDocument/2006/relationships/oleObject" Target="embeddings/oleObject303.bin"/><Relationship Id="rId33" Type="http://schemas.openxmlformats.org/officeDocument/2006/relationships/oleObject" Target="embeddings/oleObject13.bin"/><Relationship Id="rId129" Type="http://schemas.openxmlformats.org/officeDocument/2006/relationships/oleObject" Target="embeddings/oleObject60.bin"/><Relationship Id="rId280" Type="http://schemas.openxmlformats.org/officeDocument/2006/relationships/oleObject" Target="embeddings/oleObject136.bin"/><Relationship Id="rId336" Type="http://schemas.openxmlformats.org/officeDocument/2006/relationships/image" Target="media/image167.wmf"/><Relationship Id="rId501" Type="http://schemas.openxmlformats.org/officeDocument/2006/relationships/oleObject" Target="embeddings/oleObject245.bin"/><Relationship Id="rId543" Type="http://schemas.openxmlformats.org/officeDocument/2006/relationships/oleObject" Target="embeddings/oleObject259.bin"/><Relationship Id="rId75" Type="http://schemas.openxmlformats.org/officeDocument/2006/relationships/image" Target="media/image36.wmf"/><Relationship Id="rId140" Type="http://schemas.openxmlformats.org/officeDocument/2006/relationships/image" Target="media/image69.wmf"/><Relationship Id="rId182" Type="http://schemas.openxmlformats.org/officeDocument/2006/relationships/image" Target="media/image90.wmf"/><Relationship Id="rId378" Type="http://schemas.openxmlformats.org/officeDocument/2006/relationships/image" Target="media/image188.wmf"/><Relationship Id="rId403" Type="http://schemas.openxmlformats.org/officeDocument/2006/relationships/oleObject" Target="embeddings/oleObject197.bin"/><Relationship Id="rId585" Type="http://schemas.openxmlformats.org/officeDocument/2006/relationships/image" Target="media/image298.wmf"/><Relationship Id="rId6" Type="http://schemas.openxmlformats.org/officeDocument/2006/relationships/endnotes" Target="endnotes.xml"/><Relationship Id="rId238" Type="http://schemas.openxmlformats.org/officeDocument/2006/relationships/image" Target="media/image117.wmf"/><Relationship Id="rId445" Type="http://schemas.openxmlformats.org/officeDocument/2006/relationships/oleObject" Target="embeddings/oleObject218.bin"/><Relationship Id="rId487" Type="http://schemas.openxmlformats.org/officeDocument/2006/relationships/oleObject" Target="embeddings/oleObject239.bin"/><Relationship Id="rId610" Type="http://schemas.openxmlformats.org/officeDocument/2006/relationships/oleObject" Target="embeddings/oleObject288.bin"/><Relationship Id="rId291" Type="http://schemas.openxmlformats.org/officeDocument/2006/relationships/image" Target="media/image144.wmf"/><Relationship Id="rId305" Type="http://schemas.openxmlformats.org/officeDocument/2006/relationships/oleObject" Target="embeddings/oleObject148.bin"/><Relationship Id="rId347" Type="http://schemas.openxmlformats.org/officeDocument/2006/relationships/oleObject" Target="embeddings/oleObject169.bin"/><Relationship Id="rId512" Type="http://schemas.openxmlformats.org/officeDocument/2006/relationships/image" Target="media/image256.jpeg"/><Relationship Id="rId44" Type="http://schemas.openxmlformats.org/officeDocument/2006/relationships/image" Target="media/image20.wmf"/><Relationship Id="rId86" Type="http://schemas.openxmlformats.org/officeDocument/2006/relationships/oleObject" Target="embeddings/oleObject39.bin"/><Relationship Id="rId151" Type="http://schemas.openxmlformats.org/officeDocument/2006/relationships/oleObject" Target="embeddings/oleObject71.bin"/><Relationship Id="rId389" Type="http://schemas.openxmlformats.org/officeDocument/2006/relationships/oleObject" Target="embeddings/oleObject190.bin"/><Relationship Id="rId554" Type="http://schemas.openxmlformats.org/officeDocument/2006/relationships/image" Target="media/image281.jpeg"/><Relationship Id="rId596" Type="http://schemas.openxmlformats.org/officeDocument/2006/relationships/oleObject" Target="embeddings/oleObject281.bin"/><Relationship Id="rId193" Type="http://schemas.openxmlformats.org/officeDocument/2006/relationships/oleObject" Target="embeddings/oleObject92.bin"/><Relationship Id="rId207" Type="http://schemas.openxmlformats.org/officeDocument/2006/relationships/oleObject" Target="embeddings/oleObject99.bin"/><Relationship Id="rId249" Type="http://schemas.openxmlformats.org/officeDocument/2006/relationships/oleObject" Target="embeddings/oleObject121.bin"/><Relationship Id="rId414" Type="http://schemas.openxmlformats.org/officeDocument/2006/relationships/image" Target="media/image206.wmf"/><Relationship Id="rId456" Type="http://schemas.openxmlformats.org/officeDocument/2006/relationships/image" Target="media/image227.wmf"/><Relationship Id="rId498" Type="http://schemas.openxmlformats.org/officeDocument/2006/relationships/image" Target="media/image248.png"/><Relationship Id="rId621" Type="http://schemas.openxmlformats.org/officeDocument/2006/relationships/image" Target="media/image316.wmf"/><Relationship Id="rId13" Type="http://schemas.openxmlformats.org/officeDocument/2006/relationships/oleObject" Target="embeddings/oleObject3.bin"/><Relationship Id="rId109" Type="http://schemas.openxmlformats.org/officeDocument/2006/relationships/oleObject" Target="embeddings/oleObject50.bin"/><Relationship Id="rId260" Type="http://schemas.openxmlformats.org/officeDocument/2006/relationships/image" Target="media/image128.wmf"/><Relationship Id="rId316" Type="http://schemas.openxmlformats.org/officeDocument/2006/relationships/image" Target="media/image157.wmf"/><Relationship Id="rId523" Type="http://schemas.openxmlformats.org/officeDocument/2006/relationships/oleObject" Target="embeddings/oleObject252.bin"/><Relationship Id="rId55" Type="http://schemas.openxmlformats.org/officeDocument/2006/relationships/oleObject" Target="embeddings/oleObject24.bin"/><Relationship Id="rId97" Type="http://schemas.openxmlformats.org/officeDocument/2006/relationships/image" Target="media/image47.wmf"/><Relationship Id="rId120" Type="http://schemas.openxmlformats.org/officeDocument/2006/relationships/image" Target="media/image59.wmf"/><Relationship Id="rId358" Type="http://schemas.openxmlformats.org/officeDocument/2006/relationships/image" Target="media/image178.wmf"/><Relationship Id="rId565" Type="http://schemas.openxmlformats.org/officeDocument/2006/relationships/image" Target="media/image287.wmf"/><Relationship Id="rId162" Type="http://schemas.openxmlformats.org/officeDocument/2006/relationships/image" Target="media/image80.wmf"/><Relationship Id="rId218" Type="http://schemas.openxmlformats.org/officeDocument/2006/relationships/oleObject" Target="embeddings/oleObject105.bin"/><Relationship Id="rId425" Type="http://schemas.openxmlformats.org/officeDocument/2006/relationships/oleObject" Target="embeddings/oleObject208.bin"/><Relationship Id="rId467" Type="http://schemas.openxmlformats.org/officeDocument/2006/relationships/oleObject" Target="embeddings/oleObject229.bin"/><Relationship Id="rId632" Type="http://schemas.openxmlformats.org/officeDocument/2006/relationships/image" Target="media/image322.wmf"/><Relationship Id="rId271" Type="http://schemas.openxmlformats.org/officeDocument/2006/relationships/oleObject" Target="embeddings/oleObject132.bin"/><Relationship Id="rId24" Type="http://schemas.openxmlformats.org/officeDocument/2006/relationships/image" Target="media/image10.wmf"/><Relationship Id="rId66" Type="http://schemas.openxmlformats.org/officeDocument/2006/relationships/oleObject" Target="embeddings/oleObject29.bin"/><Relationship Id="rId131" Type="http://schemas.openxmlformats.org/officeDocument/2006/relationships/oleObject" Target="embeddings/oleObject61.bin"/><Relationship Id="rId327" Type="http://schemas.openxmlformats.org/officeDocument/2006/relationships/oleObject" Target="embeddings/oleObject159.bin"/><Relationship Id="rId369" Type="http://schemas.openxmlformats.org/officeDocument/2006/relationships/oleObject" Target="embeddings/oleObject180.bin"/><Relationship Id="rId534" Type="http://schemas.openxmlformats.org/officeDocument/2006/relationships/image" Target="media/image268.wmf"/><Relationship Id="rId576" Type="http://schemas.openxmlformats.org/officeDocument/2006/relationships/image" Target="media/image293.wmf"/><Relationship Id="rId173" Type="http://schemas.openxmlformats.org/officeDocument/2006/relationships/oleObject" Target="embeddings/oleObject82.bin"/><Relationship Id="rId229" Type="http://schemas.openxmlformats.org/officeDocument/2006/relationships/oleObject" Target="embeddings/oleObject111.bin"/><Relationship Id="rId380" Type="http://schemas.openxmlformats.org/officeDocument/2006/relationships/image" Target="media/image189.wmf"/><Relationship Id="rId436" Type="http://schemas.openxmlformats.org/officeDocument/2006/relationships/image" Target="media/image217.wmf"/><Relationship Id="rId601" Type="http://schemas.openxmlformats.org/officeDocument/2006/relationships/image" Target="media/image306.wmf"/><Relationship Id="rId643" Type="http://schemas.openxmlformats.org/officeDocument/2006/relationships/theme" Target="theme/theme1.xml"/><Relationship Id="rId240" Type="http://schemas.openxmlformats.org/officeDocument/2006/relationships/image" Target="media/image118.wmf"/><Relationship Id="rId478" Type="http://schemas.openxmlformats.org/officeDocument/2006/relationships/image" Target="media/image238.wmf"/><Relationship Id="rId35" Type="http://schemas.openxmlformats.org/officeDocument/2006/relationships/oleObject" Target="embeddings/oleObject14.bin"/><Relationship Id="rId77" Type="http://schemas.openxmlformats.org/officeDocument/2006/relationships/image" Target="media/image37.wmf"/><Relationship Id="rId100" Type="http://schemas.openxmlformats.org/officeDocument/2006/relationships/image" Target="media/image49.wmf"/><Relationship Id="rId282" Type="http://schemas.openxmlformats.org/officeDocument/2006/relationships/image" Target="media/image139.wmf"/><Relationship Id="rId338" Type="http://schemas.openxmlformats.org/officeDocument/2006/relationships/image" Target="media/image168.wmf"/><Relationship Id="rId503" Type="http://schemas.openxmlformats.org/officeDocument/2006/relationships/oleObject" Target="embeddings/oleObject246.bin"/><Relationship Id="rId545" Type="http://schemas.openxmlformats.org/officeDocument/2006/relationships/oleObject" Target="embeddings/oleObject260.bin"/><Relationship Id="rId587" Type="http://schemas.openxmlformats.org/officeDocument/2006/relationships/image" Target="media/image299.wmf"/><Relationship Id="rId8" Type="http://schemas.openxmlformats.org/officeDocument/2006/relationships/image" Target="media/image2.wmf"/><Relationship Id="rId142" Type="http://schemas.openxmlformats.org/officeDocument/2006/relationships/image" Target="media/image70.wmf"/><Relationship Id="rId184" Type="http://schemas.openxmlformats.org/officeDocument/2006/relationships/image" Target="media/image91.wmf"/><Relationship Id="rId391" Type="http://schemas.openxmlformats.org/officeDocument/2006/relationships/oleObject" Target="embeddings/oleObject191.bin"/><Relationship Id="rId405" Type="http://schemas.openxmlformats.org/officeDocument/2006/relationships/oleObject" Target="embeddings/oleObject198.bin"/><Relationship Id="rId447" Type="http://schemas.openxmlformats.org/officeDocument/2006/relationships/oleObject" Target="embeddings/oleObject219.bin"/><Relationship Id="rId612" Type="http://schemas.openxmlformats.org/officeDocument/2006/relationships/oleObject" Target="embeddings/oleObject289.bin"/><Relationship Id="rId251" Type="http://schemas.openxmlformats.org/officeDocument/2006/relationships/oleObject" Target="embeddings/oleObject122.bin"/><Relationship Id="rId489" Type="http://schemas.openxmlformats.org/officeDocument/2006/relationships/oleObject" Target="embeddings/oleObject240.bin"/><Relationship Id="rId46" Type="http://schemas.openxmlformats.org/officeDocument/2006/relationships/image" Target="media/image21.wmf"/><Relationship Id="rId293" Type="http://schemas.openxmlformats.org/officeDocument/2006/relationships/image" Target="media/image145.png"/><Relationship Id="rId307" Type="http://schemas.openxmlformats.org/officeDocument/2006/relationships/oleObject" Target="embeddings/oleObject149.bin"/><Relationship Id="rId349" Type="http://schemas.openxmlformats.org/officeDocument/2006/relationships/oleObject" Target="embeddings/oleObject170.bin"/><Relationship Id="rId514" Type="http://schemas.openxmlformats.org/officeDocument/2006/relationships/header" Target="header1.xml"/><Relationship Id="rId556" Type="http://schemas.openxmlformats.org/officeDocument/2006/relationships/image" Target="media/image283.wmf"/><Relationship Id="rId88" Type="http://schemas.openxmlformats.org/officeDocument/2006/relationships/oleObject" Target="embeddings/oleObject40.bin"/><Relationship Id="rId111" Type="http://schemas.openxmlformats.org/officeDocument/2006/relationships/oleObject" Target="embeddings/oleObject51.bin"/><Relationship Id="rId153" Type="http://schemas.openxmlformats.org/officeDocument/2006/relationships/oleObject" Target="embeddings/oleObject72.bin"/><Relationship Id="rId195" Type="http://schemas.openxmlformats.org/officeDocument/2006/relationships/oleObject" Target="embeddings/oleObject93.bin"/><Relationship Id="rId209" Type="http://schemas.openxmlformats.org/officeDocument/2006/relationships/oleObject" Target="embeddings/oleObject100.bin"/><Relationship Id="rId360" Type="http://schemas.openxmlformats.org/officeDocument/2006/relationships/image" Target="media/image179.wmf"/><Relationship Id="rId416" Type="http://schemas.openxmlformats.org/officeDocument/2006/relationships/image" Target="media/image207.wmf"/><Relationship Id="rId598" Type="http://schemas.openxmlformats.org/officeDocument/2006/relationships/oleObject" Target="embeddings/oleObject282.bin"/><Relationship Id="rId220" Type="http://schemas.openxmlformats.org/officeDocument/2006/relationships/oleObject" Target="embeddings/oleObject106.bin"/><Relationship Id="rId458" Type="http://schemas.openxmlformats.org/officeDocument/2006/relationships/image" Target="media/image228.wmf"/><Relationship Id="rId623" Type="http://schemas.openxmlformats.org/officeDocument/2006/relationships/image" Target="media/image317.wmf"/><Relationship Id="rId15" Type="http://schemas.openxmlformats.org/officeDocument/2006/relationships/oleObject" Target="embeddings/oleObject4.bin"/><Relationship Id="rId57" Type="http://schemas.openxmlformats.org/officeDocument/2006/relationships/oleObject" Target="embeddings/oleObject25.bin"/><Relationship Id="rId262" Type="http://schemas.openxmlformats.org/officeDocument/2006/relationships/image" Target="media/image129.wmf"/><Relationship Id="rId318" Type="http://schemas.openxmlformats.org/officeDocument/2006/relationships/image" Target="media/image158.wmf"/><Relationship Id="rId525" Type="http://schemas.openxmlformats.org/officeDocument/2006/relationships/oleObject" Target="embeddings/oleObject253.bin"/><Relationship Id="rId567" Type="http://schemas.openxmlformats.org/officeDocument/2006/relationships/image" Target="media/image288.wmf"/><Relationship Id="rId99" Type="http://schemas.openxmlformats.org/officeDocument/2006/relationships/image" Target="media/image48.png"/><Relationship Id="rId122" Type="http://schemas.openxmlformats.org/officeDocument/2006/relationships/image" Target="media/image60.wmf"/><Relationship Id="rId164" Type="http://schemas.openxmlformats.org/officeDocument/2006/relationships/image" Target="media/image81.wmf"/><Relationship Id="rId371" Type="http://schemas.openxmlformats.org/officeDocument/2006/relationships/oleObject" Target="embeddings/oleObject181.bin"/><Relationship Id="rId427" Type="http://schemas.openxmlformats.org/officeDocument/2006/relationships/oleObject" Target="embeddings/oleObject209.bin"/><Relationship Id="rId469" Type="http://schemas.openxmlformats.org/officeDocument/2006/relationships/oleObject" Target="embeddings/oleObject230.bin"/><Relationship Id="rId634" Type="http://schemas.openxmlformats.org/officeDocument/2006/relationships/image" Target="media/image323.wmf"/><Relationship Id="rId26" Type="http://schemas.openxmlformats.org/officeDocument/2006/relationships/image" Target="media/image11.wmf"/><Relationship Id="rId231" Type="http://schemas.openxmlformats.org/officeDocument/2006/relationships/oleObject" Target="embeddings/oleObject112.bin"/><Relationship Id="rId273" Type="http://schemas.openxmlformats.org/officeDocument/2006/relationships/oleObject" Target="embeddings/oleObject133.bin"/><Relationship Id="rId329" Type="http://schemas.openxmlformats.org/officeDocument/2006/relationships/oleObject" Target="embeddings/oleObject160.bin"/><Relationship Id="rId480" Type="http://schemas.openxmlformats.org/officeDocument/2006/relationships/image" Target="media/image239.wmf"/><Relationship Id="rId536" Type="http://schemas.openxmlformats.org/officeDocument/2006/relationships/image" Target="media/image269.jpeg"/><Relationship Id="rId68" Type="http://schemas.openxmlformats.org/officeDocument/2006/relationships/oleObject" Target="embeddings/oleObject30.bin"/><Relationship Id="rId133" Type="http://schemas.openxmlformats.org/officeDocument/2006/relationships/oleObject" Target="embeddings/oleObject62.bin"/><Relationship Id="rId175" Type="http://schemas.openxmlformats.org/officeDocument/2006/relationships/oleObject" Target="embeddings/oleObject83.bin"/><Relationship Id="rId340" Type="http://schemas.openxmlformats.org/officeDocument/2006/relationships/image" Target="media/image169.wmf"/><Relationship Id="rId578" Type="http://schemas.openxmlformats.org/officeDocument/2006/relationships/image" Target="media/image294.wmf"/><Relationship Id="rId200" Type="http://schemas.openxmlformats.org/officeDocument/2006/relationships/image" Target="media/image99.wmf"/><Relationship Id="rId382" Type="http://schemas.openxmlformats.org/officeDocument/2006/relationships/image" Target="media/image190.wmf"/><Relationship Id="rId438" Type="http://schemas.openxmlformats.org/officeDocument/2006/relationships/image" Target="media/image218.wmf"/><Relationship Id="rId603" Type="http://schemas.openxmlformats.org/officeDocument/2006/relationships/image" Target="media/image307.wmf"/><Relationship Id="rId242" Type="http://schemas.openxmlformats.org/officeDocument/2006/relationships/image" Target="media/image119.wmf"/><Relationship Id="rId284" Type="http://schemas.openxmlformats.org/officeDocument/2006/relationships/image" Target="media/image140.wmf"/><Relationship Id="rId491" Type="http://schemas.openxmlformats.org/officeDocument/2006/relationships/oleObject" Target="embeddings/oleObject241.bin"/><Relationship Id="rId505" Type="http://schemas.openxmlformats.org/officeDocument/2006/relationships/oleObject" Target="embeddings/oleObject247.bin"/><Relationship Id="rId37" Type="http://schemas.openxmlformats.org/officeDocument/2006/relationships/oleObject" Target="embeddings/oleObject15.bin"/><Relationship Id="rId79" Type="http://schemas.openxmlformats.org/officeDocument/2006/relationships/image" Target="media/image38.wmf"/><Relationship Id="rId102" Type="http://schemas.openxmlformats.org/officeDocument/2006/relationships/image" Target="media/image50.wmf"/><Relationship Id="rId144" Type="http://schemas.openxmlformats.org/officeDocument/2006/relationships/image" Target="media/image71.wmf"/><Relationship Id="rId547" Type="http://schemas.openxmlformats.org/officeDocument/2006/relationships/oleObject" Target="embeddings/oleObject261.bin"/><Relationship Id="rId589" Type="http://schemas.openxmlformats.org/officeDocument/2006/relationships/image" Target="media/image300.wmf"/><Relationship Id="rId90" Type="http://schemas.openxmlformats.org/officeDocument/2006/relationships/oleObject" Target="embeddings/oleObject41.bin"/><Relationship Id="rId186" Type="http://schemas.openxmlformats.org/officeDocument/2006/relationships/image" Target="media/image92.wmf"/><Relationship Id="rId351" Type="http://schemas.openxmlformats.org/officeDocument/2006/relationships/oleObject" Target="embeddings/oleObject171.bin"/><Relationship Id="rId393" Type="http://schemas.openxmlformats.org/officeDocument/2006/relationships/oleObject" Target="embeddings/oleObject192.bin"/><Relationship Id="rId407" Type="http://schemas.openxmlformats.org/officeDocument/2006/relationships/oleObject" Target="embeddings/oleObject199.bin"/><Relationship Id="rId449" Type="http://schemas.openxmlformats.org/officeDocument/2006/relationships/oleObject" Target="embeddings/oleObject220.bin"/><Relationship Id="rId614" Type="http://schemas.openxmlformats.org/officeDocument/2006/relationships/oleObject" Target="embeddings/oleObject290.bin"/><Relationship Id="rId211" Type="http://schemas.openxmlformats.org/officeDocument/2006/relationships/oleObject" Target="embeddings/oleObject101.bin"/><Relationship Id="rId253" Type="http://schemas.openxmlformats.org/officeDocument/2006/relationships/oleObject" Target="embeddings/oleObject123.bin"/><Relationship Id="rId295" Type="http://schemas.openxmlformats.org/officeDocument/2006/relationships/oleObject" Target="embeddings/oleObject143.bin"/><Relationship Id="rId309" Type="http://schemas.openxmlformats.org/officeDocument/2006/relationships/oleObject" Target="embeddings/oleObject150.bin"/><Relationship Id="rId460" Type="http://schemas.openxmlformats.org/officeDocument/2006/relationships/image" Target="media/image229.wmf"/><Relationship Id="rId516" Type="http://schemas.openxmlformats.org/officeDocument/2006/relationships/footer" Target="footer1.xml"/><Relationship Id="rId48" Type="http://schemas.openxmlformats.org/officeDocument/2006/relationships/image" Target="media/image22.wmf"/><Relationship Id="rId113" Type="http://schemas.openxmlformats.org/officeDocument/2006/relationships/oleObject" Target="embeddings/oleObject52.bin"/><Relationship Id="rId320" Type="http://schemas.openxmlformats.org/officeDocument/2006/relationships/image" Target="media/image159.wmf"/><Relationship Id="rId558" Type="http://schemas.openxmlformats.org/officeDocument/2006/relationships/image" Target="media/image284.wmf"/><Relationship Id="rId155" Type="http://schemas.openxmlformats.org/officeDocument/2006/relationships/oleObject" Target="embeddings/oleObject73.bin"/><Relationship Id="rId197" Type="http://schemas.openxmlformats.org/officeDocument/2006/relationships/oleObject" Target="embeddings/oleObject94.bin"/><Relationship Id="rId362" Type="http://schemas.openxmlformats.org/officeDocument/2006/relationships/image" Target="media/image180.wmf"/><Relationship Id="rId418" Type="http://schemas.openxmlformats.org/officeDocument/2006/relationships/image" Target="media/image208.wmf"/><Relationship Id="rId625" Type="http://schemas.openxmlformats.org/officeDocument/2006/relationships/image" Target="media/image318.wmf"/><Relationship Id="rId222" Type="http://schemas.openxmlformats.org/officeDocument/2006/relationships/oleObject" Target="embeddings/oleObject107.bin"/><Relationship Id="rId264" Type="http://schemas.openxmlformats.org/officeDocument/2006/relationships/image" Target="media/image130.wmf"/><Relationship Id="rId471" Type="http://schemas.openxmlformats.org/officeDocument/2006/relationships/oleObject" Target="embeddings/oleObject231.bin"/><Relationship Id="rId17" Type="http://schemas.openxmlformats.org/officeDocument/2006/relationships/oleObject" Target="embeddings/oleObject5.bin"/><Relationship Id="rId59" Type="http://schemas.openxmlformats.org/officeDocument/2006/relationships/oleObject" Target="embeddings/oleObject26.bin"/><Relationship Id="rId124" Type="http://schemas.openxmlformats.org/officeDocument/2006/relationships/image" Target="media/image61.wmf"/><Relationship Id="rId527" Type="http://schemas.openxmlformats.org/officeDocument/2006/relationships/oleObject" Target="embeddings/oleObject254.bin"/><Relationship Id="rId569" Type="http://schemas.openxmlformats.org/officeDocument/2006/relationships/image" Target="media/image289.wmf"/><Relationship Id="rId70" Type="http://schemas.openxmlformats.org/officeDocument/2006/relationships/oleObject" Target="embeddings/oleObject31.bin"/><Relationship Id="rId166" Type="http://schemas.openxmlformats.org/officeDocument/2006/relationships/image" Target="media/image82.wmf"/><Relationship Id="rId331" Type="http://schemas.openxmlformats.org/officeDocument/2006/relationships/oleObject" Target="embeddings/oleObject161.bin"/><Relationship Id="rId373" Type="http://schemas.openxmlformats.org/officeDocument/2006/relationships/oleObject" Target="embeddings/oleObject182.bin"/><Relationship Id="rId429" Type="http://schemas.openxmlformats.org/officeDocument/2006/relationships/oleObject" Target="embeddings/oleObject210.bin"/><Relationship Id="rId580" Type="http://schemas.openxmlformats.org/officeDocument/2006/relationships/image" Target="media/image295.wmf"/><Relationship Id="rId636" Type="http://schemas.openxmlformats.org/officeDocument/2006/relationships/image" Target="media/image324.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1430</TotalTime>
  <Pages>71</Pages>
  <Words>43742</Words>
  <Characters>24934</Characters>
  <Application>Microsoft Office Word</Application>
  <DocSecurity>0</DocSecurity>
  <Lines>207</Lines>
  <Paragraphs>137</Paragraphs>
  <ScaleCrop>false</ScaleCrop>
  <HeadingPairs>
    <vt:vector size="2" baseType="variant">
      <vt:variant>
        <vt:lpstr>Название</vt:lpstr>
      </vt:variant>
      <vt:variant>
        <vt:i4>1</vt:i4>
      </vt:variant>
    </vt:vector>
  </HeadingPairs>
  <TitlesOfParts>
    <vt:vector size="1" baseType="lpstr">
      <vt:lpstr>1 АХИТЕКТУРНО-СТРОИТЕЛЬНАЯ ЧАСТЬ</vt:lpstr>
    </vt:vector>
  </TitlesOfParts>
  <Company>Дом</Company>
  <LinksUpToDate>false</LinksUpToDate>
  <CharactersWithSpaces>68539</CharactersWithSpaces>
  <SharedDoc>false</SharedDoc>
  <HLinks>
    <vt:vector size="678" baseType="variant">
      <vt:variant>
        <vt:i4>2031679</vt:i4>
      </vt:variant>
      <vt:variant>
        <vt:i4>674</vt:i4>
      </vt:variant>
      <vt:variant>
        <vt:i4>0</vt:i4>
      </vt:variant>
      <vt:variant>
        <vt:i4>5</vt:i4>
      </vt:variant>
      <vt:variant>
        <vt:lpwstr/>
      </vt:variant>
      <vt:variant>
        <vt:lpwstr>_Toc200282586</vt:lpwstr>
      </vt:variant>
      <vt:variant>
        <vt:i4>2031679</vt:i4>
      </vt:variant>
      <vt:variant>
        <vt:i4>668</vt:i4>
      </vt:variant>
      <vt:variant>
        <vt:i4>0</vt:i4>
      </vt:variant>
      <vt:variant>
        <vt:i4>5</vt:i4>
      </vt:variant>
      <vt:variant>
        <vt:lpwstr/>
      </vt:variant>
      <vt:variant>
        <vt:lpwstr>_Toc200282585</vt:lpwstr>
      </vt:variant>
      <vt:variant>
        <vt:i4>2031679</vt:i4>
      </vt:variant>
      <vt:variant>
        <vt:i4>662</vt:i4>
      </vt:variant>
      <vt:variant>
        <vt:i4>0</vt:i4>
      </vt:variant>
      <vt:variant>
        <vt:i4>5</vt:i4>
      </vt:variant>
      <vt:variant>
        <vt:lpwstr/>
      </vt:variant>
      <vt:variant>
        <vt:lpwstr>_Toc200282584</vt:lpwstr>
      </vt:variant>
      <vt:variant>
        <vt:i4>2031679</vt:i4>
      </vt:variant>
      <vt:variant>
        <vt:i4>656</vt:i4>
      </vt:variant>
      <vt:variant>
        <vt:i4>0</vt:i4>
      </vt:variant>
      <vt:variant>
        <vt:i4>5</vt:i4>
      </vt:variant>
      <vt:variant>
        <vt:lpwstr/>
      </vt:variant>
      <vt:variant>
        <vt:lpwstr>_Toc200282583</vt:lpwstr>
      </vt:variant>
      <vt:variant>
        <vt:i4>2031679</vt:i4>
      </vt:variant>
      <vt:variant>
        <vt:i4>650</vt:i4>
      </vt:variant>
      <vt:variant>
        <vt:i4>0</vt:i4>
      </vt:variant>
      <vt:variant>
        <vt:i4>5</vt:i4>
      </vt:variant>
      <vt:variant>
        <vt:lpwstr/>
      </vt:variant>
      <vt:variant>
        <vt:lpwstr>_Toc200282582</vt:lpwstr>
      </vt:variant>
      <vt:variant>
        <vt:i4>2031679</vt:i4>
      </vt:variant>
      <vt:variant>
        <vt:i4>644</vt:i4>
      </vt:variant>
      <vt:variant>
        <vt:i4>0</vt:i4>
      </vt:variant>
      <vt:variant>
        <vt:i4>5</vt:i4>
      </vt:variant>
      <vt:variant>
        <vt:lpwstr/>
      </vt:variant>
      <vt:variant>
        <vt:lpwstr>_Toc200282581</vt:lpwstr>
      </vt:variant>
      <vt:variant>
        <vt:i4>2031679</vt:i4>
      </vt:variant>
      <vt:variant>
        <vt:i4>638</vt:i4>
      </vt:variant>
      <vt:variant>
        <vt:i4>0</vt:i4>
      </vt:variant>
      <vt:variant>
        <vt:i4>5</vt:i4>
      </vt:variant>
      <vt:variant>
        <vt:lpwstr/>
      </vt:variant>
      <vt:variant>
        <vt:lpwstr>_Toc200282580</vt:lpwstr>
      </vt:variant>
      <vt:variant>
        <vt:i4>1048639</vt:i4>
      </vt:variant>
      <vt:variant>
        <vt:i4>632</vt:i4>
      </vt:variant>
      <vt:variant>
        <vt:i4>0</vt:i4>
      </vt:variant>
      <vt:variant>
        <vt:i4>5</vt:i4>
      </vt:variant>
      <vt:variant>
        <vt:lpwstr/>
      </vt:variant>
      <vt:variant>
        <vt:lpwstr>_Toc200282579</vt:lpwstr>
      </vt:variant>
      <vt:variant>
        <vt:i4>1048639</vt:i4>
      </vt:variant>
      <vt:variant>
        <vt:i4>626</vt:i4>
      </vt:variant>
      <vt:variant>
        <vt:i4>0</vt:i4>
      </vt:variant>
      <vt:variant>
        <vt:i4>5</vt:i4>
      </vt:variant>
      <vt:variant>
        <vt:lpwstr/>
      </vt:variant>
      <vt:variant>
        <vt:lpwstr>_Toc200282578</vt:lpwstr>
      </vt:variant>
      <vt:variant>
        <vt:i4>1048639</vt:i4>
      </vt:variant>
      <vt:variant>
        <vt:i4>620</vt:i4>
      </vt:variant>
      <vt:variant>
        <vt:i4>0</vt:i4>
      </vt:variant>
      <vt:variant>
        <vt:i4>5</vt:i4>
      </vt:variant>
      <vt:variant>
        <vt:lpwstr/>
      </vt:variant>
      <vt:variant>
        <vt:lpwstr>_Toc200282577</vt:lpwstr>
      </vt:variant>
      <vt:variant>
        <vt:i4>1048639</vt:i4>
      </vt:variant>
      <vt:variant>
        <vt:i4>614</vt:i4>
      </vt:variant>
      <vt:variant>
        <vt:i4>0</vt:i4>
      </vt:variant>
      <vt:variant>
        <vt:i4>5</vt:i4>
      </vt:variant>
      <vt:variant>
        <vt:lpwstr/>
      </vt:variant>
      <vt:variant>
        <vt:lpwstr>_Toc200282576</vt:lpwstr>
      </vt:variant>
      <vt:variant>
        <vt:i4>1048639</vt:i4>
      </vt:variant>
      <vt:variant>
        <vt:i4>608</vt:i4>
      </vt:variant>
      <vt:variant>
        <vt:i4>0</vt:i4>
      </vt:variant>
      <vt:variant>
        <vt:i4>5</vt:i4>
      </vt:variant>
      <vt:variant>
        <vt:lpwstr/>
      </vt:variant>
      <vt:variant>
        <vt:lpwstr>_Toc200282575</vt:lpwstr>
      </vt:variant>
      <vt:variant>
        <vt:i4>1048639</vt:i4>
      </vt:variant>
      <vt:variant>
        <vt:i4>602</vt:i4>
      </vt:variant>
      <vt:variant>
        <vt:i4>0</vt:i4>
      </vt:variant>
      <vt:variant>
        <vt:i4>5</vt:i4>
      </vt:variant>
      <vt:variant>
        <vt:lpwstr/>
      </vt:variant>
      <vt:variant>
        <vt:lpwstr>_Toc200282574</vt:lpwstr>
      </vt:variant>
      <vt:variant>
        <vt:i4>1048639</vt:i4>
      </vt:variant>
      <vt:variant>
        <vt:i4>596</vt:i4>
      </vt:variant>
      <vt:variant>
        <vt:i4>0</vt:i4>
      </vt:variant>
      <vt:variant>
        <vt:i4>5</vt:i4>
      </vt:variant>
      <vt:variant>
        <vt:lpwstr/>
      </vt:variant>
      <vt:variant>
        <vt:lpwstr>_Toc200282573</vt:lpwstr>
      </vt:variant>
      <vt:variant>
        <vt:i4>1048639</vt:i4>
      </vt:variant>
      <vt:variant>
        <vt:i4>590</vt:i4>
      </vt:variant>
      <vt:variant>
        <vt:i4>0</vt:i4>
      </vt:variant>
      <vt:variant>
        <vt:i4>5</vt:i4>
      </vt:variant>
      <vt:variant>
        <vt:lpwstr/>
      </vt:variant>
      <vt:variant>
        <vt:lpwstr>_Toc200282572</vt:lpwstr>
      </vt:variant>
      <vt:variant>
        <vt:i4>1048639</vt:i4>
      </vt:variant>
      <vt:variant>
        <vt:i4>584</vt:i4>
      </vt:variant>
      <vt:variant>
        <vt:i4>0</vt:i4>
      </vt:variant>
      <vt:variant>
        <vt:i4>5</vt:i4>
      </vt:variant>
      <vt:variant>
        <vt:lpwstr/>
      </vt:variant>
      <vt:variant>
        <vt:lpwstr>_Toc200282571</vt:lpwstr>
      </vt:variant>
      <vt:variant>
        <vt:i4>1048639</vt:i4>
      </vt:variant>
      <vt:variant>
        <vt:i4>578</vt:i4>
      </vt:variant>
      <vt:variant>
        <vt:i4>0</vt:i4>
      </vt:variant>
      <vt:variant>
        <vt:i4>5</vt:i4>
      </vt:variant>
      <vt:variant>
        <vt:lpwstr/>
      </vt:variant>
      <vt:variant>
        <vt:lpwstr>_Toc200282570</vt:lpwstr>
      </vt:variant>
      <vt:variant>
        <vt:i4>1114175</vt:i4>
      </vt:variant>
      <vt:variant>
        <vt:i4>572</vt:i4>
      </vt:variant>
      <vt:variant>
        <vt:i4>0</vt:i4>
      </vt:variant>
      <vt:variant>
        <vt:i4>5</vt:i4>
      </vt:variant>
      <vt:variant>
        <vt:lpwstr/>
      </vt:variant>
      <vt:variant>
        <vt:lpwstr>_Toc200282569</vt:lpwstr>
      </vt:variant>
      <vt:variant>
        <vt:i4>1114175</vt:i4>
      </vt:variant>
      <vt:variant>
        <vt:i4>566</vt:i4>
      </vt:variant>
      <vt:variant>
        <vt:i4>0</vt:i4>
      </vt:variant>
      <vt:variant>
        <vt:i4>5</vt:i4>
      </vt:variant>
      <vt:variant>
        <vt:lpwstr/>
      </vt:variant>
      <vt:variant>
        <vt:lpwstr>_Toc200282568</vt:lpwstr>
      </vt:variant>
      <vt:variant>
        <vt:i4>1114175</vt:i4>
      </vt:variant>
      <vt:variant>
        <vt:i4>560</vt:i4>
      </vt:variant>
      <vt:variant>
        <vt:i4>0</vt:i4>
      </vt:variant>
      <vt:variant>
        <vt:i4>5</vt:i4>
      </vt:variant>
      <vt:variant>
        <vt:lpwstr/>
      </vt:variant>
      <vt:variant>
        <vt:lpwstr>_Toc200282567</vt:lpwstr>
      </vt:variant>
      <vt:variant>
        <vt:i4>1114175</vt:i4>
      </vt:variant>
      <vt:variant>
        <vt:i4>554</vt:i4>
      </vt:variant>
      <vt:variant>
        <vt:i4>0</vt:i4>
      </vt:variant>
      <vt:variant>
        <vt:i4>5</vt:i4>
      </vt:variant>
      <vt:variant>
        <vt:lpwstr/>
      </vt:variant>
      <vt:variant>
        <vt:lpwstr>_Toc200282566</vt:lpwstr>
      </vt:variant>
      <vt:variant>
        <vt:i4>1114175</vt:i4>
      </vt:variant>
      <vt:variant>
        <vt:i4>548</vt:i4>
      </vt:variant>
      <vt:variant>
        <vt:i4>0</vt:i4>
      </vt:variant>
      <vt:variant>
        <vt:i4>5</vt:i4>
      </vt:variant>
      <vt:variant>
        <vt:lpwstr/>
      </vt:variant>
      <vt:variant>
        <vt:lpwstr>_Toc200282565</vt:lpwstr>
      </vt:variant>
      <vt:variant>
        <vt:i4>1114175</vt:i4>
      </vt:variant>
      <vt:variant>
        <vt:i4>542</vt:i4>
      </vt:variant>
      <vt:variant>
        <vt:i4>0</vt:i4>
      </vt:variant>
      <vt:variant>
        <vt:i4>5</vt:i4>
      </vt:variant>
      <vt:variant>
        <vt:lpwstr/>
      </vt:variant>
      <vt:variant>
        <vt:lpwstr>_Toc200282564</vt:lpwstr>
      </vt:variant>
      <vt:variant>
        <vt:i4>1114175</vt:i4>
      </vt:variant>
      <vt:variant>
        <vt:i4>536</vt:i4>
      </vt:variant>
      <vt:variant>
        <vt:i4>0</vt:i4>
      </vt:variant>
      <vt:variant>
        <vt:i4>5</vt:i4>
      </vt:variant>
      <vt:variant>
        <vt:lpwstr/>
      </vt:variant>
      <vt:variant>
        <vt:lpwstr>_Toc200282563</vt:lpwstr>
      </vt:variant>
      <vt:variant>
        <vt:i4>1114175</vt:i4>
      </vt:variant>
      <vt:variant>
        <vt:i4>530</vt:i4>
      </vt:variant>
      <vt:variant>
        <vt:i4>0</vt:i4>
      </vt:variant>
      <vt:variant>
        <vt:i4>5</vt:i4>
      </vt:variant>
      <vt:variant>
        <vt:lpwstr/>
      </vt:variant>
      <vt:variant>
        <vt:lpwstr>_Toc200282562</vt:lpwstr>
      </vt:variant>
      <vt:variant>
        <vt:i4>1114175</vt:i4>
      </vt:variant>
      <vt:variant>
        <vt:i4>524</vt:i4>
      </vt:variant>
      <vt:variant>
        <vt:i4>0</vt:i4>
      </vt:variant>
      <vt:variant>
        <vt:i4>5</vt:i4>
      </vt:variant>
      <vt:variant>
        <vt:lpwstr/>
      </vt:variant>
      <vt:variant>
        <vt:lpwstr>_Toc200282561</vt:lpwstr>
      </vt:variant>
      <vt:variant>
        <vt:i4>1114175</vt:i4>
      </vt:variant>
      <vt:variant>
        <vt:i4>518</vt:i4>
      </vt:variant>
      <vt:variant>
        <vt:i4>0</vt:i4>
      </vt:variant>
      <vt:variant>
        <vt:i4>5</vt:i4>
      </vt:variant>
      <vt:variant>
        <vt:lpwstr/>
      </vt:variant>
      <vt:variant>
        <vt:lpwstr>_Toc200282560</vt:lpwstr>
      </vt:variant>
      <vt:variant>
        <vt:i4>1179711</vt:i4>
      </vt:variant>
      <vt:variant>
        <vt:i4>512</vt:i4>
      </vt:variant>
      <vt:variant>
        <vt:i4>0</vt:i4>
      </vt:variant>
      <vt:variant>
        <vt:i4>5</vt:i4>
      </vt:variant>
      <vt:variant>
        <vt:lpwstr/>
      </vt:variant>
      <vt:variant>
        <vt:lpwstr>_Toc200282559</vt:lpwstr>
      </vt:variant>
      <vt:variant>
        <vt:i4>1179711</vt:i4>
      </vt:variant>
      <vt:variant>
        <vt:i4>506</vt:i4>
      </vt:variant>
      <vt:variant>
        <vt:i4>0</vt:i4>
      </vt:variant>
      <vt:variant>
        <vt:i4>5</vt:i4>
      </vt:variant>
      <vt:variant>
        <vt:lpwstr/>
      </vt:variant>
      <vt:variant>
        <vt:lpwstr>_Toc200282558</vt:lpwstr>
      </vt:variant>
      <vt:variant>
        <vt:i4>1179711</vt:i4>
      </vt:variant>
      <vt:variant>
        <vt:i4>500</vt:i4>
      </vt:variant>
      <vt:variant>
        <vt:i4>0</vt:i4>
      </vt:variant>
      <vt:variant>
        <vt:i4>5</vt:i4>
      </vt:variant>
      <vt:variant>
        <vt:lpwstr/>
      </vt:variant>
      <vt:variant>
        <vt:lpwstr>_Toc200282557</vt:lpwstr>
      </vt:variant>
      <vt:variant>
        <vt:i4>1179711</vt:i4>
      </vt:variant>
      <vt:variant>
        <vt:i4>494</vt:i4>
      </vt:variant>
      <vt:variant>
        <vt:i4>0</vt:i4>
      </vt:variant>
      <vt:variant>
        <vt:i4>5</vt:i4>
      </vt:variant>
      <vt:variant>
        <vt:lpwstr/>
      </vt:variant>
      <vt:variant>
        <vt:lpwstr>_Toc200282556</vt:lpwstr>
      </vt:variant>
      <vt:variant>
        <vt:i4>1179711</vt:i4>
      </vt:variant>
      <vt:variant>
        <vt:i4>488</vt:i4>
      </vt:variant>
      <vt:variant>
        <vt:i4>0</vt:i4>
      </vt:variant>
      <vt:variant>
        <vt:i4>5</vt:i4>
      </vt:variant>
      <vt:variant>
        <vt:lpwstr/>
      </vt:variant>
      <vt:variant>
        <vt:lpwstr>_Toc200282555</vt:lpwstr>
      </vt:variant>
      <vt:variant>
        <vt:i4>1179711</vt:i4>
      </vt:variant>
      <vt:variant>
        <vt:i4>482</vt:i4>
      </vt:variant>
      <vt:variant>
        <vt:i4>0</vt:i4>
      </vt:variant>
      <vt:variant>
        <vt:i4>5</vt:i4>
      </vt:variant>
      <vt:variant>
        <vt:lpwstr/>
      </vt:variant>
      <vt:variant>
        <vt:lpwstr>_Toc200282554</vt:lpwstr>
      </vt:variant>
      <vt:variant>
        <vt:i4>1179711</vt:i4>
      </vt:variant>
      <vt:variant>
        <vt:i4>476</vt:i4>
      </vt:variant>
      <vt:variant>
        <vt:i4>0</vt:i4>
      </vt:variant>
      <vt:variant>
        <vt:i4>5</vt:i4>
      </vt:variant>
      <vt:variant>
        <vt:lpwstr/>
      </vt:variant>
      <vt:variant>
        <vt:lpwstr>_Toc200282553</vt:lpwstr>
      </vt:variant>
      <vt:variant>
        <vt:i4>1179711</vt:i4>
      </vt:variant>
      <vt:variant>
        <vt:i4>470</vt:i4>
      </vt:variant>
      <vt:variant>
        <vt:i4>0</vt:i4>
      </vt:variant>
      <vt:variant>
        <vt:i4>5</vt:i4>
      </vt:variant>
      <vt:variant>
        <vt:lpwstr/>
      </vt:variant>
      <vt:variant>
        <vt:lpwstr>_Toc200282552</vt:lpwstr>
      </vt:variant>
      <vt:variant>
        <vt:i4>1179711</vt:i4>
      </vt:variant>
      <vt:variant>
        <vt:i4>464</vt:i4>
      </vt:variant>
      <vt:variant>
        <vt:i4>0</vt:i4>
      </vt:variant>
      <vt:variant>
        <vt:i4>5</vt:i4>
      </vt:variant>
      <vt:variant>
        <vt:lpwstr/>
      </vt:variant>
      <vt:variant>
        <vt:lpwstr>_Toc200282551</vt:lpwstr>
      </vt:variant>
      <vt:variant>
        <vt:i4>1179711</vt:i4>
      </vt:variant>
      <vt:variant>
        <vt:i4>458</vt:i4>
      </vt:variant>
      <vt:variant>
        <vt:i4>0</vt:i4>
      </vt:variant>
      <vt:variant>
        <vt:i4>5</vt:i4>
      </vt:variant>
      <vt:variant>
        <vt:lpwstr/>
      </vt:variant>
      <vt:variant>
        <vt:lpwstr>_Toc200282550</vt:lpwstr>
      </vt:variant>
      <vt:variant>
        <vt:i4>1245247</vt:i4>
      </vt:variant>
      <vt:variant>
        <vt:i4>452</vt:i4>
      </vt:variant>
      <vt:variant>
        <vt:i4>0</vt:i4>
      </vt:variant>
      <vt:variant>
        <vt:i4>5</vt:i4>
      </vt:variant>
      <vt:variant>
        <vt:lpwstr/>
      </vt:variant>
      <vt:variant>
        <vt:lpwstr>_Toc200282549</vt:lpwstr>
      </vt:variant>
      <vt:variant>
        <vt:i4>1245247</vt:i4>
      </vt:variant>
      <vt:variant>
        <vt:i4>446</vt:i4>
      </vt:variant>
      <vt:variant>
        <vt:i4>0</vt:i4>
      </vt:variant>
      <vt:variant>
        <vt:i4>5</vt:i4>
      </vt:variant>
      <vt:variant>
        <vt:lpwstr/>
      </vt:variant>
      <vt:variant>
        <vt:lpwstr>_Toc200282548</vt:lpwstr>
      </vt:variant>
      <vt:variant>
        <vt:i4>1245247</vt:i4>
      </vt:variant>
      <vt:variant>
        <vt:i4>440</vt:i4>
      </vt:variant>
      <vt:variant>
        <vt:i4>0</vt:i4>
      </vt:variant>
      <vt:variant>
        <vt:i4>5</vt:i4>
      </vt:variant>
      <vt:variant>
        <vt:lpwstr/>
      </vt:variant>
      <vt:variant>
        <vt:lpwstr>_Toc200282547</vt:lpwstr>
      </vt:variant>
      <vt:variant>
        <vt:i4>1245247</vt:i4>
      </vt:variant>
      <vt:variant>
        <vt:i4>434</vt:i4>
      </vt:variant>
      <vt:variant>
        <vt:i4>0</vt:i4>
      </vt:variant>
      <vt:variant>
        <vt:i4>5</vt:i4>
      </vt:variant>
      <vt:variant>
        <vt:lpwstr/>
      </vt:variant>
      <vt:variant>
        <vt:lpwstr>_Toc200282546</vt:lpwstr>
      </vt:variant>
      <vt:variant>
        <vt:i4>1245247</vt:i4>
      </vt:variant>
      <vt:variant>
        <vt:i4>428</vt:i4>
      </vt:variant>
      <vt:variant>
        <vt:i4>0</vt:i4>
      </vt:variant>
      <vt:variant>
        <vt:i4>5</vt:i4>
      </vt:variant>
      <vt:variant>
        <vt:lpwstr/>
      </vt:variant>
      <vt:variant>
        <vt:lpwstr>_Toc200282545</vt:lpwstr>
      </vt:variant>
      <vt:variant>
        <vt:i4>1245247</vt:i4>
      </vt:variant>
      <vt:variant>
        <vt:i4>422</vt:i4>
      </vt:variant>
      <vt:variant>
        <vt:i4>0</vt:i4>
      </vt:variant>
      <vt:variant>
        <vt:i4>5</vt:i4>
      </vt:variant>
      <vt:variant>
        <vt:lpwstr/>
      </vt:variant>
      <vt:variant>
        <vt:lpwstr>_Toc200282544</vt:lpwstr>
      </vt:variant>
      <vt:variant>
        <vt:i4>1245247</vt:i4>
      </vt:variant>
      <vt:variant>
        <vt:i4>416</vt:i4>
      </vt:variant>
      <vt:variant>
        <vt:i4>0</vt:i4>
      </vt:variant>
      <vt:variant>
        <vt:i4>5</vt:i4>
      </vt:variant>
      <vt:variant>
        <vt:lpwstr/>
      </vt:variant>
      <vt:variant>
        <vt:lpwstr>_Toc200282543</vt:lpwstr>
      </vt:variant>
      <vt:variant>
        <vt:i4>1245247</vt:i4>
      </vt:variant>
      <vt:variant>
        <vt:i4>410</vt:i4>
      </vt:variant>
      <vt:variant>
        <vt:i4>0</vt:i4>
      </vt:variant>
      <vt:variant>
        <vt:i4>5</vt:i4>
      </vt:variant>
      <vt:variant>
        <vt:lpwstr/>
      </vt:variant>
      <vt:variant>
        <vt:lpwstr>_Toc200282542</vt:lpwstr>
      </vt:variant>
      <vt:variant>
        <vt:i4>1245247</vt:i4>
      </vt:variant>
      <vt:variant>
        <vt:i4>404</vt:i4>
      </vt:variant>
      <vt:variant>
        <vt:i4>0</vt:i4>
      </vt:variant>
      <vt:variant>
        <vt:i4>5</vt:i4>
      </vt:variant>
      <vt:variant>
        <vt:lpwstr/>
      </vt:variant>
      <vt:variant>
        <vt:lpwstr>_Toc200282541</vt:lpwstr>
      </vt:variant>
      <vt:variant>
        <vt:i4>1245247</vt:i4>
      </vt:variant>
      <vt:variant>
        <vt:i4>398</vt:i4>
      </vt:variant>
      <vt:variant>
        <vt:i4>0</vt:i4>
      </vt:variant>
      <vt:variant>
        <vt:i4>5</vt:i4>
      </vt:variant>
      <vt:variant>
        <vt:lpwstr/>
      </vt:variant>
      <vt:variant>
        <vt:lpwstr>_Toc200282540</vt:lpwstr>
      </vt:variant>
      <vt:variant>
        <vt:i4>1310783</vt:i4>
      </vt:variant>
      <vt:variant>
        <vt:i4>392</vt:i4>
      </vt:variant>
      <vt:variant>
        <vt:i4>0</vt:i4>
      </vt:variant>
      <vt:variant>
        <vt:i4>5</vt:i4>
      </vt:variant>
      <vt:variant>
        <vt:lpwstr/>
      </vt:variant>
      <vt:variant>
        <vt:lpwstr>_Toc200282539</vt:lpwstr>
      </vt:variant>
      <vt:variant>
        <vt:i4>1310783</vt:i4>
      </vt:variant>
      <vt:variant>
        <vt:i4>386</vt:i4>
      </vt:variant>
      <vt:variant>
        <vt:i4>0</vt:i4>
      </vt:variant>
      <vt:variant>
        <vt:i4>5</vt:i4>
      </vt:variant>
      <vt:variant>
        <vt:lpwstr/>
      </vt:variant>
      <vt:variant>
        <vt:lpwstr>_Toc200282538</vt:lpwstr>
      </vt:variant>
      <vt:variant>
        <vt:i4>1310783</vt:i4>
      </vt:variant>
      <vt:variant>
        <vt:i4>380</vt:i4>
      </vt:variant>
      <vt:variant>
        <vt:i4>0</vt:i4>
      </vt:variant>
      <vt:variant>
        <vt:i4>5</vt:i4>
      </vt:variant>
      <vt:variant>
        <vt:lpwstr/>
      </vt:variant>
      <vt:variant>
        <vt:lpwstr>_Toc200282537</vt:lpwstr>
      </vt:variant>
      <vt:variant>
        <vt:i4>1310783</vt:i4>
      </vt:variant>
      <vt:variant>
        <vt:i4>374</vt:i4>
      </vt:variant>
      <vt:variant>
        <vt:i4>0</vt:i4>
      </vt:variant>
      <vt:variant>
        <vt:i4>5</vt:i4>
      </vt:variant>
      <vt:variant>
        <vt:lpwstr/>
      </vt:variant>
      <vt:variant>
        <vt:lpwstr>_Toc200282536</vt:lpwstr>
      </vt:variant>
      <vt:variant>
        <vt:i4>1310783</vt:i4>
      </vt:variant>
      <vt:variant>
        <vt:i4>368</vt:i4>
      </vt:variant>
      <vt:variant>
        <vt:i4>0</vt:i4>
      </vt:variant>
      <vt:variant>
        <vt:i4>5</vt:i4>
      </vt:variant>
      <vt:variant>
        <vt:lpwstr/>
      </vt:variant>
      <vt:variant>
        <vt:lpwstr>_Toc200282535</vt:lpwstr>
      </vt:variant>
      <vt:variant>
        <vt:i4>1310783</vt:i4>
      </vt:variant>
      <vt:variant>
        <vt:i4>362</vt:i4>
      </vt:variant>
      <vt:variant>
        <vt:i4>0</vt:i4>
      </vt:variant>
      <vt:variant>
        <vt:i4>5</vt:i4>
      </vt:variant>
      <vt:variant>
        <vt:lpwstr/>
      </vt:variant>
      <vt:variant>
        <vt:lpwstr>_Toc200282534</vt:lpwstr>
      </vt:variant>
      <vt:variant>
        <vt:i4>1310783</vt:i4>
      </vt:variant>
      <vt:variant>
        <vt:i4>356</vt:i4>
      </vt:variant>
      <vt:variant>
        <vt:i4>0</vt:i4>
      </vt:variant>
      <vt:variant>
        <vt:i4>5</vt:i4>
      </vt:variant>
      <vt:variant>
        <vt:lpwstr/>
      </vt:variant>
      <vt:variant>
        <vt:lpwstr>_Toc200282533</vt:lpwstr>
      </vt:variant>
      <vt:variant>
        <vt:i4>1310783</vt:i4>
      </vt:variant>
      <vt:variant>
        <vt:i4>350</vt:i4>
      </vt:variant>
      <vt:variant>
        <vt:i4>0</vt:i4>
      </vt:variant>
      <vt:variant>
        <vt:i4>5</vt:i4>
      </vt:variant>
      <vt:variant>
        <vt:lpwstr/>
      </vt:variant>
      <vt:variant>
        <vt:lpwstr>_Toc200282532</vt:lpwstr>
      </vt:variant>
      <vt:variant>
        <vt:i4>1310783</vt:i4>
      </vt:variant>
      <vt:variant>
        <vt:i4>344</vt:i4>
      </vt:variant>
      <vt:variant>
        <vt:i4>0</vt:i4>
      </vt:variant>
      <vt:variant>
        <vt:i4>5</vt:i4>
      </vt:variant>
      <vt:variant>
        <vt:lpwstr/>
      </vt:variant>
      <vt:variant>
        <vt:lpwstr>_Toc200282531</vt:lpwstr>
      </vt:variant>
      <vt:variant>
        <vt:i4>1310783</vt:i4>
      </vt:variant>
      <vt:variant>
        <vt:i4>338</vt:i4>
      </vt:variant>
      <vt:variant>
        <vt:i4>0</vt:i4>
      </vt:variant>
      <vt:variant>
        <vt:i4>5</vt:i4>
      </vt:variant>
      <vt:variant>
        <vt:lpwstr/>
      </vt:variant>
      <vt:variant>
        <vt:lpwstr>_Toc200282530</vt:lpwstr>
      </vt:variant>
      <vt:variant>
        <vt:i4>1376319</vt:i4>
      </vt:variant>
      <vt:variant>
        <vt:i4>332</vt:i4>
      </vt:variant>
      <vt:variant>
        <vt:i4>0</vt:i4>
      </vt:variant>
      <vt:variant>
        <vt:i4>5</vt:i4>
      </vt:variant>
      <vt:variant>
        <vt:lpwstr/>
      </vt:variant>
      <vt:variant>
        <vt:lpwstr>_Toc200282529</vt:lpwstr>
      </vt:variant>
      <vt:variant>
        <vt:i4>1376319</vt:i4>
      </vt:variant>
      <vt:variant>
        <vt:i4>326</vt:i4>
      </vt:variant>
      <vt:variant>
        <vt:i4>0</vt:i4>
      </vt:variant>
      <vt:variant>
        <vt:i4>5</vt:i4>
      </vt:variant>
      <vt:variant>
        <vt:lpwstr/>
      </vt:variant>
      <vt:variant>
        <vt:lpwstr>_Toc200282528</vt:lpwstr>
      </vt:variant>
      <vt:variant>
        <vt:i4>1376319</vt:i4>
      </vt:variant>
      <vt:variant>
        <vt:i4>320</vt:i4>
      </vt:variant>
      <vt:variant>
        <vt:i4>0</vt:i4>
      </vt:variant>
      <vt:variant>
        <vt:i4>5</vt:i4>
      </vt:variant>
      <vt:variant>
        <vt:lpwstr/>
      </vt:variant>
      <vt:variant>
        <vt:lpwstr>_Toc200282527</vt:lpwstr>
      </vt:variant>
      <vt:variant>
        <vt:i4>1376319</vt:i4>
      </vt:variant>
      <vt:variant>
        <vt:i4>314</vt:i4>
      </vt:variant>
      <vt:variant>
        <vt:i4>0</vt:i4>
      </vt:variant>
      <vt:variant>
        <vt:i4>5</vt:i4>
      </vt:variant>
      <vt:variant>
        <vt:lpwstr/>
      </vt:variant>
      <vt:variant>
        <vt:lpwstr>_Toc200282526</vt:lpwstr>
      </vt:variant>
      <vt:variant>
        <vt:i4>1376319</vt:i4>
      </vt:variant>
      <vt:variant>
        <vt:i4>308</vt:i4>
      </vt:variant>
      <vt:variant>
        <vt:i4>0</vt:i4>
      </vt:variant>
      <vt:variant>
        <vt:i4>5</vt:i4>
      </vt:variant>
      <vt:variant>
        <vt:lpwstr/>
      </vt:variant>
      <vt:variant>
        <vt:lpwstr>_Toc200282525</vt:lpwstr>
      </vt:variant>
      <vt:variant>
        <vt:i4>1376319</vt:i4>
      </vt:variant>
      <vt:variant>
        <vt:i4>302</vt:i4>
      </vt:variant>
      <vt:variant>
        <vt:i4>0</vt:i4>
      </vt:variant>
      <vt:variant>
        <vt:i4>5</vt:i4>
      </vt:variant>
      <vt:variant>
        <vt:lpwstr/>
      </vt:variant>
      <vt:variant>
        <vt:lpwstr>_Toc200282524</vt:lpwstr>
      </vt:variant>
      <vt:variant>
        <vt:i4>1376319</vt:i4>
      </vt:variant>
      <vt:variant>
        <vt:i4>296</vt:i4>
      </vt:variant>
      <vt:variant>
        <vt:i4>0</vt:i4>
      </vt:variant>
      <vt:variant>
        <vt:i4>5</vt:i4>
      </vt:variant>
      <vt:variant>
        <vt:lpwstr/>
      </vt:variant>
      <vt:variant>
        <vt:lpwstr>_Toc200282523</vt:lpwstr>
      </vt:variant>
      <vt:variant>
        <vt:i4>1376319</vt:i4>
      </vt:variant>
      <vt:variant>
        <vt:i4>290</vt:i4>
      </vt:variant>
      <vt:variant>
        <vt:i4>0</vt:i4>
      </vt:variant>
      <vt:variant>
        <vt:i4>5</vt:i4>
      </vt:variant>
      <vt:variant>
        <vt:lpwstr/>
      </vt:variant>
      <vt:variant>
        <vt:lpwstr>_Toc200282522</vt:lpwstr>
      </vt:variant>
      <vt:variant>
        <vt:i4>1376319</vt:i4>
      </vt:variant>
      <vt:variant>
        <vt:i4>284</vt:i4>
      </vt:variant>
      <vt:variant>
        <vt:i4>0</vt:i4>
      </vt:variant>
      <vt:variant>
        <vt:i4>5</vt:i4>
      </vt:variant>
      <vt:variant>
        <vt:lpwstr/>
      </vt:variant>
      <vt:variant>
        <vt:lpwstr>_Toc200282521</vt:lpwstr>
      </vt:variant>
      <vt:variant>
        <vt:i4>1376319</vt:i4>
      </vt:variant>
      <vt:variant>
        <vt:i4>278</vt:i4>
      </vt:variant>
      <vt:variant>
        <vt:i4>0</vt:i4>
      </vt:variant>
      <vt:variant>
        <vt:i4>5</vt:i4>
      </vt:variant>
      <vt:variant>
        <vt:lpwstr/>
      </vt:variant>
      <vt:variant>
        <vt:lpwstr>_Toc200282520</vt:lpwstr>
      </vt:variant>
      <vt:variant>
        <vt:i4>1441855</vt:i4>
      </vt:variant>
      <vt:variant>
        <vt:i4>272</vt:i4>
      </vt:variant>
      <vt:variant>
        <vt:i4>0</vt:i4>
      </vt:variant>
      <vt:variant>
        <vt:i4>5</vt:i4>
      </vt:variant>
      <vt:variant>
        <vt:lpwstr/>
      </vt:variant>
      <vt:variant>
        <vt:lpwstr>_Toc200282519</vt:lpwstr>
      </vt:variant>
      <vt:variant>
        <vt:i4>1441855</vt:i4>
      </vt:variant>
      <vt:variant>
        <vt:i4>266</vt:i4>
      </vt:variant>
      <vt:variant>
        <vt:i4>0</vt:i4>
      </vt:variant>
      <vt:variant>
        <vt:i4>5</vt:i4>
      </vt:variant>
      <vt:variant>
        <vt:lpwstr/>
      </vt:variant>
      <vt:variant>
        <vt:lpwstr>_Toc200282518</vt:lpwstr>
      </vt:variant>
      <vt:variant>
        <vt:i4>1441855</vt:i4>
      </vt:variant>
      <vt:variant>
        <vt:i4>260</vt:i4>
      </vt:variant>
      <vt:variant>
        <vt:i4>0</vt:i4>
      </vt:variant>
      <vt:variant>
        <vt:i4>5</vt:i4>
      </vt:variant>
      <vt:variant>
        <vt:lpwstr/>
      </vt:variant>
      <vt:variant>
        <vt:lpwstr>_Toc200282517</vt:lpwstr>
      </vt:variant>
      <vt:variant>
        <vt:i4>1441855</vt:i4>
      </vt:variant>
      <vt:variant>
        <vt:i4>254</vt:i4>
      </vt:variant>
      <vt:variant>
        <vt:i4>0</vt:i4>
      </vt:variant>
      <vt:variant>
        <vt:i4>5</vt:i4>
      </vt:variant>
      <vt:variant>
        <vt:lpwstr/>
      </vt:variant>
      <vt:variant>
        <vt:lpwstr>_Toc200282516</vt:lpwstr>
      </vt:variant>
      <vt:variant>
        <vt:i4>1441855</vt:i4>
      </vt:variant>
      <vt:variant>
        <vt:i4>248</vt:i4>
      </vt:variant>
      <vt:variant>
        <vt:i4>0</vt:i4>
      </vt:variant>
      <vt:variant>
        <vt:i4>5</vt:i4>
      </vt:variant>
      <vt:variant>
        <vt:lpwstr/>
      </vt:variant>
      <vt:variant>
        <vt:lpwstr>_Toc200282515</vt:lpwstr>
      </vt:variant>
      <vt:variant>
        <vt:i4>1441855</vt:i4>
      </vt:variant>
      <vt:variant>
        <vt:i4>242</vt:i4>
      </vt:variant>
      <vt:variant>
        <vt:i4>0</vt:i4>
      </vt:variant>
      <vt:variant>
        <vt:i4>5</vt:i4>
      </vt:variant>
      <vt:variant>
        <vt:lpwstr/>
      </vt:variant>
      <vt:variant>
        <vt:lpwstr>_Toc200282514</vt:lpwstr>
      </vt:variant>
      <vt:variant>
        <vt:i4>1441855</vt:i4>
      </vt:variant>
      <vt:variant>
        <vt:i4>236</vt:i4>
      </vt:variant>
      <vt:variant>
        <vt:i4>0</vt:i4>
      </vt:variant>
      <vt:variant>
        <vt:i4>5</vt:i4>
      </vt:variant>
      <vt:variant>
        <vt:lpwstr/>
      </vt:variant>
      <vt:variant>
        <vt:lpwstr>_Toc200282513</vt:lpwstr>
      </vt:variant>
      <vt:variant>
        <vt:i4>1441855</vt:i4>
      </vt:variant>
      <vt:variant>
        <vt:i4>230</vt:i4>
      </vt:variant>
      <vt:variant>
        <vt:i4>0</vt:i4>
      </vt:variant>
      <vt:variant>
        <vt:i4>5</vt:i4>
      </vt:variant>
      <vt:variant>
        <vt:lpwstr/>
      </vt:variant>
      <vt:variant>
        <vt:lpwstr>_Toc200282512</vt:lpwstr>
      </vt:variant>
      <vt:variant>
        <vt:i4>1441855</vt:i4>
      </vt:variant>
      <vt:variant>
        <vt:i4>224</vt:i4>
      </vt:variant>
      <vt:variant>
        <vt:i4>0</vt:i4>
      </vt:variant>
      <vt:variant>
        <vt:i4>5</vt:i4>
      </vt:variant>
      <vt:variant>
        <vt:lpwstr/>
      </vt:variant>
      <vt:variant>
        <vt:lpwstr>_Toc200282511</vt:lpwstr>
      </vt:variant>
      <vt:variant>
        <vt:i4>1441855</vt:i4>
      </vt:variant>
      <vt:variant>
        <vt:i4>218</vt:i4>
      </vt:variant>
      <vt:variant>
        <vt:i4>0</vt:i4>
      </vt:variant>
      <vt:variant>
        <vt:i4>5</vt:i4>
      </vt:variant>
      <vt:variant>
        <vt:lpwstr/>
      </vt:variant>
      <vt:variant>
        <vt:lpwstr>_Toc200282510</vt:lpwstr>
      </vt:variant>
      <vt:variant>
        <vt:i4>1507391</vt:i4>
      </vt:variant>
      <vt:variant>
        <vt:i4>212</vt:i4>
      </vt:variant>
      <vt:variant>
        <vt:i4>0</vt:i4>
      </vt:variant>
      <vt:variant>
        <vt:i4>5</vt:i4>
      </vt:variant>
      <vt:variant>
        <vt:lpwstr/>
      </vt:variant>
      <vt:variant>
        <vt:lpwstr>_Toc200282509</vt:lpwstr>
      </vt:variant>
      <vt:variant>
        <vt:i4>1507391</vt:i4>
      </vt:variant>
      <vt:variant>
        <vt:i4>206</vt:i4>
      </vt:variant>
      <vt:variant>
        <vt:i4>0</vt:i4>
      </vt:variant>
      <vt:variant>
        <vt:i4>5</vt:i4>
      </vt:variant>
      <vt:variant>
        <vt:lpwstr/>
      </vt:variant>
      <vt:variant>
        <vt:lpwstr>_Toc200282508</vt:lpwstr>
      </vt:variant>
      <vt:variant>
        <vt:i4>1507391</vt:i4>
      </vt:variant>
      <vt:variant>
        <vt:i4>200</vt:i4>
      </vt:variant>
      <vt:variant>
        <vt:i4>0</vt:i4>
      </vt:variant>
      <vt:variant>
        <vt:i4>5</vt:i4>
      </vt:variant>
      <vt:variant>
        <vt:lpwstr/>
      </vt:variant>
      <vt:variant>
        <vt:lpwstr>_Toc200282507</vt:lpwstr>
      </vt:variant>
      <vt:variant>
        <vt:i4>1507391</vt:i4>
      </vt:variant>
      <vt:variant>
        <vt:i4>194</vt:i4>
      </vt:variant>
      <vt:variant>
        <vt:i4>0</vt:i4>
      </vt:variant>
      <vt:variant>
        <vt:i4>5</vt:i4>
      </vt:variant>
      <vt:variant>
        <vt:lpwstr/>
      </vt:variant>
      <vt:variant>
        <vt:lpwstr>_Toc200282506</vt:lpwstr>
      </vt:variant>
      <vt:variant>
        <vt:i4>1507391</vt:i4>
      </vt:variant>
      <vt:variant>
        <vt:i4>188</vt:i4>
      </vt:variant>
      <vt:variant>
        <vt:i4>0</vt:i4>
      </vt:variant>
      <vt:variant>
        <vt:i4>5</vt:i4>
      </vt:variant>
      <vt:variant>
        <vt:lpwstr/>
      </vt:variant>
      <vt:variant>
        <vt:lpwstr>_Toc200282505</vt:lpwstr>
      </vt:variant>
      <vt:variant>
        <vt:i4>1507391</vt:i4>
      </vt:variant>
      <vt:variant>
        <vt:i4>182</vt:i4>
      </vt:variant>
      <vt:variant>
        <vt:i4>0</vt:i4>
      </vt:variant>
      <vt:variant>
        <vt:i4>5</vt:i4>
      </vt:variant>
      <vt:variant>
        <vt:lpwstr/>
      </vt:variant>
      <vt:variant>
        <vt:lpwstr>_Toc200282504</vt:lpwstr>
      </vt:variant>
      <vt:variant>
        <vt:i4>1507391</vt:i4>
      </vt:variant>
      <vt:variant>
        <vt:i4>176</vt:i4>
      </vt:variant>
      <vt:variant>
        <vt:i4>0</vt:i4>
      </vt:variant>
      <vt:variant>
        <vt:i4>5</vt:i4>
      </vt:variant>
      <vt:variant>
        <vt:lpwstr/>
      </vt:variant>
      <vt:variant>
        <vt:lpwstr>_Toc200282503</vt:lpwstr>
      </vt:variant>
      <vt:variant>
        <vt:i4>1507391</vt:i4>
      </vt:variant>
      <vt:variant>
        <vt:i4>170</vt:i4>
      </vt:variant>
      <vt:variant>
        <vt:i4>0</vt:i4>
      </vt:variant>
      <vt:variant>
        <vt:i4>5</vt:i4>
      </vt:variant>
      <vt:variant>
        <vt:lpwstr/>
      </vt:variant>
      <vt:variant>
        <vt:lpwstr>_Toc200282502</vt:lpwstr>
      </vt:variant>
      <vt:variant>
        <vt:i4>1507391</vt:i4>
      </vt:variant>
      <vt:variant>
        <vt:i4>164</vt:i4>
      </vt:variant>
      <vt:variant>
        <vt:i4>0</vt:i4>
      </vt:variant>
      <vt:variant>
        <vt:i4>5</vt:i4>
      </vt:variant>
      <vt:variant>
        <vt:lpwstr/>
      </vt:variant>
      <vt:variant>
        <vt:lpwstr>_Toc200282501</vt:lpwstr>
      </vt:variant>
      <vt:variant>
        <vt:i4>1507391</vt:i4>
      </vt:variant>
      <vt:variant>
        <vt:i4>158</vt:i4>
      </vt:variant>
      <vt:variant>
        <vt:i4>0</vt:i4>
      </vt:variant>
      <vt:variant>
        <vt:i4>5</vt:i4>
      </vt:variant>
      <vt:variant>
        <vt:lpwstr/>
      </vt:variant>
      <vt:variant>
        <vt:lpwstr>_Toc200282500</vt:lpwstr>
      </vt:variant>
      <vt:variant>
        <vt:i4>1966142</vt:i4>
      </vt:variant>
      <vt:variant>
        <vt:i4>152</vt:i4>
      </vt:variant>
      <vt:variant>
        <vt:i4>0</vt:i4>
      </vt:variant>
      <vt:variant>
        <vt:i4>5</vt:i4>
      </vt:variant>
      <vt:variant>
        <vt:lpwstr/>
      </vt:variant>
      <vt:variant>
        <vt:lpwstr>_Toc200282499</vt:lpwstr>
      </vt:variant>
      <vt:variant>
        <vt:i4>1966142</vt:i4>
      </vt:variant>
      <vt:variant>
        <vt:i4>146</vt:i4>
      </vt:variant>
      <vt:variant>
        <vt:i4>0</vt:i4>
      </vt:variant>
      <vt:variant>
        <vt:i4>5</vt:i4>
      </vt:variant>
      <vt:variant>
        <vt:lpwstr/>
      </vt:variant>
      <vt:variant>
        <vt:lpwstr>_Toc200282498</vt:lpwstr>
      </vt:variant>
      <vt:variant>
        <vt:i4>1966142</vt:i4>
      </vt:variant>
      <vt:variant>
        <vt:i4>140</vt:i4>
      </vt:variant>
      <vt:variant>
        <vt:i4>0</vt:i4>
      </vt:variant>
      <vt:variant>
        <vt:i4>5</vt:i4>
      </vt:variant>
      <vt:variant>
        <vt:lpwstr/>
      </vt:variant>
      <vt:variant>
        <vt:lpwstr>_Toc200282497</vt:lpwstr>
      </vt:variant>
      <vt:variant>
        <vt:i4>1966142</vt:i4>
      </vt:variant>
      <vt:variant>
        <vt:i4>134</vt:i4>
      </vt:variant>
      <vt:variant>
        <vt:i4>0</vt:i4>
      </vt:variant>
      <vt:variant>
        <vt:i4>5</vt:i4>
      </vt:variant>
      <vt:variant>
        <vt:lpwstr/>
      </vt:variant>
      <vt:variant>
        <vt:lpwstr>_Toc200282496</vt:lpwstr>
      </vt:variant>
      <vt:variant>
        <vt:i4>1966142</vt:i4>
      </vt:variant>
      <vt:variant>
        <vt:i4>128</vt:i4>
      </vt:variant>
      <vt:variant>
        <vt:i4>0</vt:i4>
      </vt:variant>
      <vt:variant>
        <vt:i4>5</vt:i4>
      </vt:variant>
      <vt:variant>
        <vt:lpwstr/>
      </vt:variant>
      <vt:variant>
        <vt:lpwstr>_Toc200282495</vt:lpwstr>
      </vt:variant>
      <vt:variant>
        <vt:i4>1966142</vt:i4>
      </vt:variant>
      <vt:variant>
        <vt:i4>122</vt:i4>
      </vt:variant>
      <vt:variant>
        <vt:i4>0</vt:i4>
      </vt:variant>
      <vt:variant>
        <vt:i4>5</vt:i4>
      </vt:variant>
      <vt:variant>
        <vt:lpwstr/>
      </vt:variant>
      <vt:variant>
        <vt:lpwstr>_Toc200282494</vt:lpwstr>
      </vt:variant>
      <vt:variant>
        <vt:i4>1966142</vt:i4>
      </vt:variant>
      <vt:variant>
        <vt:i4>116</vt:i4>
      </vt:variant>
      <vt:variant>
        <vt:i4>0</vt:i4>
      </vt:variant>
      <vt:variant>
        <vt:i4>5</vt:i4>
      </vt:variant>
      <vt:variant>
        <vt:lpwstr/>
      </vt:variant>
      <vt:variant>
        <vt:lpwstr>_Toc200282493</vt:lpwstr>
      </vt:variant>
      <vt:variant>
        <vt:i4>1966142</vt:i4>
      </vt:variant>
      <vt:variant>
        <vt:i4>110</vt:i4>
      </vt:variant>
      <vt:variant>
        <vt:i4>0</vt:i4>
      </vt:variant>
      <vt:variant>
        <vt:i4>5</vt:i4>
      </vt:variant>
      <vt:variant>
        <vt:lpwstr/>
      </vt:variant>
      <vt:variant>
        <vt:lpwstr>_Toc200282492</vt:lpwstr>
      </vt:variant>
      <vt:variant>
        <vt:i4>1966142</vt:i4>
      </vt:variant>
      <vt:variant>
        <vt:i4>104</vt:i4>
      </vt:variant>
      <vt:variant>
        <vt:i4>0</vt:i4>
      </vt:variant>
      <vt:variant>
        <vt:i4>5</vt:i4>
      </vt:variant>
      <vt:variant>
        <vt:lpwstr/>
      </vt:variant>
      <vt:variant>
        <vt:lpwstr>_Toc200282491</vt:lpwstr>
      </vt:variant>
      <vt:variant>
        <vt:i4>1966142</vt:i4>
      </vt:variant>
      <vt:variant>
        <vt:i4>98</vt:i4>
      </vt:variant>
      <vt:variant>
        <vt:i4>0</vt:i4>
      </vt:variant>
      <vt:variant>
        <vt:i4>5</vt:i4>
      </vt:variant>
      <vt:variant>
        <vt:lpwstr/>
      </vt:variant>
      <vt:variant>
        <vt:lpwstr>_Toc200282490</vt:lpwstr>
      </vt:variant>
      <vt:variant>
        <vt:i4>2031678</vt:i4>
      </vt:variant>
      <vt:variant>
        <vt:i4>92</vt:i4>
      </vt:variant>
      <vt:variant>
        <vt:i4>0</vt:i4>
      </vt:variant>
      <vt:variant>
        <vt:i4>5</vt:i4>
      </vt:variant>
      <vt:variant>
        <vt:lpwstr/>
      </vt:variant>
      <vt:variant>
        <vt:lpwstr>_Toc200282489</vt:lpwstr>
      </vt:variant>
      <vt:variant>
        <vt:i4>2031678</vt:i4>
      </vt:variant>
      <vt:variant>
        <vt:i4>86</vt:i4>
      </vt:variant>
      <vt:variant>
        <vt:i4>0</vt:i4>
      </vt:variant>
      <vt:variant>
        <vt:i4>5</vt:i4>
      </vt:variant>
      <vt:variant>
        <vt:lpwstr/>
      </vt:variant>
      <vt:variant>
        <vt:lpwstr>_Toc200282488</vt:lpwstr>
      </vt:variant>
      <vt:variant>
        <vt:i4>2031678</vt:i4>
      </vt:variant>
      <vt:variant>
        <vt:i4>80</vt:i4>
      </vt:variant>
      <vt:variant>
        <vt:i4>0</vt:i4>
      </vt:variant>
      <vt:variant>
        <vt:i4>5</vt:i4>
      </vt:variant>
      <vt:variant>
        <vt:lpwstr/>
      </vt:variant>
      <vt:variant>
        <vt:lpwstr>_Toc200282487</vt:lpwstr>
      </vt:variant>
      <vt:variant>
        <vt:i4>2031678</vt:i4>
      </vt:variant>
      <vt:variant>
        <vt:i4>74</vt:i4>
      </vt:variant>
      <vt:variant>
        <vt:i4>0</vt:i4>
      </vt:variant>
      <vt:variant>
        <vt:i4>5</vt:i4>
      </vt:variant>
      <vt:variant>
        <vt:lpwstr/>
      </vt:variant>
      <vt:variant>
        <vt:lpwstr>_Toc200282486</vt:lpwstr>
      </vt:variant>
      <vt:variant>
        <vt:i4>2031678</vt:i4>
      </vt:variant>
      <vt:variant>
        <vt:i4>68</vt:i4>
      </vt:variant>
      <vt:variant>
        <vt:i4>0</vt:i4>
      </vt:variant>
      <vt:variant>
        <vt:i4>5</vt:i4>
      </vt:variant>
      <vt:variant>
        <vt:lpwstr/>
      </vt:variant>
      <vt:variant>
        <vt:lpwstr>_Toc200282485</vt:lpwstr>
      </vt:variant>
      <vt:variant>
        <vt:i4>2031678</vt:i4>
      </vt:variant>
      <vt:variant>
        <vt:i4>62</vt:i4>
      </vt:variant>
      <vt:variant>
        <vt:i4>0</vt:i4>
      </vt:variant>
      <vt:variant>
        <vt:i4>5</vt:i4>
      </vt:variant>
      <vt:variant>
        <vt:lpwstr/>
      </vt:variant>
      <vt:variant>
        <vt:lpwstr>_Toc200282484</vt:lpwstr>
      </vt:variant>
      <vt:variant>
        <vt:i4>2031678</vt:i4>
      </vt:variant>
      <vt:variant>
        <vt:i4>56</vt:i4>
      </vt:variant>
      <vt:variant>
        <vt:i4>0</vt:i4>
      </vt:variant>
      <vt:variant>
        <vt:i4>5</vt:i4>
      </vt:variant>
      <vt:variant>
        <vt:lpwstr/>
      </vt:variant>
      <vt:variant>
        <vt:lpwstr>_Toc200282483</vt:lpwstr>
      </vt:variant>
      <vt:variant>
        <vt:i4>2031678</vt:i4>
      </vt:variant>
      <vt:variant>
        <vt:i4>50</vt:i4>
      </vt:variant>
      <vt:variant>
        <vt:i4>0</vt:i4>
      </vt:variant>
      <vt:variant>
        <vt:i4>5</vt:i4>
      </vt:variant>
      <vt:variant>
        <vt:lpwstr/>
      </vt:variant>
      <vt:variant>
        <vt:lpwstr>_Toc200282482</vt:lpwstr>
      </vt:variant>
      <vt:variant>
        <vt:i4>2031678</vt:i4>
      </vt:variant>
      <vt:variant>
        <vt:i4>44</vt:i4>
      </vt:variant>
      <vt:variant>
        <vt:i4>0</vt:i4>
      </vt:variant>
      <vt:variant>
        <vt:i4>5</vt:i4>
      </vt:variant>
      <vt:variant>
        <vt:lpwstr/>
      </vt:variant>
      <vt:variant>
        <vt:lpwstr>_Toc200282481</vt:lpwstr>
      </vt:variant>
      <vt:variant>
        <vt:i4>2031678</vt:i4>
      </vt:variant>
      <vt:variant>
        <vt:i4>38</vt:i4>
      </vt:variant>
      <vt:variant>
        <vt:i4>0</vt:i4>
      </vt:variant>
      <vt:variant>
        <vt:i4>5</vt:i4>
      </vt:variant>
      <vt:variant>
        <vt:lpwstr/>
      </vt:variant>
      <vt:variant>
        <vt:lpwstr>_Toc200282480</vt:lpwstr>
      </vt:variant>
      <vt:variant>
        <vt:i4>1048638</vt:i4>
      </vt:variant>
      <vt:variant>
        <vt:i4>32</vt:i4>
      </vt:variant>
      <vt:variant>
        <vt:i4>0</vt:i4>
      </vt:variant>
      <vt:variant>
        <vt:i4>5</vt:i4>
      </vt:variant>
      <vt:variant>
        <vt:lpwstr/>
      </vt:variant>
      <vt:variant>
        <vt:lpwstr>_Toc200282479</vt:lpwstr>
      </vt:variant>
      <vt:variant>
        <vt:i4>1048638</vt:i4>
      </vt:variant>
      <vt:variant>
        <vt:i4>26</vt:i4>
      </vt:variant>
      <vt:variant>
        <vt:i4>0</vt:i4>
      </vt:variant>
      <vt:variant>
        <vt:i4>5</vt:i4>
      </vt:variant>
      <vt:variant>
        <vt:lpwstr/>
      </vt:variant>
      <vt:variant>
        <vt:lpwstr>_Toc200282478</vt:lpwstr>
      </vt:variant>
      <vt:variant>
        <vt:i4>1048638</vt:i4>
      </vt:variant>
      <vt:variant>
        <vt:i4>20</vt:i4>
      </vt:variant>
      <vt:variant>
        <vt:i4>0</vt:i4>
      </vt:variant>
      <vt:variant>
        <vt:i4>5</vt:i4>
      </vt:variant>
      <vt:variant>
        <vt:lpwstr/>
      </vt:variant>
      <vt:variant>
        <vt:lpwstr>_Toc200282477</vt:lpwstr>
      </vt:variant>
      <vt:variant>
        <vt:i4>1048638</vt:i4>
      </vt:variant>
      <vt:variant>
        <vt:i4>14</vt:i4>
      </vt:variant>
      <vt:variant>
        <vt:i4>0</vt:i4>
      </vt:variant>
      <vt:variant>
        <vt:i4>5</vt:i4>
      </vt:variant>
      <vt:variant>
        <vt:lpwstr/>
      </vt:variant>
      <vt:variant>
        <vt:lpwstr>_Toc200282476</vt:lpwstr>
      </vt:variant>
      <vt:variant>
        <vt:i4>1048638</vt:i4>
      </vt:variant>
      <vt:variant>
        <vt:i4>8</vt:i4>
      </vt:variant>
      <vt:variant>
        <vt:i4>0</vt:i4>
      </vt:variant>
      <vt:variant>
        <vt:i4>5</vt:i4>
      </vt:variant>
      <vt:variant>
        <vt:lpwstr/>
      </vt:variant>
      <vt:variant>
        <vt:lpwstr>_Toc200282475</vt:lpwstr>
      </vt:variant>
      <vt:variant>
        <vt:i4>1048638</vt:i4>
      </vt:variant>
      <vt:variant>
        <vt:i4>2</vt:i4>
      </vt:variant>
      <vt:variant>
        <vt:i4>0</vt:i4>
      </vt:variant>
      <vt:variant>
        <vt:i4>5</vt:i4>
      </vt:variant>
      <vt:variant>
        <vt:lpwstr/>
      </vt:variant>
      <vt:variant>
        <vt:lpwstr>_Toc200282474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АХИТЕКТУРНО-СТРОИТЕЛЬНАЯ ЧАСТЬ</dc:title>
  <cp:lastModifiedBy>Volodymyr Bilozir</cp:lastModifiedBy>
  <cp:revision>38</cp:revision>
  <cp:lastPrinted>2023-11-17T13:43:00Z</cp:lastPrinted>
  <dcterms:created xsi:type="dcterms:W3CDTF">2023-09-26T19:17:00Z</dcterms:created>
  <dcterms:modified xsi:type="dcterms:W3CDTF">2024-01-14T20:43:00Z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