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0F71" w:rsidRPr="00870F71" w:rsidRDefault="00870F71" w:rsidP="00870F71">
      <w:pPr>
        <w:spacing w:line="360" w:lineRule="auto"/>
        <w:jc w:val="center"/>
        <w:rPr>
          <w:sz w:val="28"/>
          <w:szCs w:val="28"/>
        </w:rPr>
      </w:pPr>
      <w:r w:rsidRPr="00870F71">
        <w:rPr>
          <w:sz w:val="28"/>
          <w:szCs w:val="28"/>
        </w:rPr>
        <w:t>МІНІСТЕРСТВО ОСВІТИ І НАУКИ УКРАЇНИ</w:t>
      </w:r>
    </w:p>
    <w:p w:rsidR="00870F71" w:rsidRPr="00870F71" w:rsidRDefault="00870F71" w:rsidP="00870F71">
      <w:pPr>
        <w:spacing w:line="360" w:lineRule="auto"/>
        <w:jc w:val="center"/>
        <w:rPr>
          <w:sz w:val="28"/>
          <w:szCs w:val="28"/>
        </w:rPr>
      </w:pPr>
      <w:r w:rsidRPr="00870F71">
        <w:rPr>
          <w:sz w:val="28"/>
          <w:szCs w:val="28"/>
        </w:rPr>
        <w:t>Львівський національний університет природокористування</w:t>
      </w:r>
    </w:p>
    <w:tbl>
      <w:tblPr>
        <w:tblW w:w="0" w:type="auto"/>
        <w:tblLook w:val="01E0"/>
      </w:tblPr>
      <w:tblGrid>
        <w:gridCol w:w="4785"/>
        <w:gridCol w:w="4786"/>
      </w:tblGrid>
      <w:tr w:rsidR="00870F71" w:rsidRPr="00870F71" w:rsidTr="002620CB">
        <w:tc>
          <w:tcPr>
            <w:tcW w:w="4785" w:type="dxa"/>
            <w:shd w:val="clear" w:color="auto" w:fill="auto"/>
          </w:tcPr>
          <w:p w:rsidR="00870F71" w:rsidRPr="00870F71" w:rsidRDefault="00870F71" w:rsidP="002620CB">
            <w:pPr>
              <w:widowControl w:val="0"/>
              <w:spacing w:line="360" w:lineRule="auto"/>
              <w:ind w:right="-1"/>
              <w:jc w:val="center"/>
              <w:rPr>
                <w:sz w:val="28"/>
                <w:szCs w:val="28"/>
              </w:rPr>
            </w:pPr>
            <w:r w:rsidRPr="00870F71">
              <w:rPr>
                <w:sz w:val="28"/>
                <w:szCs w:val="28"/>
              </w:rPr>
              <w:t>Факультет будівництва та</w:t>
            </w:r>
          </w:p>
          <w:p w:rsidR="00870F71" w:rsidRPr="00870F71" w:rsidRDefault="00870F71" w:rsidP="00CA5E72">
            <w:pPr>
              <w:widowControl w:val="0"/>
              <w:spacing w:line="360" w:lineRule="auto"/>
              <w:ind w:right="-1"/>
              <w:jc w:val="center"/>
              <w:rPr>
                <w:sz w:val="28"/>
                <w:szCs w:val="28"/>
              </w:rPr>
            </w:pPr>
            <w:r w:rsidRPr="00870F71">
              <w:rPr>
                <w:sz w:val="28"/>
                <w:szCs w:val="28"/>
              </w:rPr>
              <w:t>а</w:t>
            </w:r>
            <w:r w:rsidR="00CA5E72">
              <w:rPr>
                <w:sz w:val="28"/>
                <w:szCs w:val="28"/>
              </w:rPr>
              <w:t>р</w:t>
            </w:r>
            <w:r w:rsidRPr="00870F71">
              <w:rPr>
                <w:sz w:val="28"/>
                <w:szCs w:val="28"/>
              </w:rPr>
              <w:t>хітектури</w:t>
            </w:r>
          </w:p>
        </w:tc>
        <w:tc>
          <w:tcPr>
            <w:tcW w:w="4786" w:type="dxa"/>
            <w:shd w:val="clear" w:color="auto" w:fill="auto"/>
          </w:tcPr>
          <w:p w:rsidR="00870F71" w:rsidRPr="00870F71" w:rsidRDefault="00870F71" w:rsidP="002620CB">
            <w:pPr>
              <w:spacing w:line="360" w:lineRule="auto"/>
              <w:jc w:val="center"/>
              <w:rPr>
                <w:sz w:val="28"/>
                <w:szCs w:val="28"/>
              </w:rPr>
            </w:pPr>
            <w:r w:rsidRPr="00870F71">
              <w:rPr>
                <w:sz w:val="28"/>
                <w:szCs w:val="28"/>
              </w:rPr>
              <w:t>Кафедра будівельних конструкцій</w:t>
            </w:r>
          </w:p>
        </w:tc>
      </w:tr>
    </w:tbl>
    <w:p w:rsidR="00870F71" w:rsidRPr="00870F71" w:rsidRDefault="00755B63" w:rsidP="00870F71">
      <w:pPr>
        <w:spacing w:line="360" w:lineRule="auto"/>
        <w:ind w:firstLine="709"/>
        <w:jc w:val="center"/>
        <w:rPr>
          <w:sz w:val="28"/>
          <w:szCs w:val="28"/>
        </w:rPr>
      </w:pPr>
      <w:r>
        <w:rPr>
          <w:noProof/>
          <w:sz w:val="28"/>
          <w:szCs w:val="28"/>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4" o:spid="_x0000_s1076" type="#_x0000_t75" alt="ГербУнівер" style="position:absolute;left:0;text-align:left;margin-left:138.4pt;margin-top:12.45pt;width:137.9pt;height:133.8pt;z-index:1;visibility:visible;mso-position-horizontal-relative:text;mso-position-vertical-relative:text">
            <v:imagedata r:id="rId8" o:title="" croptop="3602f" cropbottom="7470f" cropleft="4853f" cropright="6712f"/>
          </v:shape>
        </w:pict>
      </w:r>
    </w:p>
    <w:p w:rsidR="00870F71" w:rsidRPr="00870F71" w:rsidRDefault="00870F71" w:rsidP="00870F71">
      <w:pPr>
        <w:spacing w:line="360" w:lineRule="auto"/>
        <w:rPr>
          <w:sz w:val="28"/>
          <w:szCs w:val="28"/>
        </w:rPr>
      </w:pPr>
    </w:p>
    <w:p w:rsidR="00870F71" w:rsidRPr="00870F71" w:rsidRDefault="00870F71" w:rsidP="00870F71">
      <w:pPr>
        <w:spacing w:line="360" w:lineRule="auto"/>
        <w:rPr>
          <w:sz w:val="28"/>
          <w:szCs w:val="28"/>
        </w:rPr>
      </w:pPr>
      <w:r w:rsidRPr="00870F71">
        <w:rPr>
          <w:sz w:val="28"/>
          <w:szCs w:val="28"/>
        </w:rPr>
        <w:t xml:space="preserve">                    </w:t>
      </w:r>
    </w:p>
    <w:p w:rsidR="00870F71" w:rsidRPr="00870F71" w:rsidRDefault="00870F71" w:rsidP="00870F71">
      <w:pPr>
        <w:spacing w:line="360" w:lineRule="auto"/>
        <w:rPr>
          <w:sz w:val="28"/>
          <w:szCs w:val="28"/>
        </w:rPr>
      </w:pPr>
      <w:r w:rsidRPr="00870F71">
        <w:rPr>
          <w:sz w:val="28"/>
          <w:szCs w:val="28"/>
        </w:rPr>
        <w:t xml:space="preserve">                                                          </w:t>
      </w:r>
    </w:p>
    <w:p w:rsidR="00870F71" w:rsidRPr="00870F71" w:rsidRDefault="00870F71" w:rsidP="00870F71">
      <w:pPr>
        <w:spacing w:line="360" w:lineRule="auto"/>
        <w:jc w:val="center"/>
        <w:rPr>
          <w:sz w:val="28"/>
          <w:szCs w:val="28"/>
        </w:rPr>
      </w:pPr>
    </w:p>
    <w:p w:rsidR="00870F71" w:rsidRPr="00870F71" w:rsidRDefault="00870F71" w:rsidP="00870F71">
      <w:pPr>
        <w:spacing w:line="360" w:lineRule="auto"/>
        <w:jc w:val="center"/>
        <w:rPr>
          <w:sz w:val="28"/>
          <w:szCs w:val="28"/>
        </w:rPr>
      </w:pPr>
    </w:p>
    <w:p w:rsidR="00870F71" w:rsidRPr="00870F71" w:rsidRDefault="00870F71" w:rsidP="00870F71">
      <w:pPr>
        <w:spacing w:line="360" w:lineRule="auto"/>
        <w:jc w:val="center"/>
        <w:rPr>
          <w:sz w:val="28"/>
          <w:szCs w:val="28"/>
        </w:rPr>
      </w:pPr>
    </w:p>
    <w:p w:rsidR="00A83CBB" w:rsidRDefault="00A83CBB" w:rsidP="00A83CBB">
      <w:pPr>
        <w:pStyle w:val="af6"/>
        <w:widowControl w:val="0"/>
        <w:jc w:val="center"/>
        <w:rPr>
          <w:rFonts w:ascii="Times New Roman" w:hAnsi="Times New Roman"/>
          <w:b/>
          <w:bCs/>
          <w:sz w:val="40"/>
          <w:lang w:val="uk-UA"/>
        </w:rPr>
      </w:pPr>
      <w:r>
        <w:rPr>
          <w:rFonts w:ascii="Times New Roman" w:hAnsi="Times New Roman"/>
          <w:b/>
          <w:bCs/>
          <w:sz w:val="40"/>
          <w:lang w:val="uk-UA"/>
        </w:rPr>
        <w:t>КВАЛІФІКАЦІЙНА</w:t>
      </w:r>
      <w:r w:rsidRPr="007F56B1">
        <w:rPr>
          <w:rFonts w:ascii="Times New Roman" w:hAnsi="Times New Roman"/>
          <w:b/>
          <w:bCs/>
          <w:sz w:val="40"/>
          <w:lang w:val="uk-UA"/>
        </w:rPr>
        <w:t xml:space="preserve"> МАГІСТЕРСЬКА РОБОТА</w:t>
      </w:r>
    </w:p>
    <w:p w:rsidR="00A83CBB" w:rsidRDefault="00A83CBB" w:rsidP="00A83CBB">
      <w:pPr>
        <w:pStyle w:val="af6"/>
        <w:widowControl w:val="0"/>
        <w:jc w:val="center"/>
        <w:rPr>
          <w:rFonts w:ascii="Times New Roman" w:hAnsi="Times New Roman"/>
          <w:bCs/>
          <w:sz w:val="32"/>
          <w:szCs w:val="32"/>
          <w:lang w:val="uk-UA"/>
        </w:rPr>
      </w:pPr>
      <w:r w:rsidRPr="00B57B97">
        <w:rPr>
          <w:rFonts w:ascii="Times New Roman" w:hAnsi="Times New Roman"/>
          <w:bCs/>
          <w:sz w:val="32"/>
          <w:szCs w:val="32"/>
          <w:lang w:val="uk-UA"/>
        </w:rPr>
        <w:t>ОП</w:t>
      </w:r>
      <w:r>
        <w:rPr>
          <w:rFonts w:ascii="Times New Roman" w:hAnsi="Times New Roman"/>
          <w:bCs/>
          <w:sz w:val="32"/>
          <w:szCs w:val="32"/>
          <w:lang w:val="uk-UA"/>
        </w:rPr>
        <w:t>П</w:t>
      </w:r>
      <w:r w:rsidRPr="00B57B97">
        <w:rPr>
          <w:rFonts w:ascii="Times New Roman" w:hAnsi="Times New Roman"/>
          <w:bCs/>
          <w:sz w:val="32"/>
          <w:szCs w:val="32"/>
          <w:lang w:val="uk-UA"/>
        </w:rPr>
        <w:t xml:space="preserve"> «Будівництво та цивільна інженерія»</w:t>
      </w:r>
    </w:p>
    <w:p w:rsidR="00870F71" w:rsidRPr="00870F71" w:rsidRDefault="00870F71" w:rsidP="00870F71">
      <w:pPr>
        <w:pStyle w:val="af6"/>
        <w:widowControl w:val="0"/>
        <w:jc w:val="center"/>
        <w:rPr>
          <w:rFonts w:ascii="Times New Roman" w:hAnsi="Times New Roman"/>
          <w:b/>
          <w:bCs/>
          <w:sz w:val="28"/>
          <w:szCs w:val="28"/>
          <w:lang w:val="uk-UA"/>
        </w:rPr>
      </w:pPr>
    </w:p>
    <w:p w:rsidR="00870F71" w:rsidRPr="00870F71" w:rsidRDefault="00870F71" w:rsidP="00CA5E72">
      <w:pPr>
        <w:spacing w:line="360" w:lineRule="auto"/>
        <w:jc w:val="center"/>
        <w:rPr>
          <w:sz w:val="28"/>
          <w:szCs w:val="28"/>
        </w:rPr>
      </w:pPr>
      <w:r w:rsidRPr="00870F71">
        <w:rPr>
          <w:sz w:val="28"/>
          <w:szCs w:val="28"/>
        </w:rPr>
        <w:t xml:space="preserve">на тему:  </w:t>
      </w:r>
      <w:r w:rsidRPr="00870F71">
        <w:rPr>
          <w:b/>
          <w:bCs/>
          <w:sz w:val="28"/>
          <w:szCs w:val="28"/>
        </w:rPr>
        <w:t>«</w:t>
      </w:r>
      <w:r w:rsidR="00CA5E72" w:rsidRPr="00CA5E72">
        <w:rPr>
          <w:color w:val="000000"/>
          <w:sz w:val="28"/>
          <w:szCs w:val="28"/>
          <w:shd w:val="clear" w:color="auto" w:fill="FFFFFF"/>
        </w:rPr>
        <w:t>Цех з виготовлення запчастин до сільськогосподарської техніки у м. Жидачів Львівської області з розробленням нелнійної методики розрахунку н</w:t>
      </w:r>
      <w:r w:rsidR="00CA5E72" w:rsidRPr="00CA5E72">
        <w:rPr>
          <w:color w:val="000000"/>
          <w:sz w:val="28"/>
          <w:szCs w:val="28"/>
          <w:shd w:val="clear" w:color="auto" w:fill="FFFFFF"/>
        </w:rPr>
        <w:t>е</w:t>
      </w:r>
      <w:r w:rsidR="00CA5E72" w:rsidRPr="00CA5E72">
        <w:rPr>
          <w:color w:val="000000"/>
          <w:sz w:val="28"/>
          <w:szCs w:val="28"/>
          <w:shd w:val="clear" w:color="auto" w:fill="FFFFFF"/>
        </w:rPr>
        <w:t>сучої здатності плити покриття</w:t>
      </w:r>
      <w:r w:rsidRPr="00870F71">
        <w:rPr>
          <w:b/>
          <w:bCs/>
          <w:sz w:val="28"/>
          <w:szCs w:val="28"/>
        </w:rPr>
        <w:t>»</w:t>
      </w:r>
    </w:p>
    <w:p w:rsidR="00870F71" w:rsidRPr="00CA5E72" w:rsidRDefault="00CA5E72" w:rsidP="00CA5E72">
      <w:pPr>
        <w:spacing w:line="360" w:lineRule="auto"/>
        <w:rPr>
          <w:rFonts w:ascii="Segoe UI" w:hAnsi="Segoe UI" w:cs="Segoe UI"/>
          <w:color w:val="000000"/>
          <w:sz w:val="27"/>
          <w:szCs w:val="27"/>
          <w:shd w:val="clear" w:color="auto" w:fill="FFFFFF"/>
        </w:rPr>
      </w:pPr>
      <w:r>
        <w:rPr>
          <w:sz w:val="28"/>
          <w:szCs w:val="28"/>
        </w:rPr>
        <w:t xml:space="preserve">                       </w:t>
      </w:r>
      <w:r w:rsidR="00870F71" w:rsidRPr="00870F71">
        <w:rPr>
          <w:sz w:val="28"/>
          <w:szCs w:val="28"/>
        </w:rPr>
        <w:t>Студен</w:t>
      </w:r>
      <w:r>
        <w:rPr>
          <w:sz w:val="28"/>
          <w:szCs w:val="28"/>
        </w:rPr>
        <w:t xml:space="preserve">т      </w:t>
      </w:r>
      <w:r w:rsidR="00870F71" w:rsidRPr="00870F71">
        <w:rPr>
          <w:sz w:val="28"/>
          <w:szCs w:val="28"/>
        </w:rPr>
        <w:t xml:space="preserve"> </w:t>
      </w:r>
      <w:r w:rsidRPr="00870F71">
        <w:rPr>
          <w:sz w:val="28"/>
          <w:szCs w:val="28"/>
        </w:rPr>
        <w:t xml:space="preserve">________ </w:t>
      </w:r>
      <w:r>
        <w:rPr>
          <w:sz w:val="28"/>
          <w:szCs w:val="28"/>
        </w:rPr>
        <w:t xml:space="preserve">                    </w:t>
      </w:r>
      <w:r w:rsidR="00870F71" w:rsidRPr="00870F71">
        <w:rPr>
          <w:sz w:val="28"/>
          <w:szCs w:val="28"/>
        </w:rPr>
        <w:t xml:space="preserve">  </w:t>
      </w:r>
      <w:r w:rsidRPr="001E1ACF">
        <w:rPr>
          <w:color w:val="000000"/>
          <w:sz w:val="28"/>
          <w:szCs w:val="28"/>
          <w:u w:val="single"/>
          <w:shd w:val="clear" w:color="auto" w:fill="FFFFFF"/>
        </w:rPr>
        <w:t>Хом’як А.С</w:t>
      </w:r>
      <w:r w:rsidR="00870F71" w:rsidRPr="001E1ACF">
        <w:rPr>
          <w:sz w:val="28"/>
          <w:szCs w:val="28"/>
          <w:u w:val="single"/>
        </w:rPr>
        <w:t>.</w:t>
      </w:r>
      <w:r w:rsidR="00870F71" w:rsidRPr="00870F71">
        <w:rPr>
          <w:sz w:val="28"/>
          <w:szCs w:val="28"/>
        </w:rPr>
        <w:t xml:space="preserve">                        </w:t>
      </w:r>
      <w:r w:rsidR="00870F71" w:rsidRPr="00870F71">
        <w:rPr>
          <w:sz w:val="28"/>
          <w:szCs w:val="28"/>
          <w:u w:val="single"/>
        </w:rPr>
        <w:t xml:space="preserve">    </w:t>
      </w:r>
    </w:p>
    <w:p w:rsidR="00870F71" w:rsidRPr="00870F71" w:rsidRDefault="00870F71" w:rsidP="00870F71">
      <w:pPr>
        <w:tabs>
          <w:tab w:val="left" w:pos="8325"/>
        </w:tabs>
        <w:ind w:firstLine="709"/>
        <w:rPr>
          <w:sz w:val="28"/>
          <w:szCs w:val="28"/>
        </w:rPr>
      </w:pPr>
      <w:r w:rsidRPr="00870F71">
        <w:rPr>
          <w:sz w:val="28"/>
          <w:szCs w:val="28"/>
        </w:rPr>
        <w:t xml:space="preserve">                                 </w:t>
      </w:r>
      <w:r w:rsidR="00CA5E72">
        <w:rPr>
          <w:sz w:val="28"/>
          <w:szCs w:val="28"/>
        </w:rPr>
        <w:t xml:space="preserve">   (підпис)                  </w:t>
      </w:r>
      <w:r w:rsidRPr="00870F71">
        <w:rPr>
          <w:sz w:val="28"/>
          <w:szCs w:val="28"/>
        </w:rPr>
        <w:t xml:space="preserve">   (прізвище та ініціали)</w:t>
      </w:r>
      <w:r w:rsidRPr="00870F71">
        <w:rPr>
          <w:sz w:val="28"/>
          <w:szCs w:val="28"/>
        </w:rPr>
        <w:tab/>
      </w:r>
    </w:p>
    <w:p w:rsidR="00870F71" w:rsidRPr="00870F71" w:rsidRDefault="00870F71" w:rsidP="00870F71">
      <w:pPr>
        <w:tabs>
          <w:tab w:val="left" w:pos="8325"/>
        </w:tabs>
        <w:ind w:firstLine="709"/>
        <w:rPr>
          <w:sz w:val="28"/>
          <w:szCs w:val="28"/>
        </w:rPr>
      </w:pPr>
    </w:p>
    <w:p w:rsidR="00870F71" w:rsidRPr="00870F71" w:rsidRDefault="00870F71" w:rsidP="00870F71">
      <w:pPr>
        <w:ind w:firstLine="709"/>
        <w:rPr>
          <w:sz w:val="28"/>
          <w:szCs w:val="28"/>
          <w:u w:val="single"/>
        </w:rPr>
      </w:pPr>
      <w:r w:rsidRPr="00870F71">
        <w:rPr>
          <w:sz w:val="28"/>
          <w:szCs w:val="28"/>
        </w:rPr>
        <w:t xml:space="preserve">Керівник роботи     ________                     </w:t>
      </w:r>
      <w:r w:rsidRPr="00870F71">
        <w:rPr>
          <w:sz w:val="28"/>
          <w:szCs w:val="28"/>
          <w:u w:val="single"/>
        </w:rPr>
        <w:t>Білозір В.В.</w:t>
      </w:r>
    </w:p>
    <w:p w:rsidR="00870F71" w:rsidRPr="00870F71" w:rsidRDefault="00870F71" w:rsidP="00870F71">
      <w:pPr>
        <w:ind w:firstLine="709"/>
        <w:rPr>
          <w:sz w:val="28"/>
          <w:szCs w:val="28"/>
        </w:rPr>
      </w:pPr>
      <w:r w:rsidRPr="00870F71">
        <w:rPr>
          <w:sz w:val="28"/>
          <w:szCs w:val="28"/>
        </w:rPr>
        <w:t xml:space="preserve">                                    (підпис)                        (прізвище та ініціали)</w:t>
      </w:r>
    </w:p>
    <w:p w:rsidR="00870F71" w:rsidRPr="00870F71" w:rsidRDefault="00870F71" w:rsidP="00870F71">
      <w:pPr>
        <w:ind w:firstLine="709"/>
        <w:rPr>
          <w:sz w:val="28"/>
          <w:szCs w:val="28"/>
          <w:u w:val="single"/>
        </w:rPr>
      </w:pPr>
      <w:r w:rsidRPr="00870F71">
        <w:rPr>
          <w:sz w:val="28"/>
          <w:szCs w:val="28"/>
        </w:rPr>
        <w:t xml:space="preserve">Консультанти:        ________                     </w:t>
      </w:r>
      <w:r w:rsidRPr="00870F71">
        <w:rPr>
          <w:sz w:val="28"/>
          <w:szCs w:val="28"/>
          <w:u w:val="single"/>
        </w:rPr>
        <w:t>Фамуляк Я.Є.</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r w:rsidRPr="00870F71">
        <w:rPr>
          <w:sz w:val="28"/>
          <w:szCs w:val="28"/>
        </w:rPr>
        <w:tab/>
        <w:t xml:space="preserve"> </w:t>
      </w:r>
    </w:p>
    <w:p w:rsidR="00870F71" w:rsidRPr="00870F71" w:rsidRDefault="00870F71" w:rsidP="00870F71">
      <w:pPr>
        <w:tabs>
          <w:tab w:val="left" w:pos="5676"/>
        </w:tabs>
        <w:ind w:firstLine="709"/>
        <w:rPr>
          <w:sz w:val="28"/>
          <w:szCs w:val="28"/>
          <w:u w:val="single"/>
        </w:rPr>
      </w:pPr>
      <w:r w:rsidRPr="00870F71">
        <w:rPr>
          <w:sz w:val="28"/>
          <w:szCs w:val="28"/>
        </w:rPr>
        <w:t xml:space="preserve">                                  _______                      </w:t>
      </w:r>
      <w:r w:rsidRPr="00870F71">
        <w:rPr>
          <w:sz w:val="28"/>
          <w:szCs w:val="28"/>
          <w:u w:val="single"/>
        </w:rPr>
        <w:t>Білозір В.В.</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Default"/>
        <w:rPr>
          <w:sz w:val="28"/>
          <w:szCs w:val="28"/>
          <w:u w:val="single"/>
        </w:rPr>
      </w:pPr>
      <w:r w:rsidRPr="00870F71">
        <w:rPr>
          <w:sz w:val="28"/>
          <w:szCs w:val="28"/>
        </w:rPr>
        <w:tab/>
        <w:t xml:space="preserve">                                     _______                  </w:t>
      </w:r>
      <w:r w:rsidRPr="00870F71">
        <w:rPr>
          <w:sz w:val="28"/>
          <w:szCs w:val="28"/>
          <w:u w:val="single"/>
        </w:rPr>
        <w:t>Фамуляк Ю.Є.</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Default"/>
        <w:rPr>
          <w:sz w:val="28"/>
          <w:szCs w:val="28"/>
          <w:u w:val="single"/>
        </w:rPr>
      </w:pPr>
      <w:r w:rsidRPr="00870F71">
        <w:rPr>
          <w:sz w:val="28"/>
          <w:szCs w:val="28"/>
        </w:rPr>
        <w:t xml:space="preserve">                                             _______                    </w:t>
      </w:r>
      <w:r w:rsidRPr="00870F71">
        <w:rPr>
          <w:sz w:val="28"/>
          <w:szCs w:val="28"/>
          <w:u w:val="single"/>
        </w:rPr>
        <w:t>Матвіїшин Є.Г.</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Default"/>
        <w:rPr>
          <w:sz w:val="28"/>
          <w:szCs w:val="28"/>
          <w:u w:val="single"/>
        </w:rPr>
      </w:pPr>
      <w:r w:rsidRPr="00870F71">
        <w:rPr>
          <w:sz w:val="28"/>
          <w:szCs w:val="28"/>
        </w:rPr>
        <w:t xml:space="preserve">                                             _______                    </w:t>
      </w:r>
      <w:r w:rsidRPr="00870F71">
        <w:rPr>
          <w:sz w:val="28"/>
          <w:szCs w:val="28"/>
          <w:u w:val="single"/>
        </w:rPr>
        <w:t xml:space="preserve"> Березовецький А.П.</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tabs>
          <w:tab w:val="left" w:pos="2980"/>
        </w:tabs>
        <w:ind w:firstLine="709"/>
        <w:rPr>
          <w:sz w:val="28"/>
          <w:szCs w:val="28"/>
        </w:rPr>
      </w:pPr>
    </w:p>
    <w:p w:rsidR="00870F71" w:rsidRPr="00870F71" w:rsidRDefault="00870F71" w:rsidP="00870F71">
      <w:pPr>
        <w:tabs>
          <w:tab w:val="left" w:pos="2980"/>
        </w:tabs>
        <w:spacing w:line="360" w:lineRule="auto"/>
        <w:ind w:firstLine="709"/>
        <w:rPr>
          <w:sz w:val="28"/>
          <w:szCs w:val="28"/>
        </w:rPr>
      </w:pPr>
    </w:p>
    <w:p w:rsidR="00870F71" w:rsidRPr="00870F71" w:rsidRDefault="00870F71" w:rsidP="00870F71">
      <w:pPr>
        <w:tabs>
          <w:tab w:val="left" w:pos="2980"/>
        </w:tabs>
        <w:spacing w:line="360" w:lineRule="auto"/>
        <w:ind w:firstLine="709"/>
        <w:rPr>
          <w:sz w:val="28"/>
          <w:szCs w:val="28"/>
        </w:rPr>
      </w:pPr>
    </w:p>
    <w:p w:rsidR="00870F71" w:rsidRDefault="00870F71" w:rsidP="00870F71">
      <w:pPr>
        <w:tabs>
          <w:tab w:val="left" w:pos="2980"/>
        </w:tabs>
        <w:spacing w:line="360" w:lineRule="auto"/>
        <w:ind w:firstLine="709"/>
        <w:rPr>
          <w:sz w:val="28"/>
          <w:szCs w:val="28"/>
        </w:rPr>
      </w:pPr>
    </w:p>
    <w:p w:rsidR="00870F71" w:rsidRPr="00870F71" w:rsidRDefault="00870F71" w:rsidP="00870F71">
      <w:pPr>
        <w:tabs>
          <w:tab w:val="left" w:pos="2980"/>
        </w:tabs>
        <w:spacing w:line="360" w:lineRule="auto"/>
        <w:jc w:val="center"/>
        <w:rPr>
          <w:sz w:val="28"/>
          <w:szCs w:val="28"/>
        </w:rPr>
      </w:pPr>
      <w:r w:rsidRPr="00870F71">
        <w:rPr>
          <w:sz w:val="28"/>
          <w:szCs w:val="28"/>
        </w:rPr>
        <w:t>Дубляни – 202</w:t>
      </w:r>
      <w:r w:rsidR="00CA5E72">
        <w:rPr>
          <w:sz w:val="28"/>
          <w:szCs w:val="28"/>
        </w:rPr>
        <w:t>4</w:t>
      </w:r>
    </w:p>
    <w:p w:rsidR="00870F71" w:rsidRPr="00870F71" w:rsidRDefault="00870F71" w:rsidP="00870F71">
      <w:pPr>
        <w:pStyle w:val="a9"/>
        <w:spacing w:line="276" w:lineRule="auto"/>
        <w:rPr>
          <w:sz w:val="28"/>
          <w:szCs w:val="28"/>
          <w:u w:val="single"/>
        </w:rPr>
      </w:pPr>
    </w:p>
    <w:p w:rsidR="00870F71" w:rsidRPr="00870F71" w:rsidRDefault="00870F71" w:rsidP="00870F71">
      <w:pPr>
        <w:tabs>
          <w:tab w:val="left" w:pos="2980"/>
        </w:tabs>
        <w:spacing w:line="360" w:lineRule="auto"/>
        <w:jc w:val="center"/>
        <w:rPr>
          <w:sz w:val="28"/>
          <w:szCs w:val="28"/>
        </w:rPr>
      </w:pPr>
      <w:r w:rsidRPr="00870F71">
        <w:rPr>
          <w:sz w:val="28"/>
          <w:szCs w:val="28"/>
        </w:rPr>
        <w:t>ЛЬВІВСЬКИЙ НАЦІОНАЛЬНИЙ УНІВЕРСИТЕТ ПРИРОДОКОРИСТУВАННЯ</w:t>
      </w:r>
    </w:p>
    <w:tbl>
      <w:tblPr>
        <w:tblW w:w="0" w:type="auto"/>
        <w:tblLook w:val="01E0"/>
      </w:tblPr>
      <w:tblGrid>
        <w:gridCol w:w="4923"/>
        <w:gridCol w:w="4923"/>
      </w:tblGrid>
      <w:tr w:rsidR="00870F71" w:rsidRPr="00870F71" w:rsidTr="002620CB">
        <w:tc>
          <w:tcPr>
            <w:tcW w:w="4923" w:type="dxa"/>
            <w:shd w:val="clear" w:color="auto" w:fill="auto"/>
          </w:tcPr>
          <w:p w:rsidR="00870F71" w:rsidRPr="00870F71" w:rsidRDefault="00870F71" w:rsidP="002620CB">
            <w:pPr>
              <w:pStyle w:val="a9"/>
              <w:spacing w:line="192" w:lineRule="auto"/>
              <w:rPr>
                <w:sz w:val="28"/>
                <w:szCs w:val="28"/>
              </w:rPr>
            </w:pPr>
            <w:r w:rsidRPr="00870F71">
              <w:rPr>
                <w:sz w:val="28"/>
                <w:szCs w:val="28"/>
              </w:rPr>
              <w:t>Кафедра будівельних конструкцій</w:t>
            </w:r>
          </w:p>
        </w:tc>
        <w:tc>
          <w:tcPr>
            <w:tcW w:w="4923" w:type="dxa"/>
            <w:shd w:val="clear" w:color="auto" w:fill="auto"/>
          </w:tcPr>
          <w:p w:rsidR="00870F71" w:rsidRPr="00870F71" w:rsidRDefault="00870F71" w:rsidP="002620CB">
            <w:pPr>
              <w:pStyle w:val="a9"/>
              <w:spacing w:line="192" w:lineRule="auto"/>
              <w:ind w:firstLine="464"/>
              <w:jc w:val="center"/>
              <w:rPr>
                <w:sz w:val="28"/>
                <w:szCs w:val="28"/>
              </w:rPr>
            </w:pPr>
            <w:r w:rsidRPr="00870F71">
              <w:rPr>
                <w:sz w:val="28"/>
                <w:szCs w:val="28"/>
              </w:rPr>
              <w:t xml:space="preserve">    «Затверджую»</w:t>
            </w:r>
          </w:p>
          <w:p w:rsidR="00870F71" w:rsidRPr="00870F71" w:rsidRDefault="00870F71" w:rsidP="002620CB">
            <w:pPr>
              <w:pStyle w:val="a9"/>
              <w:spacing w:line="192" w:lineRule="auto"/>
              <w:ind w:left="606" w:hanging="142"/>
              <w:jc w:val="center"/>
              <w:rPr>
                <w:sz w:val="28"/>
                <w:szCs w:val="28"/>
              </w:rPr>
            </w:pPr>
            <w:r w:rsidRPr="00870F71">
              <w:rPr>
                <w:sz w:val="28"/>
                <w:szCs w:val="28"/>
              </w:rPr>
              <w:t xml:space="preserve">  Зав. кафедрою          __________________________</w:t>
            </w:r>
          </w:p>
          <w:p w:rsidR="00870F71" w:rsidRPr="00870F71" w:rsidRDefault="00870F71" w:rsidP="002620CB">
            <w:pPr>
              <w:pStyle w:val="a9"/>
              <w:ind w:firstLine="464"/>
              <w:jc w:val="center"/>
              <w:rPr>
                <w:sz w:val="28"/>
                <w:szCs w:val="28"/>
              </w:rPr>
            </w:pPr>
            <w:r w:rsidRPr="00870F71">
              <w:rPr>
                <w:sz w:val="28"/>
                <w:szCs w:val="28"/>
              </w:rPr>
              <w:t xml:space="preserve">    (підпис)</w:t>
            </w:r>
          </w:p>
        </w:tc>
      </w:tr>
    </w:tbl>
    <w:p w:rsidR="00870F71" w:rsidRPr="00870F71" w:rsidRDefault="00870F71" w:rsidP="00870F71">
      <w:pPr>
        <w:pStyle w:val="a9"/>
        <w:ind w:left="2880" w:hanging="2313"/>
        <w:jc w:val="center"/>
        <w:rPr>
          <w:sz w:val="28"/>
          <w:szCs w:val="28"/>
        </w:rPr>
      </w:pPr>
      <w:r w:rsidRPr="00870F71">
        <w:rPr>
          <w:sz w:val="28"/>
          <w:szCs w:val="28"/>
        </w:rPr>
        <w:t>З А В Д А Н Н Я</w:t>
      </w:r>
    </w:p>
    <w:p w:rsidR="00870F71" w:rsidRPr="00870F71" w:rsidRDefault="00870F71" w:rsidP="00870F71">
      <w:pPr>
        <w:pStyle w:val="a9"/>
        <w:ind w:left="2880" w:hanging="2313"/>
        <w:jc w:val="center"/>
        <w:rPr>
          <w:sz w:val="28"/>
          <w:szCs w:val="28"/>
        </w:rPr>
      </w:pPr>
      <w:r w:rsidRPr="00870F71">
        <w:rPr>
          <w:sz w:val="28"/>
          <w:szCs w:val="28"/>
        </w:rPr>
        <w:t>на дипломну роботу</w:t>
      </w:r>
    </w:p>
    <w:p w:rsidR="00870F71" w:rsidRPr="00870F71" w:rsidRDefault="00870F71" w:rsidP="00870F71">
      <w:pPr>
        <w:pStyle w:val="a9"/>
        <w:ind w:firstLine="270"/>
        <w:rPr>
          <w:color w:val="FFFFFF"/>
          <w:sz w:val="28"/>
          <w:szCs w:val="28"/>
          <w:u w:val="single"/>
        </w:rPr>
      </w:pPr>
      <w:r w:rsidRPr="00870F71">
        <w:rPr>
          <w:sz w:val="28"/>
          <w:szCs w:val="28"/>
        </w:rPr>
        <w:t xml:space="preserve">Студенту   </w:t>
      </w:r>
      <w:r w:rsidR="00CA5E72" w:rsidRPr="001E1ACF">
        <w:rPr>
          <w:color w:val="000000"/>
          <w:sz w:val="27"/>
          <w:szCs w:val="27"/>
          <w:u w:val="single"/>
          <w:shd w:val="clear" w:color="auto" w:fill="FFFFFF"/>
        </w:rPr>
        <w:t>Хом’яку А.С</w:t>
      </w:r>
      <w:r w:rsidRPr="001E1ACF">
        <w:rPr>
          <w:sz w:val="28"/>
          <w:szCs w:val="28"/>
          <w:u w:val="single"/>
        </w:rPr>
        <w:t>.</w:t>
      </w:r>
      <w:r w:rsidRPr="001E1ACF">
        <w:rPr>
          <w:color w:val="FFFFFF"/>
          <w:sz w:val="28"/>
          <w:szCs w:val="28"/>
          <w:u w:val="single"/>
        </w:rPr>
        <w:t>.</w:t>
      </w:r>
    </w:p>
    <w:p w:rsidR="00870F71" w:rsidRPr="00870F71" w:rsidRDefault="00870F71" w:rsidP="00870F71">
      <w:pPr>
        <w:pStyle w:val="a9"/>
        <w:keepNext w:val="0"/>
        <w:keepLines w:val="0"/>
        <w:numPr>
          <w:ilvl w:val="0"/>
          <w:numId w:val="18"/>
        </w:numPr>
        <w:tabs>
          <w:tab w:val="clear" w:pos="630"/>
          <w:tab w:val="num" w:pos="720"/>
        </w:tabs>
        <w:spacing w:after="120"/>
        <w:ind w:left="284" w:hanging="14"/>
        <w:jc w:val="both"/>
        <w:rPr>
          <w:i/>
          <w:sz w:val="28"/>
          <w:szCs w:val="28"/>
          <w:u w:val="single"/>
        </w:rPr>
      </w:pPr>
      <w:r w:rsidRPr="00870F71">
        <w:rPr>
          <w:sz w:val="28"/>
          <w:szCs w:val="28"/>
        </w:rPr>
        <w:t xml:space="preserve">Тема роботи </w:t>
      </w:r>
      <w:r w:rsidRPr="00870F71">
        <w:rPr>
          <w:bCs/>
          <w:sz w:val="28"/>
          <w:szCs w:val="28"/>
        </w:rPr>
        <w:t>«</w:t>
      </w:r>
      <w:r w:rsidR="00CA5E72" w:rsidRPr="00CA5E72">
        <w:rPr>
          <w:color w:val="000000"/>
          <w:sz w:val="28"/>
          <w:szCs w:val="28"/>
          <w:u w:val="single"/>
          <w:shd w:val="clear" w:color="auto" w:fill="FFFFFF"/>
        </w:rPr>
        <w:t>Цех з виготовлення запчастин до сільськогосподарської т</w:t>
      </w:r>
      <w:r w:rsidR="00CA5E72" w:rsidRPr="00CA5E72">
        <w:rPr>
          <w:color w:val="000000"/>
          <w:sz w:val="28"/>
          <w:szCs w:val="28"/>
          <w:u w:val="single"/>
          <w:shd w:val="clear" w:color="auto" w:fill="FFFFFF"/>
        </w:rPr>
        <w:t>е</w:t>
      </w:r>
      <w:r w:rsidR="00CA5E72" w:rsidRPr="00CA5E72">
        <w:rPr>
          <w:color w:val="000000"/>
          <w:sz w:val="28"/>
          <w:szCs w:val="28"/>
          <w:u w:val="single"/>
          <w:shd w:val="clear" w:color="auto" w:fill="FFFFFF"/>
        </w:rPr>
        <w:t>хніки у м. Жидачів Львівської області з розробленням нелнійної методики розрахунку несучої здатності плити покриття</w:t>
      </w:r>
      <w:r w:rsidRPr="00870F71">
        <w:rPr>
          <w:bCs/>
          <w:sz w:val="28"/>
          <w:szCs w:val="28"/>
        </w:rPr>
        <w:t>»</w:t>
      </w:r>
    </w:p>
    <w:p w:rsidR="00870F71" w:rsidRPr="00870F71" w:rsidRDefault="00870F71" w:rsidP="00870F71">
      <w:pPr>
        <w:pStyle w:val="a9"/>
        <w:ind w:left="270" w:firstLine="14"/>
        <w:rPr>
          <w:sz w:val="28"/>
          <w:szCs w:val="28"/>
        </w:rPr>
      </w:pPr>
      <w:r w:rsidRPr="00870F71">
        <w:rPr>
          <w:sz w:val="28"/>
          <w:szCs w:val="28"/>
        </w:rPr>
        <w:t>Затверджена наказом по університету №____ від «____» _______ 20__ р.</w:t>
      </w:r>
    </w:p>
    <w:p w:rsidR="00870F71" w:rsidRPr="00870F71" w:rsidRDefault="00870F71" w:rsidP="00870F71">
      <w:pPr>
        <w:pStyle w:val="a9"/>
        <w:keepNext w:val="0"/>
        <w:keepLines w:val="0"/>
        <w:numPr>
          <w:ilvl w:val="0"/>
          <w:numId w:val="18"/>
        </w:numPr>
        <w:spacing w:after="120"/>
        <w:rPr>
          <w:sz w:val="28"/>
          <w:szCs w:val="28"/>
        </w:rPr>
      </w:pPr>
      <w:r w:rsidRPr="00870F71">
        <w:rPr>
          <w:sz w:val="28"/>
          <w:szCs w:val="28"/>
        </w:rPr>
        <w:t>Строк здачі студентом закінченої роботи ________________________</w:t>
      </w:r>
    </w:p>
    <w:p w:rsidR="00870F71" w:rsidRPr="00870F71" w:rsidRDefault="00870F71" w:rsidP="00870F71">
      <w:pPr>
        <w:pStyle w:val="a9"/>
        <w:keepNext w:val="0"/>
        <w:keepLines w:val="0"/>
        <w:numPr>
          <w:ilvl w:val="0"/>
          <w:numId w:val="18"/>
        </w:numPr>
        <w:spacing w:after="120"/>
        <w:ind w:left="284" w:hanging="14"/>
        <w:rPr>
          <w:sz w:val="28"/>
          <w:szCs w:val="28"/>
        </w:rPr>
      </w:pPr>
      <w:r w:rsidRPr="00870F71">
        <w:rPr>
          <w:sz w:val="28"/>
          <w:szCs w:val="28"/>
        </w:rPr>
        <w:t xml:space="preserve">Вихідні дані для роботи: </w:t>
      </w:r>
      <w:r w:rsidRPr="00870F71">
        <w:rPr>
          <w:sz w:val="28"/>
          <w:szCs w:val="28"/>
          <w:u w:val="single"/>
        </w:rPr>
        <w:t xml:space="preserve">Місце будівництва – </w:t>
      </w:r>
      <w:r w:rsidR="00CA5E72" w:rsidRPr="00CA5E72">
        <w:rPr>
          <w:color w:val="000000"/>
          <w:sz w:val="28"/>
          <w:szCs w:val="28"/>
          <w:u w:val="single"/>
          <w:shd w:val="clear" w:color="auto" w:fill="FFFFFF"/>
        </w:rPr>
        <w:t>м. Жидачів Львівської обл</w:t>
      </w:r>
      <w:r w:rsidR="00CA5E72" w:rsidRPr="00CA5E72">
        <w:rPr>
          <w:color w:val="000000"/>
          <w:sz w:val="28"/>
          <w:szCs w:val="28"/>
          <w:u w:val="single"/>
          <w:shd w:val="clear" w:color="auto" w:fill="FFFFFF"/>
        </w:rPr>
        <w:t>а</w:t>
      </w:r>
      <w:r w:rsidR="00CA5E72" w:rsidRPr="00CA5E72">
        <w:rPr>
          <w:color w:val="000000"/>
          <w:sz w:val="28"/>
          <w:szCs w:val="28"/>
          <w:u w:val="single"/>
          <w:shd w:val="clear" w:color="auto" w:fill="FFFFFF"/>
        </w:rPr>
        <w:t>сті</w:t>
      </w:r>
    </w:p>
    <w:p w:rsidR="00870F71" w:rsidRPr="00870F71" w:rsidRDefault="00870F71" w:rsidP="00870F71">
      <w:pPr>
        <w:pStyle w:val="a9"/>
        <w:keepNext w:val="0"/>
        <w:keepLines w:val="0"/>
        <w:numPr>
          <w:ilvl w:val="0"/>
          <w:numId w:val="18"/>
        </w:numPr>
        <w:spacing w:after="120"/>
        <w:ind w:left="284" w:hanging="14"/>
        <w:jc w:val="both"/>
        <w:rPr>
          <w:sz w:val="28"/>
          <w:szCs w:val="28"/>
        </w:rPr>
      </w:pPr>
      <w:r w:rsidRPr="00870F71">
        <w:rPr>
          <w:sz w:val="28"/>
          <w:szCs w:val="28"/>
        </w:rPr>
        <w:t xml:space="preserve">Перелік питань, які необхідно розробити: </w:t>
      </w:r>
      <w:r w:rsidRPr="00870F71">
        <w:rPr>
          <w:sz w:val="28"/>
          <w:szCs w:val="28"/>
          <w:u w:val="single"/>
        </w:rPr>
        <w:t>1. Архітектурно-будівельні кр</w:t>
      </w:r>
      <w:r w:rsidRPr="00870F71">
        <w:rPr>
          <w:sz w:val="28"/>
          <w:szCs w:val="28"/>
          <w:u w:val="single"/>
        </w:rPr>
        <w:t>е</w:t>
      </w:r>
      <w:r w:rsidRPr="00870F71">
        <w:rPr>
          <w:sz w:val="28"/>
          <w:szCs w:val="28"/>
          <w:u w:val="single"/>
        </w:rPr>
        <w:t>слення (фасад, план, розріз, вузли). 2. Робочі креслення двох несучих кон</w:t>
      </w:r>
      <w:r w:rsidRPr="00870F71">
        <w:rPr>
          <w:sz w:val="28"/>
          <w:szCs w:val="28"/>
          <w:u w:val="single"/>
        </w:rPr>
        <w:t>с</w:t>
      </w:r>
      <w:r w:rsidRPr="00870F71">
        <w:rPr>
          <w:sz w:val="28"/>
          <w:szCs w:val="28"/>
          <w:u w:val="single"/>
        </w:rPr>
        <w:t xml:space="preserve">трукцій. 3. Технологічна карта на монтаж збірних елементів. 4. Календарний або сітковий графік будівництва. 5. Будівельний генеральний план 5. </w:t>
      </w:r>
      <w:r w:rsidR="00CA5E72">
        <w:rPr>
          <w:color w:val="000000"/>
          <w:sz w:val="28"/>
          <w:szCs w:val="28"/>
          <w:u w:val="single"/>
          <w:shd w:val="clear" w:color="auto" w:fill="FFFFFF"/>
        </w:rPr>
        <w:t>Р</w:t>
      </w:r>
      <w:r w:rsidR="00CA5E72" w:rsidRPr="00CA5E72">
        <w:rPr>
          <w:color w:val="000000"/>
          <w:sz w:val="28"/>
          <w:szCs w:val="28"/>
          <w:u w:val="single"/>
          <w:shd w:val="clear" w:color="auto" w:fill="FFFFFF"/>
        </w:rPr>
        <w:t>озро</w:t>
      </w:r>
      <w:r w:rsidR="00CA5E72" w:rsidRPr="00CA5E72">
        <w:rPr>
          <w:color w:val="000000"/>
          <w:sz w:val="28"/>
          <w:szCs w:val="28"/>
          <w:u w:val="single"/>
          <w:shd w:val="clear" w:color="auto" w:fill="FFFFFF"/>
        </w:rPr>
        <w:t>б</w:t>
      </w:r>
      <w:r w:rsidR="00CA5E72" w:rsidRPr="00CA5E72">
        <w:rPr>
          <w:color w:val="000000"/>
          <w:sz w:val="28"/>
          <w:szCs w:val="28"/>
          <w:u w:val="single"/>
          <w:shd w:val="clear" w:color="auto" w:fill="FFFFFF"/>
        </w:rPr>
        <w:t>лення нелнійної методики розрахунку несучої здатності плити покриття</w:t>
      </w:r>
      <w:r w:rsidRPr="00870F71">
        <w:rPr>
          <w:sz w:val="28"/>
          <w:szCs w:val="28"/>
          <w:u w:val="single"/>
        </w:rPr>
        <w:t>.</w:t>
      </w:r>
    </w:p>
    <w:p w:rsidR="00870F71" w:rsidRPr="00870F71" w:rsidRDefault="00870F71" w:rsidP="00870F71">
      <w:pPr>
        <w:numPr>
          <w:ilvl w:val="0"/>
          <w:numId w:val="18"/>
        </w:numPr>
        <w:rPr>
          <w:sz w:val="28"/>
          <w:szCs w:val="28"/>
          <w:u w:val="single"/>
        </w:rPr>
      </w:pPr>
      <w:r w:rsidRPr="00870F71">
        <w:rPr>
          <w:sz w:val="28"/>
          <w:szCs w:val="28"/>
        </w:rPr>
        <w:t xml:space="preserve">Консультанти з розділів роботи:   </w:t>
      </w:r>
    </w:p>
    <w:p w:rsidR="00870F71" w:rsidRPr="00870F71" w:rsidRDefault="00870F71" w:rsidP="00870F71">
      <w:pPr>
        <w:ind w:left="270"/>
        <w:rPr>
          <w:sz w:val="28"/>
          <w:szCs w:val="28"/>
          <w:u w:val="single"/>
        </w:rPr>
      </w:pPr>
      <w:r w:rsidRPr="00870F71">
        <w:rPr>
          <w:sz w:val="28"/>
          <w:szCs w:val="28"/>
        </w:rPr>
        <w:t xml:space="preserve">                                                        ________                       </w:t>
      </w:r>
      <w:r w:rsidRPr="00870F71">
        <w:rPr>
          <w:sz w:val="28"/>
          <w:szCs w:val="28"/>
          <w:u w:val="single"/>
        </w:rPr>
        <w:t>Фамуляк Я.Є.</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r w:rsidRPr="00870F71">
        <w:rPr>
          <w:sz w:val="28"/>
          <w:szCs w:val="28"/>
        </w:rPr>
        <w:tab/>
        <w:t xml:space="preserve"> </w:t>
      </w:r>
    </w:p>
    <w:p w:rsidR="00870F71" w:rsidRPr="00870F71" w:rsidRDefault="00870F71" w:rsidP="00870F71">
      <w:pPr>
        <w:tabs>
          <w:tab w:val="left" w:pos="5676"/>
        </w:tabs>
        <w:ind w:firstLine="709"/>
        <w:rPr>
          <w:sz w:val="28"/>
          <w:szCs w:val="28"/>
          <w:u w:val="single"/>
        </w:rPr>
      </w:pPr>
      <w:r w:rsidRPr="00870F71">
        <w:rPr>
          <w:sz w:val="28"/>
          <w:szCs w:val="28"/>
        </w:rPr>
        <w:t xml:space="preserve">                                                   _________                    </w:t>
      </w:r>
      <w:r w:rsidRPr="00870F71">
        <w:rPr>
          <w:sz w:val="28"/>
          <w:szCs w:val="28"/>
          <w:u w:val="single"/>
        </w:rPr>
        <w:t>Білозір В.В.</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Default"/>
        <w:rPr>
          <w:sz w:val="28"/>
          <w:szCs w:val="28"/>
          <w:u w:val="single"/>
        </w:rPr>
      </w:pPr>
      <w:r w:rsidRPr="00870F71">
        <w:rPr>
          <w:sz w:val="28"/>
          <w:szCs w:val="28"/>
        </w:rPr>
        <w:tab/>
        <w:t xml:space="preserve">                                                      _______                    </w:t>
      </w:r>
      <w:r w:rsidRPr="00870F71">
        <w:rPr>
          <w:sz w:val="28"/>
          <w:szCs w:val="28"/>
          <w:u w:val="single"/>
        </w:rPr>
        <w:t>Фамуляк Ю.Є.</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Default"/>
        <w:rPr>
          <w:sz w:val="28"/>
          <w:szCs w:val="28"/>
          <w:u w:val="single"/>
        </w:rPr>
      </w:pPr>
      <w:r w:rsidRPr="00870F71">
        <w:rPr>
          <w:sz w:val="28"/>
          <w:szCs w:val="28"/>
        </w:rPr>
        <w:t xml:space="preserve">                                                             _______                      </w:t>
      </w:r>
      <w:r w:rsidRPr="00870F71">
        <w:rPr>
          <w:sz w:val="28"/>
          <w:szCs w:val="28"/>
          <w:u w:val="single"/>
        </w:rPr>
        <w:t>Матвіїшин Є.Г.</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Default"/>
        <w:rPr>
          <w:sz w:val="28"/>
          <w:szCs w:val="28"/>
          <w:u w:val="single"/>
        </w:rPr>
      </w:pPr>
      <w:r w:rsidRPr="00870F71">
        <w:rPr>
          <w:sz w:val="28"/>
          <w:szCs w:val="28"/>
        </w:rPr>
        <w:t xml:space="preserve">                                                              _______                    </w:t>
      </w:r>
      <w:r w:rsidRPr="00870F71">
        <w:rPr>
          <w:sz w:val="28"/>
          <w:szCs w:val="28"/>
          <w:u w:val="single"/>
        </w:rPr>
        <w:t xml:space="preserve"> Березовецький А.П.</w:t>
      </w:r>
    </w:p>
    <w:p w:rsidR="00870F71" w:rsidRPr="00870F71" w:rsidRDefault="00870F71" w:rsidP="00870F71">
      <w:pPr>
        <w:tabs>
          <w:tab w:val="left" w:pos="2980"/>
        </w:tabs>
        <w:ind w:firstLine="709"/>
        <w:rPr>
          <w:sz w:val="28"/>
          <w:szCs w:val="28"/>
        </w:rPr>
      </w:pPr>
      <w:r w:rsidRPr="00870F71">
        <w:rPr>
          <w:sz w:val="28"/>
          <w:szCs w:val="28"/>
        </w:rPr>
        <w:t xml:space="preserve"> </w:t>
      </w:r>
      <w:r w:rsidRPr="00870F71">
        <w:rPr>
          <w:sz w:val="28"/>
          <w:szCs w:val="28"/>
        </w:rPr>
        <w:tab/>
        <w:t xml:space="preserve">                   (підпис)                   (прізвище та ініціали)</w:t>
      </w:r>
    </w:p>
    <w:p w:rsidR="00870F71" w:rsidRPr="00870F71" w:rsidRDefault="00870F71" w:rsidP="00870F71">
      <w:pPr>
        <w:pStyle w:val="a9"/>
        <w:keepNext w:val="0"/>
        <w:keepLines w:val="0"/>
        <w:numPr>
          <w:ilvl w:val="0"/>
          <w:numId w:val="18"/>
        </w:numPr>
        <w:spacing w:after="120"/>
        <w:ind w:left="1200" w:hanging="930"/>
        <w:rPr>
          <w:sz w:val="28"/>
          <w:szCs w:val="28"/>
        </w:rPr>
      </w:pPr>
      <w:r w:rsidRPr="00870F71">
        <w:rPr>
          <w:sz w:val="28"/>
          <w:szCs w:val="28"/>
        </w:rPr>
        <w:t>Дата видачі завдання _______________________________________</w:t>
      </w:r>
    </w:p>
    <w:p w:rsidR="00870F71" w:rsidRPr="00870F71" w:rsidRDefault="00870F71" w:rsidP="00870F71">
      <w:pPr>
        <w:pStyle w:val="a9"/>
        <w:ind w:left="840"/>
        <w:rPr>
          <w:sz w:val="28"/>
          <w:szCs w:val="28"/>
        </w:rPr>
      </w:pPr>
      <w:r w:rsidRPr="00870F71">
        <w:rPr>
          <w:sz w:val="28"/>
          <w:szCs w:val="28"/>
        </w:rPr>
        <w:t xml:space="preserve">Керівник: _________________________________________  </w:t>
      </w:r>
    </w:p>
    <w:p w:rsidR="00870F71" w:rsidRPr="00870F71" w:rsidRDefault="00870F71" w:rsidP="00870F71">
      <w:pPr>
        <w:pStyle w:val="a9"/>
        <w:ind w:left="840"/>
        <w:rPr>
          <w:sz w:val="28"/>
          <w:szCs w:val="28"/>
        </w:rPr>
      </w:pPr>
      <w:r w:rsidRPr="00870F71">
        <w:rPr>
          <w:sz w:val="28"/>
          <w:szCs w:val="28"/>
        </w:rPr>
        <w:t>Завдання прийняв до виконання ____________________</w:t>
      </w:r>
    </w:p>
    <w:p w:rsidR="00870F71" w:rsidRPr="00870F71" w:rsidRDefault="00870F71" w:rsidP="00870F71">
      <w:pPr>
        <w:pStyle w:val="a9"/>
        <w:rPr>
          <w:sz w:val="28"/>
          <w:szCs w:val="28"/>
        </w:rPr>
      </w:pPr>
      <w:r w:rsidRPr="00870F71">
        <w:rPr>
          <w:sz w:val="28"/>
          <w:szCs w:val="28"/>
        </w:rPr>
        <w:t>Студент________________________________________________</w:t>
      </w:r>
    </w:p>
    <w:p w:rsidR="00870F71" w:rsidRPr="00870F71" w:rsidRDefault="00870F71" w:rsidP="00870F71">
      <w:pPr>
        <w:tabs>
          <w:tab w:val="left" w:pos="2980"/>
        </w:tabs>
        <w:jc w:val="center"/>
        <w:rPr>
          <w:sz w:val="28"/>
          <w:szCs w:val="28"/>
        </w:rPr>
      </w:pPr>
    </w:p>
    <w:p w:rsidR="00870F71" w:rsidRPr="00870F71" w:rsidRDefault="00870F71" w:rsidP="00870F71">
      <w:pPr>
        <w:spacing w:line="360" w:lineRule="auto"/>
        <w:jc w:val="center"/>
        <w:rPr>
          <w:sz w:val="28"/>
          <w:szCs w:val="28"/>
        </w:rPr>
      </w:pPr>
      <w:r w:rsidRPr="00870F71">
        <w:rPr>
          <w:sz w:val="28"/>
          <w:szCs w:val="28"/>
        </w:rPr>
        <w:t xml:space="preserve">                                                    </w:t>
      </w:r>
    </w:p>
    <w:p w:rsidR="0072328F" w:rsidRDefault="0072328F" w:rsidP="00870F71">
      <w:pPr>
        <w:spacing w:line="360" w:lineRule="auto"/>
        <w:jc w:val="center"/>
        <w:rPr>
          <w:sz w:val="28"/>
          <w:szCs w:val="28"/>
        </w:rPr>
      </w:pPr>
    </w:p>
    <w:p w:rsidR="00870F71" w:rsidRPr="0072328F" w:rsidRDefault="00870F71" w:rsidP="00870F71">
      <w:pPr>
        <w:spacing w:line="360" w:lineRule="auto"/>
        <w:jc w:val="center"/>
        <w:rPr>
          <w:sz w:val="28"/>
          <w:szCs w:val="28"/>
        </w:rPr>
      </w:pPr>
      <w:r w:rsidRPr="00870F71">
        <w:rPr>
          <w:sz w:val="28"/>
          <w:szCs w:val="28"/>
        </w:rPr>
        <w:t xml:space="preserve">                                                   </w:t>
      </w:r>
    </w:p>
    <w:p w:rsidR="00870F71" w:rsidRDefault="00870F71" w:rsidP="00870F71">
      <w:pPr>
        <w:spacing w:line="360" w:lineRule="auto"/>
        <w:jc w:val="center"/>
        <w:rPr>
          <w:sz w:val="28"/>
          <w:szCs w:val="28"/>
        </w:rPr>
      </w:pPr>
    </w:p>
    <w:p w:rsidR="00870F71" w:rsidRPr="00870F71" w:rsidRDefault="00870F71" w:rsidP="00870F71">
      <w:pPr>
        <w:spacing w:line="360" w:lineRule="auto"/>
        <w:jc w:val="center"/>
        <w:rPr>
          <w:sz w:val="28"/>
          <w:szCs w:val="28"/>
        </w:rPr>
      </w:pPr>
      <w:r w:rsidRPr="00870F71">
        <w:rPr>
          <w:sz w:val="28"/>
          <w:szCs w:val="28"/>
        </w:rPr>
        <w:lastRenderedPageBreak/>
        <w:t xml:space="preserve">  Зміст                                                                    Стор.</w:t>
      </w:r>
    </w:p>
    <w:p w:rsidR="00870F71" w:rsidRPr="00870F71" w:rsidRDefault="0072328F" w:rsidP="00870F71">
      <w:pPr>
        <w:spacing w:line="360" w:lineRule="auto"/>
        <w:rPr>
          <w:sz w:val="28"/>
          <w:szCs w:val="28"/>
        </w:rPr>
      </w:pPr>
      <w:r>
        <w:rPr>
          <w:sz w:val="28"/>
          <w:szCs w:val="28"/>
        </w:rPr>
        <w:t>РЕФЕРАТ.............</w:t>
      </w:r>
      <w:r w:rsidR="00870F71" w:rsidRPr="00870F71">
        <w:rPr>
          <w:sz w:val="28"/>
          <w:szCs w:val="28"/>
        </w:rPr>
        <w:t>........................................................................................</w:t>
      </w:r>
      <w:r w:rsidR="00D33B72">
        <w:rPr>
          <w:sz w:val="28"/>
          <w:szCs w:val="28"/>
        </w:rPr>
        <w:t>............</w:t>
      </w:r>
      <w:r w:rsidR="00870F71" w:rsidRPr="00870F71">
        <w:rPr>
          <w:sz w:val="28"/>
          <w:szCs w:val="28"/>
        </w:rPr>
        <w:t>.4</w:t>
      </w:r>
    </w:p>
    <w:p w:rsidR="00870F71" w:rsidRPr="00870F71" w:rsidRDefault="00870F71" w:rsidP="00870F71">
      <w:pPr>
        <w:spacing w:line="360" w:lineRule="auto"/>
        <w:rPr>
          <w:sz w:val="28"/>
          <w:szCs w:val="28"/>
        </w:rPr>
      </w:pPr>
      <w:r w:rsidRPr="00870F71">
        <w:rPr>
          <w:sz w:val="28"/>
          <w:szCs w:val="28"/>
        </w:rPr>
        <w:t>ВСТУП............................................................................................................</w:t>
      </w:r>
      <w:r w:rsidR="00D33B72">
        <w:rPr>
          <w:sz w:val="28"/>
          <w:szCs w:val="28"/>
        </w:rPr>
        <w:t>...........</w:t>
      </w:r>
      <w:r w:rsidRPr="00870F71">
        <w:rPr>
          <w:sz w:val="28"/>
          <w:szCs w:val="28"/>
        </w:rPr>
        <w:t xml:space="preserve">5                                                                                                                     </w:t>
      </w:r>
    </w:p>
    <w:p w:rsidR="00870F71" w:rsidRPr="00870F71" w:rsidRDefault="00870F71" w:rsidP="00870F71">
      <w:pPr>
        <w:spacing w:line="360" w:lineRule="auto"/>
        <w:rPr>
          <w:sz w:val="28"/>
          <w:szCs w:val="28"/>
        </w:rPr>
      </w:pPr>
      <w:r w:rsidRPr="00870F71">
        <w:rPr>
          <w:sz w:val="28"/>
          <w:szCs w:val="28"/>
        </w:rPr>
        <w:t>1 АРХІТЕКТУРНО-БУДІВЕЛЬНИЙ РОЗДІЛ..................................................</w:t>
      </w:r>
      <w:r w:rsidR="00D33B72">
        <w:rPr>
          <w:sz w:val="28"/>
          <w:szCs w:val="28"/>
        </w:rPr>
        <w:t>....</w:t>
      </w:r>
      <w:r w:rsidRPr="00870F71">
        <w:rPr>
          <w:sz w:val="28"/>
          <w:szCs w:val="28"/>
        </w:rPr>
        <w:t>.6</w:t>
      </w:r>
    </w:p>
    <w:p w:rsidR="00870F71" w:rsidRPr="00870F71" w:rsidRDefault="00870F71" w:rsidP="00870F71">
      <w:pPr>
        <w:spacing w:line="360" w:lineRule="auto"/>
        <w:rPr>
          <w:caps/>
          <w:sz w:val="28"/>
          <w:szCs w:val="28"/>
        </w:rPr>
      </w:pPr>
      <w:r w:rsidRPr="00870F71">
        <w:rPr>
          <w:caps/>
          <w:sz w:val="28"/>
          <w:szCs w:val="28"/>
        </w:rPr>
        <w:t>2. Розрахунково-конструктивний розділ.......................................</w:t>
      </w:r>
      <w:r w:rsidR="00D33B72">
        <w:rPr>
          <w:caps/>
          <w:sz w:val="28"/>
          <w:szCs w:val="28"/>
        </w:rPr>
        <w:t>..</w:t>
      </w:r>
      <w:r w:rsidR="000C123D">
        <w:rPr>
          <w:caps/>
          <w:sz w:val="28"/>
          <w:szCs w:val="28"/>
        </w:rPr>
        <w:t>9</w:t>
      </w:r>
    </w:p>
    <w:p w:rsidR="00870F71" w:rsidRPr="00870F71" w:rsidRDefault="00870F71" w:rsidP="00870F71">
      <w:pPr>
        <w:tabs>
          <w:tab w:val="left" w:pos="8446"/>
        </w:tabs>
        <w:spacing w:line="360" w:lineRule="auto"/>
        <w:rPr>
          <w:sz w:val="28"/>
          <w:szCs w:val="28"/>
        </w:rPr>
      </w:pPr>
      <w:r w:rsidRPr="00870F71">
        <w:rPr>
          <w:sz w:val="28"/>
          <w:szCs w:val="28"/>
        </w:rPr>
        <w:t xml:space="preserve">3. </w:t>
      </w:r>
      <w:r w:rsidRPr="00870F71">
        <w:rPr>
          <w:caps/>
          <w:sz w:val="28"/>
          <w:szCs w:val="28"/>
        </w:rPr>
        <w:t>Технологічно- організаційний розділ........................................</w:t>
      </w:r>
      <w:r w:rsidR="00D33B72">
        <w:rPr>
          <w:caps/>
          <w:sz w:val="28"/>
          <w:szCs w:val="28"/>
        </w:rPr>
        <w:t>....</w:t>
      </w:r>
      <w:r w:rsidR="000C123D">
        <w:rPr>
          <w:caps/>
          <w:sz w:val="28"/>
          <w:szCs w:val="28"/>
        </w:rPr>
        <w:t>29</w:t>
      </w:r>
    </w:p>
    <w:p w:rsidR="00870F71" w:rsidRPr="00870F71" w:rsidRDefault="00870F71" w:rsidP="00870F71">
      <w:pPr>
        <w:spacing w:line="360" w:lineRule="auto"/>
        <w:rPr>
          <w:caps/>
          <w:sz w:val="28"/>
          <w:szCs w:val="28"/>
        </w:rPr>
      </w:pPr>
      <w:r w:rsidRPr="00870F71">
        <w:rPr>
          <w:caps/>
          <w:sz w:val="28"/>
          <w:szCs w:val="28"/>
        </w:rPr>
        <w:t>4 економіка будівництва........................................................................</w:t>
      </w:r>
      <w:r w:rsidR="00D33B72">
        <w:rPr>
          <w:caps/>
          <w:sz w:val="28"/>
          <w:szCs w:val="28"/>
        </w:rPr>
        <w:t>...</w:t>
      </w:r>
      <w:r w:rsidR="000C123D">
        <w:rPr>
          <w:caps/>
          <w:sz w:val="28"/>
          <w:szCs w:val="28"/>
        </w:rPr>
        <w:t>46</w:t>
      </w:r>
      <w:r w:rsidRPr="00870F71">
        <w:rPr>
          <w:caps/>
          <w:sz w:val="28"/>
          <w:szCs w:val="28"/>
        </w:rPr>
        <w:t xml:space="preserve">                                                                            </w:t>
      </w:r>
    </w:p>
    <w:p w:rsidR="00870F71" w:rsidRPr="00870F71" w:rsidRDefault="00870F71" w:rsidP="00870F71">
      <w:pPr>
        <w:shd w:val="clear" w:color="auto" w:fill="FFFFFF"/>
        <w:autoSpaceDE w:val="0"/>
        <w:autoSpaceDN w:val="0"/>
        <w:adjustRightInd w:val="0"/>
        <w:spacing w:line="360" w:lineRule="auto"/>
        <w:rPr>
          <w:bCs/>
          <w:caps/>
          <w:color w:val="000000"/>
          <w:sz w:val="28"/>
          <w:szCs w:val="28"/>
        </w:rPr>
      </w:pPr>
      <w:r w:rsidRPr="00870F71">
        <w:rPr>
          <w:bCs/>
          <w:caps/>
          <w:color w:val="000000"/>
          <w:sz w:val="28"/>
          <w:szCs w:val="28"/>
        </w:rPr>
        <w:t>5. Охорона праці</w:t>
      </w:r>
      <w:r w:rsidR="00CA5E72">
        <w:rPr>
          <w:bCs/>
          <w:caps/>
          <w:color w:val="000000"/>
          <w:sz w:val="28"/>
          <w:szCs w:val="28"/>
        </w:rPr>
        <w:t>…………………</w:t>
      </w:r>
      <w:r w:rsidRPr="00870F71">
        <w:rPr>
          <w:bCs/>
          <w:caps/>
          <w:color w:val="000000"/>
          <w:sz w:val="28"/>
          <w:szCs w:val="28"/>
        </w:rPr>
        <w:t>.........................................................</w:t>
      </w:r>
      <w:r w:rsidR="00D33B72">
        <w:rPr>
          <w:bCs/>
          <w:caps/>
          <w:color w:val="000000"/>
          <w:sz w:val="28"/>
          <w:szCs w:val="28"/>
        </w:rPr>
        <w:t>.......</w:t>
      </w:r>
      <w:r w:rsidRPr="00870F71">
        <w:rPr>
          <w:bCs/>
          <w:caps/>
          <w:color w:val="000000"/>
          <w:sz w:val="28"/>
          <w:szCs w:val="28"/>
        </w:rPr>
        <w:t>...</w:t>
      </w:r>
      <w:r w:rsidR="000C123D">
        <w:rPr>
          <w:bCs/>
          <w:caps/>
          <w:color w:val="000000"/>
          <w:sz w:val="28"/>
          <w:szCs w:val="28"/>
        </w:rPr>
        <w:t>50</w:t>
      </w:r>
      <w:r w:rsidRPr="00870F71">
        <w:rPr>
          <w:bCs/>
          <w:caps/>
          <w:color w:val="000000"/>
          <w:sz w:val="28"/>
          <w:szCs w:val="28"/>
        </w:rPr>
        <w:t xml:space="preserve">                                                                                                </w:t>
      </w:r>
    </w:p>
    <w:p w:rsidR="00870F71" w:rsidRPr="00870F71" w:rsidRDefault="00870F71" w:rsidP="00870F71">
      <w:pPr>
        <w:shd w:val="clear" w:color="auto" w:fill="FFFFFF"/>
        <w:autoSpaceDE w:val="0"/>
        <w:autoSpaceDN w:val="0"/>
        <w:adjustRightInd w:val="0"/>
        <w:spacing w:line="360" w:lineRule="auto"/>
        <w:rPr>
          <w:bCs/>
          <w:caps/>
          <w:color w:val="000000"/>
          <w:sz w:val="28"/>
          <w:szCs w:val="28"/>
        </w:rPr>
      </w:pPr>
      <w:r w:rsidRPr="00870F71">
        <w:rPr>
          <w:bCs/>
          <w:caps/>
          <w:color w:val="000000"/>
          <w:sz w:val="28"/>
          <w:szCs w:val="28"/>
        </w:rPr>
        <w:t>6. нАУКОВо-Дослідна РОБОТА............................................................</w:t>
      </w:r>
      <w:r w:rsidR="00D33B72">
        <w:rPr>
          <w:bCs/>
          <w:caps/>
          <w:color w:val="000000"/>
          <w:sz w:val="28"/>
          <w:szCs w:val="28"/>
        </w:rPr>
        <w:t>..........</w:t>
      </w:r>
      <w:r w:rsidR="000C123D">
        <w:rPr>
          <w:bCs/>
          <w:caps/>
          <w:color w:val="000000"/>
          <w:sz w:val="28"/>
          <w:szCs w:val="28"/>
        </w:rPr>
        <w:t>56</w:t>
      </w:r>
    </w:p>
    <w:p w:rsidR="00870F71" w:rsidRPr="00870F71" w:rsidRDefault="00870F71" w:rsidP="00870F71">
      <w:pPr>
        <w:shd w:val="clear" w:color="auto" w:fill="FFFFFF"/>
        <w:autoSpaceDE w:val="0"/>
        <w:autoSpaceDN w:val="0"/>
        <w:adjustRightInd w:val="0"/>
        <w:spacing w:line="360" w:lineRule="auto"/>
        <w:rPr>
          <w:bCs/>
          <w:caps/>
          <w:color w:val="000000"/>
          <w:sz w:val="28"/>
          <w:szCs w:val="28"/>
        </w:rPr>
      </w:pPr>
      <w:r w:rsidRPr="00870F71">
        <w:rPr>
          <w:bCs/>
          <w:caps/>
          <w:color w:val="000000"/>
          <w:sz w:val="28"/>
          <w:szCs w:val="28"/>
        </w:rPr>
        <w:t>ЗАГАЛЬНІ ВИСНОВКИ ТА ПРОПОЗИЦІЇ................................................</w:t>
      </w:r>
      <w:r w:rsidR="00D33B72">
        <w:rPr>
          <w:bCs/>
          <w:caps/>
          <w:color w:val="000000"/>
          <w:sz w:val="28"/>
          <w:szCs w:val="28"/>
        </w:rPr>
        <w:t>..........</w:t>
      </w:r>
      <w:r w:rsidR="000C123D">
        <w:rPr>
          <w:bCs/>
          <w:caps/>
          <w:color w:val="000000"/>
          <w:sz w:val="28"/>
          <w:szCs w:val="28"/>
        </w:rPr>
        <w:t>62</w:t>
      </w:r>
      <w:r w:rsidRPr="00870F71">
        <w:rPr>
          <w:bCs/>
          <w:caps/>
          <w:color w:val="000000"/>
          <w:sz w:val="28"/>
          <w:szCs w:val="28"/>
        </w:rPr>
        <w:t xml:space="preserve">                                                                      </w:t>
      </w:r>
    </w:p>
    <w:p w:rsidR="00870F71" w:rsidRPr="00870F71" w:rsidRDefault="00870F71" w:rsidP="00870F71">
      <w:pPr>
        <w:spacing w:line="360" w:lineRule="auto"/>
        <w:rPr>
          <w:sz w:val="28"/>
          <w:szCs w:val="28"/>
        </w:rPr>
      </w:pPr>
      <w:r w:rsidRPr="00870F71">
        <w:rPr>
          <w:caps/>
          <w:sz w:val="28"/>
          <w:szCs w:val="28"/>
        </w:rPr>
        <w:t>СПИСОК ВИКОРИСТАНИХ ДЖЕРЕЛ..........................................................</w:t>
      </w:r>
      <w:r w:rsidR="00D33B72">
        <w:rPr>
          <w:caps/>
          <w:sz w:val="28"/>
          <w:szCs w:val="28"/>
        </w:rPr>
        <w:t>.......</w:t>
      </w:r>
      <w:r w:rsidR="000C123D">
        <w:rPr>
          <w:caps/>
          <w:sz w:val="28"/>
          <w:szCs w:val="28"/>
        </w:rPr>
        <w:t>63</w:t>
      </w:r>
      <w:r w:rsidRPr="00870F71">
        <w:rPr>
          <w:caps/>
          <w:sz w:val="28"/>
          <w:szCs w:val="28"/>
        </w:rPr>
        <w:t xml:space="preserve">                                                                 </w:t>
      </w:r>
    </w:p>
    <w:p w:rsidR="00870F71" w:rsidRPr="00870F71" w:rsidRDefault="00870F71" w:rsidP="00870F71">
      <w:pPr>
        <w:spacing w:line="360" w:lineRule="auto"/>
        <w:jc w:val="center"/>
        <w:rPr>
          <w:sz w:val="28"/>
          <w:szCs w:val="28"/>
        </w:rPr>
      </w:pPr>
    </w:p>
    <w:p w:rsidR="00870F71" w:rsidRDefault="00870F71" w:rsidP="00870F71">
      <w:pPr>
        <w:spacing w:line="360" w:lineRule="auto"/>
        <w:jc w:val="center"/>
        <w:rPr>
          <w:color w:val="000000"/>
          <w:sz w:val="28"/>
          <w:szCs w:val="28"/>
          <w:shd w:val="clear" w:color="auto" w:fill="FFFFFF"/>
        </w:rPr>
      </w:pPr>
    </w:p>
    <w:p w:rsidR="000C123D" w:rsidRDefault="000C123D" w:rsidP="00870F71">
      <w:pPr>
        <w:spacing w:line="360" w:lineRule="auto"/>
        <w:jc w:val="center"/>
        <w:rPr>
          <w:color w:val="000000"/>
          <w:sz w:val="28"/>
          <w:szCs w:val="28"/>
          <w:shd w:val="clear" w:color="auto" w:fill="FFFFFF"/>
        </w:rPr>
      </w:pPr>
    </w:p>
    <w:p w:rsidR="000C123D" w:rsidRDefault="000C123D" w:rsidP="00870F71">
      <w:pPr>
        <w:spacing w:line="360" w:lineRule="auto"/>
        <w:jc w:val="center"/>
        <w:rPr>
          <w:color w:val="000000"/>
          <w:sz w:val="28"/>
          <w:szCs w:val="28"/>
          <w:shd w:val="clear" w:color="auto" w:fill="FFFFFF"/>
        </w:rPr>
      </w:pPr>
    </w:p>
    <w:p w:rsidR="000C123D" w:rsidRDefault="000C123D" w:rsidP="00870F71">
      <w:pPr>
        <w:spacing w:line="360" w:lineRule="auto"/>
        <w:jc w:val="center"/>
        <w:rPr>
          <w:color w:val="000000"/>
          <w:sz w:val="28"/>
          <w:szCs w:val="28"/>
          <w:shd w:val="clear" w:color="auto" w:fill="FFFFFF"/>
        </w:rPr>
      </w:pPr>
    </w:p>
    <w:p w:rsidR="000C123D" w:rsidRDefault="000C123D" w:rsidP="00870F71">
      <w:pPr>
        <w:spacing w:line="360" w:lineRule="auto"/>
        <w:jc w:val="center"/>
        <w:rPr>
          <w:color w:val="000000"/>
          <w:sz w:val="28"/>
          <w:szCs w:val="28"/>
          <w:shd w:val="clear" w:color="auto" w:fill="FFFFFF"/>
        </w:rPr>
      </w:pPr>
    </w:p>
    <w:p w:rsidR="000C123D" w:rsidRDefault="000C123D" w:rsidP="00870F71">
      <w:pPr>
        <w:spacing w:line="360" w:lineRule="auto"/>
        <w:jc w:val="center"/>
        <w:rPr>
          <w:color w:val="000000"/>
          <w:sz w:val="28"/>
          <w:szCs w:val="28"/>
          <w:shd w:val="clear" w:color="auto" w:fill="FFFFFF"/>
        </w:rPr>
      </w:pPr>
    </w:p>
    <w:p w:rsidR="000C123D" w:rsidRDefault="000C123D" w:rsidP="00870F71">
      <w:pPr>
        <w:spacing w:line="360" w:lineRule="auto"/>
        <w:jc w:val="center"/>
        <w:rPr>
          <w:color w:val="000000"/>
          <w:sz w:val="28"/>
          <w:szCs w:val="28"/>
          <w:shd w:val="clear" w:color="auto" w:fill="FFFFFF"/>
        </w:rPr>
      </w:pPr>
    </w:p>
    <w:p w:rsidR="000C123D" w:rsidRPr="00870F71" w:rsidRDefault="000C123D" w:rsidP="00870F71">
      <w:pPr>
        <w:spacing w:line="360" w:lineRule="auto"/>
        <w:jc w:val="center"/>
        <w:rPr>
          <w:sz w:val="28"/>
          <w:szCs w:val="28"/>
        </w:rPr>
      </w:pPr>
    </w:p>
    <w:p w:rsidR="00870F71" w:rsidRPr="00870F71" w:rsidRDefault="00870F71" w:rsidP="00870F71">
      <w:pPr>
        <w:spacing w:line="360" w:lineRule="auto"/>
        <w:jc w:val="center"/>
        <w:rPr>
          <w:sz w:val="28"/>
          <w:szCs w:val="28"/>
        </w:rPr>
      </w:pPr>
    </w:p>
    <w:p w:rsidR="00870F71" w:rsidRDefault="00870F71"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Default="00CA5E72" w:rsidP="00870F71">
      <w:pPr>
        <w:spacing w:line="360" w:lineRule="auto"/>
        <w:jc w:val="center"/>
        <w:rPr>
          <w:sz w:val="28"/>
          <w:szCs w:val="28"/>
        </w:rPr>
      </w:pPr>
    </w:p>
    <w:p w:rsidR="00CA5E72" w:rsidRPr="00870F71" w:rsidRDefault="00CA5E72" w:rsidP="00870F71">
      <w:pPr>
        <w:spacing w:line="360" w:lineRule="auto"/>
        <w:jc w:val="center"/>
        <w:rPr>
          <w:sz w:val="28"/>
          <w:szCs w:val="28"/>
        </w:rPr>
      </w:pPr>
    </w:p>
    <w:p w:rsidR="00870F71" w:rsidRPr="00870F71" w:rsidRDefault="00870F71" w:rsidP="00870F71">
      <w:pPr>
        <w:spacing w:line="360" w:lineRule="auto"/>
        <w:jc w:val="center"/>
        <w:rPr>
          <w:sz w:val="28"/>
          <w:szCs w:val="28"/>
        </w:rPr>
      </w:pPr>
    </w:p>
    <w:p w:rsidR="00870F71" w:rsidRPr="00870F71" w:rsidRDefault="00870F71" w:rsidP="00870F71">
      <w:pPr>
        <w:spacing w:line="360" w:lineRule="auto"/>
        <w:jc w:val="center"/>
        <w:rPr>
          <w:b/>
          <w:sz w:val="28"/>
          <w:szCs w:val="28"/>
        </w:rPr>
      </w:pPr>
      <w:r w:rsidRPr="00870F71">
        <w:rPr>
          <w:b/>
          <w:sz w:val="28"/>
          <w:szCs w:val="28"/>
        </w:rPr>
        <w:lastRenderedPageBreak/>
        <w:t>РЕФЕРАТ</w:t>
      </w:r>
    </w:p>
    <w:p w:rsidR="00870F71" w:rsidRPr="00BD06DA" w:rsidRDefault="00BD06DA" w:rsidP="00BD06DA">
      <w:pPr>
        <w:spacing w:line="360" w:lineRule="auto"/>
        <w:jc w:val="both"/>
        <w:rPr>
          <w:color w:val="000000"/>
          <w:sz w:val="28"/>
          <w:szCs w:val="28"/>
          <w:shd w:val="clear" w:color="auto" w:fill="FFFFFF"/>
          <w:lang w:val="ru-RU"/>
        </w:rPr>
      </w:pPr>
      <w:r w:rsidRPr="00CA5E72">
        <w:rPr>
          <w:color w:val="000000"/>
          <w:sz w:val="28"/>
          <w:szCs w:val="28"/>
          <w:shd w:val="clear" w:color="auto" w:fill="FFFFFF"/>
        </w:rPr>
        <w:t>Цех з виготовлення запчастин до сільськогосподарської техніки у м. Жидачів Львівської області з розробленням нелнійної методики розрахунку несучої зд</w:t>
      </w:r>
      <w:r w:rsidRPr="00CA5E72">
        <w:rPr>
          <w:color w:val="000000"/>
          <w:sz w:val="28"/>
          <w:szCs w:val="28"/>
          <w:shd w:val="clear" w:color="auto" w:fill="FFFFFF"/>
        </w:rPr>
        <w:t>а</w:t>
      </w:r>
      <w:r w:rsidRPr="00CA5E72">
        <w:rPr>
          <w:color w:val="000000"/>
          <w:sz w:val="28"/>
          <w:szCs w:val="28"/>
          <w:shd w:val="clear" w:color="auto" w:fill="FFFFFF"/>
        </w:rPr>
        <w:t>тності плити покриття</w:t>
      </w:r>
      <w:r w:rsidR="00870F71" w:rsidRPr="00870F71">
        <w:rPr>
          <w:sz w:val="28"/>
          <w:szCs w:val="28"/>
        </w:rPr>
        <w:t>.</w:t>
      </w:r>
      <w:r w:rsidR="00870F71" w:rsidRPr="00870F71">
        <w:rPr>
          <w:color w:val="FF0000"/>
          <w:sz w:val="28"/>
          <w:szCs w:val="28"/>
        </w:rPr>
        <w:t xml:space="preserve"> </w:t>
      </w:r>
      <w:r w:rsidR="00870F71" w:rsidRPr="00870F71">
        <w:rPr>
          <w:sz w:val="28"/>
          <w:szCs w:val="28"/>
        </w:rPr>
        <w:t xml:space="preserve">Дипломна робота. </w:t>
      </w:r>
      <w:r w:rsidRPr="00CA5E72">
        <w:rPr>
          <w:color w:val="000000"/>
          <w:sz w:val="28"/>
          <w:szCs w:val="28"/>
          <w:shd w:val="clear" w:color="auto" w:fill="FFFFFF"/>
        </w:rPr>
        <w:t>Хомяк А.С.</w:t>
      </w:r>
      <w:r>
        <w:rPr>
          <w:color w:val="000000"/>
          <w:sz w:val="28"/>
          <w:szCs w:val="28"/>
          <w:shd w:val="clear" w:color="auto" w:fill="FFFFFF"/>
          <w:lang w:val="ru-RU"/>
        </w:rPr>
        <w:t xml:space="preserve"> </w:t>
      </w:r>
      <w:r w:rsidR="00870F71" w:rsidRPr="00870F71">
        <w:rPr>
          <w:sz w:val="28"/>
          <w:szCs w:val="28"/>
        </w:rPr>
        <w:t>Кафедра будівельних конструкцій. –Дубляни. Львівський національний університет природокорист</w:t>
      </w:r>
      <w:r w:rsidR="00870F71" w:rsidRPr="00870F71">
        <w:rPr>
          <w:sz w:val="28"/>
          <w:szCs w:val="28"/>
        </w:rPr>
        <w:t>у</w:t>
      </w:r>
      <w:r w:rsidR="00870F71" w:rsidRPr="00870F71">
        <w:rPr>
          <w:sz w:val="28"/>
          <w:szCs w:val="28"/>
        </w:rPr>
        <w:t>вання, 20</w:t>
      </w:r>
      <w:r w:rsidR="00870F71" w:rsidRPr="00AB66B4">
        <w:rPr>
          <w:sz w:val="28"/>
          <w:szCs w:val="28"/>
        </w:rPr>
        <w:t>2</w:t>
      </w:r>
      <w:r w:rsidRPr="00AB66B4">
        <w:rPr>
          <w:sz w:val="28"/>
          <w:szCs w:val="28"/>
        </w:rPr>
        <w:t>4</w:t>
      </w:r>
      <w:r w:rsidR="00870F71" w:rsidRPr="00AB66B4">
        <w:rPr>
          <w:sz w:val="28"/>
          <w:szCs w:val="28"/>
        </w:rPr>
        <w:t>:</w:t>
      </w:r>
      <w:r w:rsidR="00870F71" w:rsidRPr="00AB66B4">
        <w:rPr>
          <w:color w:val="FF0000"/>
          <w:sz w:val="28"/>
          <w:szCs w:val="28"/>
        </w:rPr>
        <w:t xml:space="preserve"> </w:t>
      </w:r>
      <w:r w:rsidR="00AB66B4" w:rsidRPr="00AB66B4">
        <w:rPr>
          <w:sz w:val="28"/>
          <w:szCs w:val="28"/>
        </w:rPr>
        <w:t>6</w:t>
      </w:r>
      <w:r w:rsidR="000C123D">
        <w:rPr>
          <w:sz w:val="28"/>
          <w:szCs w:val="28"/>
        </w:rPr>
        <w:t>6</w:t>
      </w:r>
      <w:r w:rsidR="00870F71" w:rsidRPr="00AB66B4">
        <w:rPr>
          <w:sz w:val="28"/>
          <w:szCs w:val="28"/>
        </w:rPr>
        <w:t xml:space="preserve"> стор. текст. частини, </w:t>
      </w:r>
      <w:r w:rsidR="00AB66B4" w:rsidRPr="00AB66B4">
        <w:rPr>
          <w:sz w:val="28"/>
          <w:szCs w:val="28"/>
        </w:rPr>
        <w:t>13</w:t>
      </w:r>
      <w:r w:rsidR="00870F71" w:rsidRPr="00AB66B4">
        <w:rPr>
          <w:sz w:val="28"/>
          <w:szCs w:val="28"/>
        </w:rPr>
        <w:t xml:space="preserve"> табл., 13 рис., </w:t>
      </w:r>
      <w:r w:rsidR="00AB66B4" w:rsidRPr="00AB66B4">
        <w:rPr>
          <w:sz w:val="28"/>
          <w:szCs w:val="28"/>
        </w:rPr>
        <w:t>43</w:t>
      </w:r>
      <w:r w:rsidR="00870F71" w:rsidRPr="00AB66B4">
        <w:rPr>
          <w:sz w:val="28"/>
          <w:szCs w:val="28"/>
        </w:rPr>
        <w:t xml:space="preserve"> джерел.</w:t>
      </w:r>
    </w:p>
    <w:p w:rsidR="00870F71" w:rsidRPr="00870F71" w:rsidRDefault="00870F71" w:rsidP="00BD06DA">
      <w:pPr>
        <w:spacing w:line="360" w:lineRule="auto"/>
        <w:ind w:firstLine="426"/>
        <w:jc w:val="both"/>
        <w:rPr>
          <w:color w:val="000000"/>
          <w:sz w:val="28"/>
          <w:szCs w:val="28"/>
        </w:rPr>
      </w:pPr>
      <w:r w:rsidRPr="00870F71">
        <w:rPr>
          <w:sz w:val="28"/>
          <w:szCs w:val="28"/>
        </w:rPr>
        <w:t>Розроблен</w:t>
      </w:r>
      <w:r w:rsidR="00BD06DA">
        <w:rPr>
          <w:sz w:val="28"/>
          <w:szCs w:val="28"/>
        </w:rPr>
        <w:t>а</w:t>
      </w:r>
      <w:r w:rsidRPr="00870F71">
        <w:rPr>
          <w:sz w:val="28"/>
          <w:szCs w:val="28"/>
        </w:rPr>
        <w:t xml:space="preserve"> дипломн</w:t>
      </w:r>
      <w:r w:rsidR="00BD06DA">
        <w:rPr>
          <w:sz w:val="28"/>
          <w:szCs w:val="28"/>
        </w:rPr>
        <w:t>а</w:t>
      </w:r>
      <w:r w:rsidRPr="00870F71">
        <w:rPr>
          <w:sz w:val="28"/>
          <w:szCs w:val="28"/>
        </w:rPr>
        <w:t xml:space="preserve"> робот</w:t>
      </w:r>
      <w:r w:rsidR="00BD06DA">
        <w:rPr>
          <w:sz w:val="28"/>
          <w:szCs w:val="28"/>
        </w:rPr>
        <w:t>а</w:t>
      </w:r>
      <w:r w:rsidRPr="00870F71">
        <w:rPr>
          <w:sz w:val="28"/>
          <w:szCs w:val="28"/>
        </w:rPr>
        <w:t xml:space="preserve"> і проектні пропозиції щодо будівництва</w:t>
      </w:r>
      <w:r w:rsidRPr="00870F71">
        <w:rPr>
          <w:color w:val="FF0000"/>
          <w:sz w:val="28"/>
          <w:szCs w:val="28"/>
        </w:rPr>
        <w:t xml:space="preserve"> </w:t>
      </w:r>
      <w:r w:rsidR="00BD06DA">
        <w:rPr>
          <w:color w:val="000000"/>
          <w:sz w:val="28"/>
          <w:szCs w:val="28"/>
          <w:shd w:val="clear" w:color="auto" w:fill="FFFFFF"/>
        </w:rPr>
        <w:t>ц</w:t>
      </w:r>
      <w:r w:rsidR="00BD06DA" w:rsidRPr="00CA5E72">
        <w:rPr>
          <w:color w:val="000000"/>
          <w:sz w:val="28"/>
          <w:szCs w:val="28"/>
          <w:shd w:val="clear" w:color="auto" w:fill="FFFFFF"/>
        </w:rPr>
        <w:t>ех</w:t>
      </w:r>
      <w:r w:rsidR="00BD06DA">
        <w:rPr>
          <w:color w:val="000000"/>
          <w:sz w:val="28"/>
          <w:szCs w:val="28"/>
          <w:shd w:val="clear" w:color="auto" w:fill="FFFFFF"/>
        </w:rPr>
        <w:t>у</w:t>
      </w:r>
      <w:r w:rsidR="00BD06DA" w:rsidRPr="00CA5E72">
        <w:rPr>
          <w:color w:val="000000"/>
          <w:sz w:val="28"/>
          <w:szCs w:val="28"/>
          <w:shd w:val="clear" w:color="auto" w:fill="FFFFFF"/>
        </w:rPr>
        <w:t xml:space="preserve"> з виготовлення запчастин до сільськогосподарської техн</w:t>
      </w:r>
      <w:r w:rsidR="00BD06DA" w:rsidRPr="00A56EC1">
        <w:rPr>
          <w:color w:val="000000"/>
          <w:sz w:val="28"/>
          <w:szCs w:val="28"/>
          <w:shd w:val="clear" w:color="auto" w:fill="FFFFFF"/>
        </w:rPr>
        <w:t>іки.</w:t>
      </w:r>
      <w:r w:rsidRPr="00A56EC1">
        <w:rPr>
          <w:sz w:val="28"/>
          <w:szCs w:val="28"/>
        </w:rPr>
        <w:t xml:space="preserve"> </w:t>
      </w:r>
      <w:r w:rsidRPr="00A56EC1">
        <w:rPr>
          <w:color w:val="000000"/>
          <w:sz w:val="28"/>
          <w:szCs w:val="28"/>
        </w:rPr>
        <w:t>Виробничий корпус одноповерхови</w:t>
      </w:r>
      <w:r w:rsidR="00A56EC1" w:rsidRPr="00A56EC1">
        <w:rPr>
          <w:color w:val="000000"/>
          <w:sz w:val="28"/>
          <w:szCs w:val="28"/>
        </w:rPr>
        <w:t>й</w:t>
      </w:r>
      <w:r w:rsidRPr="00A56EC1">
        <w:rPr>
          <w:color w:val="000000"/>
          <w:sz w:val="28"/>
          <w:szCs w:val="28"/>
        </w:rPr>
        <w:t xml:space="preserve"> </w:t>
      </w:r>
      <w:r w:rsidR="00A56EC1" w:rsidRPr="00A56EC1">
        <w:rPr>
          <w:color w:val="000000"/>
          <w:sz w:val="28"/>
          <w:szCs w:val="28"/>
        </w:rPr>
        <w:t>двопролітний</w:t>
      </w:r>
      <w:r w:rsidRPr="00A56EC1">
        <w:rPr>
          <w:color w:val="000000"/>
          <w:sz w:val="28"/>
          <w:szCs w:val="28"/>
        </w:rPr>
        <w:t xml:space="preserve"> </w:t>
      </w:r>
      <w:r w:rsidR="00A56EC1" w:rsidRPr="00A56EC1">
        <w:rPr>
          <w:color w:val="000000"/>
          <w:sz w:val="28"/>
          <w:szCs w:val="28"/>
        </w:rPr>
        <w:t>і</w:t>
      </w:r>
      <w:r w:rsidRPr="00A56EC1">
        <w:rPr>
          <w:color w:val="000000"/>
          <w:sz w:val="28"/>
          <w:szCs w:val="28"/>
        </w:rPr>
        <w:t xml:space="preserve">з прольотами 24 м </w:t>
      </w:r>
      <w:r w:rsidR="00A56EC1" w:rsidRPr="00A56EC1">
        <w:rPr>
          <w:color w:val="000000"/>
          <w:sz w:val="28"/>
          <w:szCs w:val="28"/>
        </w:rPr>
        <w:t xml:space="preserve"> з </w:t>
      </w:r>
      <w:r w:rsidRPr="00A56EC1">
        <w:rPr>
          <w:color w:val="000000"/>
          <w:sz w:val="28"/>
          <w:szCs w:val="28"/>
        </w:rPr>
        <w:t xml:space="preserve">розмірами </w:t>
      </w:r>
      <w:r w:rsidR="00A56EC1" w:rsidRPr="00A56EC1">
        <w:rPr>
          <w:color w:val="000000"/>
          <w:sz w:val="28"/>
          <w:szCs w:val="28"/>
        </w:rPr>
        <w:t>в</w:t>
      </w:r>
      <w:r w:rsidRPr="00A56EC1">
        <w:rPr>
          <w:color w:val="000000"/>
          <w:sz w:val="28"/>
          <w:szCs w:val="28"/>
        </w:rPr>
        <w:t xml:space="preserve"> плані </w:t>
      </w:r>
      <w:r w:rsidR="00A56EC1" w:rsidRPr="00A56EC1">
        <w:rPr>
          <w:color w:val="000000"/>
          <w:sz w:val="28"/>
          <w:szCs w:val="28"/>
        </w:rPr>
        <w:t>109</w:t>
      </w:r>
      <w:r w:rsidRPr="00A56EC1">
        <w:rPr>
          <w:color w:val="000000"/>
          <w:sz w:val="28"/>
          <w:szCs w:val="28"/>
        </w:rPr>
        <w:t xml:space="preserve"> х </w:t>
      </w:r>
      <w:r w:rsidR="00A56EC1" w:rsidRPr="00A56EC1">
        <w:rPr>
          <w:color w:val="000000"/>
          <w:sz w:val="28"/>
          <w:szCs w:val="28"/>
        </w:rPr>
        <w:t>60</w:t>
      </w:r>
      <w:r w:rsidRPr="00A56EC1">
        <w:rPr>
          <w:color w:val="000000"/>
          <w:sz w:val="28"/>
          <w:szCs w:val="28"/>
        </w:rPr>
        <w:t xml:space="preserve">м. </w:t>
      </w:r>
    </w:p>
    <w:p w:rsidR="00870F71" w:rsidRPr="00870F71" w:rsidRDefault="00870F71" w:rsidP="00870F71">
      <w:pPr>
        <w:spacing w:line="360" w:lineRule="auto"/>
        <w:ind w:firstLine="540"/>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uppressAutoHyphens/>
        <w:spacing w:line="360" w:lineRule="auto"/>
        <w:ind w:right="22"/>
        <w:jc w:val="center"/>
        <w:rPr>
          <w:b/>
          <w:bCs/>
          <w:sz w:val="28"/>
          <w:szCs w:val="28"/>
        </w:rPr>
      </w:pPr>
    </w:p>
    <w:p w:rsidR="00870F71" w:rsidRPr="00870F71" w:rsidRDefault="00870F71" w:rsidP="00870F71">
      <w:pPr>
        <w:spacing w:line="360" w:lineRule="auto"/>
        <w:jc w:val="center"/>
        <w:rPr>
          <w:b/>
          <w:caps/>
          <w:sz w:val="28"/>
          <w:szCs w:val="28"/>
        </w:rPr>
      </w:pPr>
    </w:p>
    <w:p w:rsidR="00870F71" w:rsidRPr="00870F71" w:rsidRDefault="00870F71" w:rsidP="00870F71">
      <w:pPr>
        <w:spacing w:line="360" w:lineRule="auto"/>
        <w:jc w:val="center"/>
        <w:rPr>
          <w:b/>
          <w:caps/>
          <w:sz w:val="28"/>
          <w:szCs w:val="28"/>
        </w:rPr>
      </w:pPr>
    </w:p>
    <w:p w:rsidR="00870F71" w:rsidRPr="00870F71" w:rsidRDefault="00870F71" w:rsidP="00870F71">
      <w:pPr>
        <w:spacing w:line="360" w:lineRule="auto"/>
        <w:jc w:val="center"/>
        <w:rPr>
          <w:b/>
          <w:caps/>
          <w:sz w:val="28"/>
          <w:szCs w:val="28"/>
        </w:rPr>
      </w:pPr>
    </w:p>
    <w:p w:rsidR="00870F71" w:rsidRPr="00BD06DA" w:rsidRDefault="00870F71" w:rsidP="00870F71">
      <w:pPr>
        <w:spacing w:line="360" w:lineRule="auto"/>
        <w:jc w:val="center"/>
        <w:rPr>
          <w:b/>
          <w:caps/>
          <w:sz w:val="28"/>
          <w:szCs w:val="28"/>
          <w:lang w:val="ru-RU"/>
        </w:rPr>
      </w:pPr>
    </w:p>
    <w:p w:rsidR="00870F71" w:rsidRDefault="00870F71" w:rsidP="00870F71">
      <w:pPr>
        <w:spacing w:line="360" w:lineRule="auto"/>
        <w:jc w:val="center"/>
        <w:rPr>
          <w:b/>
          <w:caps/>
          <w:sz w:val="28"/>
          <w:szCs w:val="28"/>
        </w:rPr>
      </w:pPr>
    </w:p>
    <w:p w:rsidR="002620CB" w:rsidRPr="002620CB" w:rsidRDefault="002620CB" w:rsidP="00870F71">
      <w:pPr>
        <w:spacing w:line="360" w:lineRule="auto"/>
        <w:jc w:val="center"/>
        <w:rPr>
          <w:b/>
          <w:caps/>
          <w:sz w:val="28"/>
          <w:szCs w:val="28"/>
        </w:rPr>
      </w:pPr>
    </w:p>
    <w:p w:rsidR="00870F71" w:rsidRDefault="00870F71" w:rsidP="00870F71">
      <w:pPr>
        <w:spacing w:line="360" w:lineRule="auto"/>
        <w:jc w:val="center"/>
        <w:rPr>
          <w:b/>
          <w:caps/>
          <w:sz w:val="28"/>
          <w:szCs w:val="28"/>
        </w:rPr>
      </w:pPr>
    </w:p>
    <w:p w:rsidR="00BD06DA" w:rsidRPr="00870F71" w:rsidRDefault="00BD06DA" w:rsidP="00870F71">
      <w:pPr>
        <w:spacing w:line="360" w:lineRule="auto"/>
        <w:jc w:val="center"/>
        <w:rPr>
          <w:b/>
          <w:caps/>
          <w:sz w:val="28"/>
          <w:szCs w:val="28"/>
        </w:rPr>
      </w:pPr>
    </w:p>
    <w:p w:rsidR="004C3E98" w:rsidRPr="00870F71" w:rsidRDefault="005779E5" w:rsidP="001E1ACF">
      <w:pPr>
        <w:pStyle w:val="10"/>
        <w:numPr>
          <w:ilvl w:val="0"/>
          <w:numId w:val="0"/>
        </w:numPr>
        <w:spacing w:line="276" w:lineRule="auto"/>
        <w:ind w:left="426" w:firstLine="567"/>
        <w:rPr>
          <w:szCs w:val="28"/>
        </w:rPr>
      </w:pPr>
      <w:bookmarkStart w:id="0" w:name="_Toc58234711"/>
      <w:bookmarkStart w:id="1" w:name="_Toc61847725"/>
      <w:r w:rsidRPr="00870F71">
        <w:rPr>
          <w:szCs w:val="28"/>
        </w:rPr>
        <w:lastRenderedPageBreak/>
        <w:t>Вступ</w:t>
      </w:r>
      <w:bookmarkEnd w:id="0"/>
      <w:bookmarkEnd w:id="1"/>
    </w:p>
    <w:p w:rsidR="00BD06DA" w:rsidRPr="00BD06DA" w:rsidRDefault="00BD06DA" w:rsidP="00BD06DA">
      <w:pPr>
        <w:pStyle w:val="24"/>
        <w:keepNext/>
        <w:tabs>
          <w:tab w:val="right" w:pos="1134"/>
          <w:tab w:val="right" w:leader="dot" w:pos="9072"/>
        </w:tabs>
        <w:spacing w:line="276" w:lineRule="auto"/>
        <w:rPr>
          <w:szCs w:val="28"/>
        </w:rPr>
      </w:pPr>
      <w:r w:rsidRPr="00BD06DA">
        <w:rPr>
          <w:szCs w:val="28"/>
        </w:rPr>
        <w:t xml:space="preserve">Промислові </w:t>
      </w:r>
      <w:r w:rsidR="00C84939">
        <w:rPr>
          <w:szCs w:val="28"/>
        </w:rPr>
        <w:t>об’єкти</w:t>
      </w:r>
      <w:r w:rsidRPr="00BD06DA">
        <w:rPr>
          <w:szCs w:val="28"/>
        </w:rPr>
        <w:t xml:space="preserve"> відіграють ключову роль у національній економіці Укр</w:t>
      </w:r>
      <w:r w:rsidRPr="00BD06DA">
        <w:rPr>
          <w:szCs w:val="28"/>
        </w:rPr>
        <w:t>а</w:t>
      </w:r>
      <w:r w:rsidRPr="00BD06DA">
        <w:rPr>
          <w:szCs w:val="28"/>
        </w:rPr>
        <w:t>їни, і тому важливо покращувати якість їх проектування. Однією з важливих задач у сфері проектування є широке використання стандартизованих деталей та конструкцій, що виготовлені з ефективних будівельних матеріалів і виробів.</w:t>
      </w:r>
    </w:p>
    <w:p w:rsidR="00BD06DA" w:rsidRPr="00BD06DA" w:rsidRDefault="00BD06DA" w:rsidP="00BD06DA">
      <w:pPr>
        <w:pStyle w:val="24"/>
        <w:keepNext/>
        <w:tabs>
          <w:tab w:val="right" w:pos="1134"/>
          <w:tab w:val="right" w:leader="dot" w:pos="9072"/>
        </w:tabs>
        <w:spacing w:line="276" w:lineRule="auto"/>
        <w:rPr>
          <w:szCs w:val="28"/>
        </w:rPr>
      </w:pPr>
      <w:r w:rsidRPr="00BD06DA">
        <w:rPr>
          <w:szCs w:val="28"/>
        </w:rPr>
        <w:t>У даному проекті для будівництва цеху були використані ефективні залізоб</w:t>
      </w:r>
      <w:r w:rsidRPr="00BD06DA">
        <w:rPr>
          <w:szCs w:val="28"/>
        </w:rPr>
        <w:t>е</w:t>
      </w:r>
      <w:r w:rsidRPr="00BD06DA">
        <w:rPr>
          <w:szCs w:val="28"/>
        </w:rPr>
        <w:t>тонні конструкції, зокрема прогресивні попередньо напружені, які армовані в</w:t>
      </w:r>
      <w:r w:rsidRPr="00BD06DA">
        <w:rPr>
          <w:szCs w:val="28"/>
        </w:rPr>
        <w:t>и</w:t>
      </w:r>
      <w:r w:rsidRPr="00BD06DA">
        <w:rPr>
          <w:szCs w:val="28"/>
        </w:rPr>
        <w:t>сокоміцною арматурою. Це значно покращило мікроклімат у виробничому приміщенні, завдяки застосуванню високоефективних опалювально-вентиляційних систем.</w:t>
      </w:r>
    </w:p>
    <w:p w:rsidR="00BD06DA" w:rsidRPr="00BD06DA" w:rsidRDefault="00BD06DA" w:rsidP="00BD06DA">
      <w:pPr>
        <w:pStyle w:val="24"/>
        <w:keepNext/>
        <w:tabs>
          <w:tab w:val="right" w:pos="1134"/>
          <w:tab w:val="right" w:leader="dot" w:pos="9072"/>
        </w:tabs>
        <w:spacing w:line="276" w:lineRule="auto"/>
        <w:rPr>
          <w:szCs w:val="28"/>
        </w:rPr>
      </w:pPr>
      <w:r w:rsidRPr="00BD06DA">
        <w:rPr>
          <w:szCs w:val="28"/>
        </w:rPr>
        <w:t>Однією з основних мет проекту було обрано економічне використання мат</w:t>
      </w:r>
      <w:r w:rsidRPr="00BD06DA">
        <w:rPr>
          <w:szCs w:val="28"/>
        </w:rPr>
        <w:t>е</w:t>
      </w:r>
      <w:r w:rsidRPr="00BD06DA">
        <w:rPr>
          <w:szCs w:val="28"/>
        </w:rPr>
        <w:t>ріальних ресурсів, що передбачало вибір оптимальних планувальних схем і конструкцій.</w:t>
      </w:r>
    </w:p>
    <w:p w:rsidR="004C3E98" w:rsidRDefault="00BD06DA" w:rsidP="00BD06DA">
      <w:pPr>
        <w:pStyle w:val="24"/>
        <w:keepNext/>
        <w:tabs>
          <w:tab w:val="right" w:pos="1134"/>
          <w:tab w:val="right" w:leader="dot" w:pos="9072"/>
        </w:tabs>
        <w:spacing w:line="276" w:lineRule="auto"/>
        <w:rPr>
          <w:szCs w:val="28"/>
        </w:rPr>
      </w:pPr>
      <w:r w:rsidRPr="00BD06DA">
        <w:rPr>
          <w:szCs w:val="28"/>
        </w:rPr>
        <w:t>Метою даної дипломної роботи було проектування цеху з виробництва за</w:t>
      </w:r>
      <w:r w:rsidRPr="00BD06DA">
        <w:rPr>
          <w:szCs w:val="28"/>
        </w:rPr>
        <w:t>п</w:t>
      </w:r>
      <w:r w:rsidRPr="00BD06DA">
        <w:rPr>
          <w:szCs w:val="28"/>
        </w:rPr>
        <w:t>частин до сільськогосподарської техніки. Робота включала в себе розробку ге</w:t>
      </w:r>
      <w:r w:rsidRPr="00BD06DA">
        <w:rPr>
          <w:szCs w:val="28"/>
        </w:rPr>
        <w:t>н</w:t>
      </w:r>
      <w:r w:rsidRPr="00BD06DA">
        <w:rPr>
          <w:szCs w:val="28"/>
        </w:rPr>
        <w:t xml:space="preserve">плану цеху, об'ємно-планувальних </w:t>
      </w:r>
      <w:r w:rsidR="00C84939">
        <w:rPr>
          <w:szCs w:val="28"/>
        </w:rPr>
        <w:t>і</w:t>
      </w:r>
      <w:r w:rsidRPr="00BD06DA">
        <w:rPr>
          <w:szCs w:val="28"/>
        </w:rPr>
        <w:t xml:space="preserve"> конструктивних рішень, розрахунки кон</w:t>
      </w:r>
      <w:r w:rsidRPr="00BD06DA">
        <w:rPr>
          <w:szCs w:val="28"/>
        </w:rPr>
        <w:t>с</w:t>
      </w:r>
      <w:r w:rsidRPr="00BD06DA">
        <w:rPr>
          <w:szCs w:val="28"/>
        </w:rPr>
        <w:t>трукцій, а також технологію і організацію будівництва.</w:t>
      </w: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BD06DA" w:rsidRDefault="00BD06DA" w:rsidP="00BD06DA">
      <w:pPr>
        <w:pStyle w:val="24"/>
        <w:keepNext/>
        <w:tabs>
          <w:tab w:val="right" w:pos="1134"/>
          <w:tab w:val="right" w:leader="dot" w:pos="9072"/>
        </w:tabs>
        <w:spacing w:line="276" w:lineRule="auto"/>
        <w:rPr>
          <w:szCs w:val="28"/>
        </w:rPr>
      </w:pPr>
    </w:p>
    <w:p w:rsidR="004C3E98" w:rsidRPr="002620CB" w:rsidRDefault="005779E5" w:rsidP="002620CB">
      <w:pPr>
        <w:pStyle w:val="10"/>
        <w:numPr>
          <w:ilvl w:val="0"/>
          <w:numId w:val="39"/>
        </w:numPr>
        <w:spacing w:line="276" w:lineRule="auto"/>
        <w:rPr>
          <w:szCs w:val="28"/>
        </w:rPr>
      </w:pPr>
      <w:bookmarkStart w:id="2" w:name="_Toc58234713"/>
      <w:bookmarkStart w:id="3" w:name="_Toc61847727"/>
      <w:r w:rsidRPr="002620CB">
        <w:rPr>
          <w:szCs w:val="28"/>
        </w:rPr>
        <w:lastRenderedPageBreak/>
        <w:t xml:space="preserve">Архітектурно- </w:t>
      </w:r>
      <w:bookmarkEnd w:id="2"/>
      <w:r w:rsidRPr="002620CB">
        <w:rPr>
          <w:szCs w:val="28"/>
        </w:rPr>
        <w:t>будівельний розділ</w:t>
      </w:r>
      <w:bookmarkEnd w:id="3"/>
    </w:p>
    <w:p w:rsidR="002E0E80" w:rsidRPr="002E0E80" w:rsidRDefault="002E0E80" w:rsidP="002E0E80">
      <w:pPr>
        <w:pStyle w:val="24"/>
        <w:keepNext/>
        <w:spacing w:line="276" w:lineRule="auto"/>
        <w:ind w:right="-2" w:firstLine="851"/>
        <w:rPr>
          <w:szCs w:val="28"/>
        </w:rPr>
      </w:pPr>
      <w:r w:rsidRPr="002E0E80">
        <w:rPr>
          <w:szCs w:val="28"/>
        </w:rPr>
        <w:t xml:space="preserve">Проектована будівля є складовою промислового комплексу зі збирання сільгосптехніки </w:t>
      </w:r>
      <w:r>
        <w:rPr>
          <w:szCs w:val="28"/>
        </w:rPr>
        <w:t>і</w:t>
      </w:r>
      <w:r w:rsidRPr="002E0E80">
        <w:rPr>
          <w:szCs w:val="28"/>
        </w:rPr>
        <w:t xml:space="preserve">з використанням комплектуючих виробів і деталей, </w:t>
      </w:r>
      <w:r>
        <w:rPr>
          <w:szCs w:val="28"/>
        </w:rPr>
        <w:t>які</w:t>
      </w:r>
      <w:r w:rsidRPr="002E0E80">
        <w:rPr>
          <w:szCs w:val="28"/>
        </w:rPr>
        <w:t xml:space="preserve"> </w:t>
      </w:r>
      <w:r>
        <w:rPr>
          <w:szCs w:val="28"/>
        </w:rPr>
        <w:t>пост</w:t>
      </w:r>
      <w:r>
        <w:rPr>
          <w:szCs w:val="28"/>
        </w:rPr>
        <w:t>а</w:t>
      </w:r>
      <w:r>
        <w:rPr>
          <w:szCs w:val="28"/>
        </w:rPr>
        <w:t>чаються</w:t>
      </w:r>
      <w:r w:rsidRPr="002E0E80">
        <w:rPr>
          <w:szCs w:val="28"/>
        </w:rPr>
        <w:t>. Розташування підприємства передбачено в місті Жидачів.</w:t>
      </w:r>
    </w:p>
    <w:p w:rsidR="002E0E80" w:rsidRPr="002E0E80" w:rsidRDefault="002E0E80" w:rsidP="002E0E80">
      <w:pPr>
        <w:pStyle w:val="24"/>
        <w:keepNext/>
        <w:spacing w:line="276" w:lineRule="auto"/>
        <w:ind w:right="-2" w:firstLine="851"/>
        <w:rPr>
          <w:szCs w:val="28"/>
        </w:rPr>
      </w:pPr>
      <w:r w:rsidRPr="002E0E80">
        <w:rPr>
          <w:szCs w:val="28"/>
        </w:rPr>
        <w:t>На території підприємства також передбачено розміщення адміністрат</w:t>
      </w:r>
      <w:r w:rsidRPr="002E0E80">
        <w:rPr>
          <w:szCs w:val="28"/>
        </w:rPr>
        <w:t>и</w:t>
      </w:r>
      <w:r w:rsidRPr="002E0E80">
        <w:rPr>
          <w:szCs w:val="28"/>
        </w:rPr>
        <w:t>вно-побутового блоку, закритого складу для зберігання комплектуючих дет</w:t>
      </w:r>
      <w:r w:rsidRPr="002E0E80">
        <w:rPr>
          <w:szCs w:val="28"/>
        </w:rPr>
        <w:t>а</w:t>
      </w:r>
      <w:r w:rsidRPr="002E0E80">
        <w:rPr>
          <w:szCs w:val="28"/>
        </w:rPr>
        <w:t>лей</w:t>
      </w:r>
      <w:r>
        <w:rPr>
          <w:szCs w:val="28"/>
        </w:rPr>
        <w:t>,</w:t>
      </w:r>
      <w:r w:rsidRPr="002E0E80">
        <w:rPr>
          <w:szCs w:val="28"/>
        </w:rPr>
        <w:t xml:space="preserve"> складу готової продукції,  котельні </w:t>
      </w:r>
      <w:r>
        <w:rPr>
          <w:szCs w:val="28"/>
        </w:rPr>
        <w:t>і</w:t>
      </w:r>
      <w:r w:rsidRPr="002E0E80">
        <w:rPr>
          <w:szCs w:val="28"/>
        </w:rPr>
        <w:t>з прилеглим паливним складом,  сто</w:t>
      </w:r>
      <w:r w:rsidRPr="002E0E80">
        <w:rPr>
          <w:szCs w:val="28"/>
        </w:rPr>
        <w:t>я</w:t>
      </w:r>
      <w:r w:rsidRPr="002E0E80">
        <w:rPr>
          <w:szCs w:val="28"/>
        </w:rPr>
        <w:t>нки автотранспорту та трансформаторної підстанції.</w:t>
      </w:r>
    </w:p>
    <w:p w:rsidR="002E0E80" w:rsidRPr="002E0E80" w:rsidRDefault="002E0E80" w:rsidP="002E0E80">
      <w:pPr>
        <w:pStyle w:val="24"/>
        <w:keepNext/>
        <w:spacing w:line="276" w:lineRule="auto"/>
        <w:ind w:right="-2" w:firstLine="851"/>
        <w:rPr>
          <w:szCs w:val="28"/>
        </w:rPr>
      </w:pPr>
      <w:r w:rsidRPr="002E0E80">
        <w:rPr>
          <w:szCs w:val="28"/>
        </w:rPr>
        <w:t>Рельєф ділянки спокійни</w:t>
      </w:r>
      <w:r>
        <w:rPr>
          <w:szCs w:val="28"/>
        </w:rPr>
        <w:t>й</w:t>
      </w:r>
      <w:r w:rsidRPr="002E0E80">
        <w:rPr>
          <w:szCs w:val="28"/>
        </w:rPr>
        <w:t xml:space="preserve">, а водостік забезпечується системою дощової каналізації. Елементи благоустрою включають асфальтові покриття </w:t>
      </w:r>
      <w:r w:rsidR="00C84939">
        <w:rPr>
          <w:szCs w:val="28"/>
        </w:rPr>
        <w:t>доріг</w:t>
      </w:r>
      <w:r w:rsidRPr="002E0E80">
        <w:rPr>
          <w:szCs w:val="28"/>
        </w:rPr>
        <w:t>, пл</w:t>
      </w:r>
      <w:r w:rsidRPr="002E0E80">
        <w:rPr>
          <w:szCs w:val="28"/>
        </w:rPr>
        <w:t>и</w:t>
      </w:r>
      <w:r w:rsidRPr="002E0E80">
        <w:rPr>
          <w:szCs w:val="28"/>
        </w:rPr>
        <w:t>ткове покриття пішохідних тротуарів та вимощення, зелені насадження (листяні та хвойні дерева, кущі, газони) і криті майданчики для відпочинку працівників у літню пору.</w:t>
      </w:r>
    </w:p>
    <w:p w:rsidR="002E0E80" w:rsidRPr="002E0E80" w:rsidRDefault="002E0E80" w:rsidP="002E0E80">
      <w:pPr>
        <w:pStyle w:val="24"/>
        <w:keepNext/>
        <w:spacing w:line="276" w:lineRule="auto"/>
        <w:ind w:right="-2" w:firstLine="851"/>
        <w:rPr>
          <w:szCs w:val="28"/>
        </w:rPr>
      </w:pPr>
      <w:r w:rsidRPr="002E0E80">
        <w:rPr>
          <w:szCs w:val="28"/>
        </w:rPr>
        <w:t>Виробнича будівля, яка включає цех, розділена на технологічні ділянки: складальну, зварювальну, токарно-слюсарну та фарбувальну.</w:t>
      </w:r>
    </w:p>
    <w:p w:rsidR="002620CB" w:rsidRPr="00870F71" w:rsidRDefault="002E0E80" w:rsidP="002E0E80">
      <w:pPr>
        <w:pStyle w:val="24"/>
        <w:keepNext/>
        <w:spacing w:line="276" w:lineRule="auto"/>
        <w:ind w:right="-2" w:firstLine="851"/>
        <w:rPr>
          <w:szCs w:val="28"/>
        </w:rPr>
      </w:pPr>
      <w:r w:rsidRPr="002E0E80">
        <w:rPr>
          <w:szCs w:val="28"/>
        </w:rPr>
        <w:t>Розташований у центрі промислового підприємства, проектований об'єкт забезпечує зручний доступ для автотранспорту та працівників. Підприємство розташоване на безпечній відстані від житлових районів відповідно до норм та правил, що робить його екологічно безпечним для навколишнього середовища.</w:t>
      </w:r>
    </w:p>
    <w:p w:rsidR="002E0E80" w:rsidRDefault="002E0E80" w:rsidP="002620CB">
      <w:pPr>
        <w:pStyle w:val="24"/>
        <w:keepNext/>
        <w:spacing w:line="276" w:lineRule="auto"/>
        <w:ind w:right="-2" w:firstLine="0"/>
        <w:rPr>
          <w:szCs w:val="28"/>
        </w:rPr>
      </w:pPr>
    </w:p>
    <w:p w:rsidR="002620CB" w:rsidRDefault="002E0E80" w:rsidP="002620CB">
      <w:pPr>
        <w:pStyle w:val="24"/>
        <w:keepNext/>
        <w:spacing w:line="276" w:lineRule="auto"/>
        <w:ind w:right="-2" w:firstLine="0"/>
        <w:rPr>
          <w:szCs w:val="28"/>
        </w:rPr>
      </w:pPr>
      <w:r>
        <w:rPr>
          <w:szCs w:val="28"/>
        </w:rPr>
        <w:t xml:space="preserve">Табл.1 - </w:t>
      </w:r>
      <w:r w:rsidR="002620CB" w:rsidRPr="00870F71">
        <w:rPr>
          <w:szCs w:val="28"/>
        </w:rPr>
        <w:t>ТЕП генплану</w:t>
      </w:r>
    </w:p>
    <w:p w:rsidR="002E0E80" w:rsidRDefault="00A83CBB" w:rsidP="002620CB">
      <w:pPr>
        <w:pStyle w:val="24"/>
        <w:keepNext/>
        <w:spacing w:line="276" w:lineRule="auto"/>
        <w:ind w:right="-2" w:firstLine="0"/>
        <w:rPr>
          <w:szCs w:val="28"/>
        </w:rPr>
      </w:pPr>
      <w:r w:rsidRPr="00755B63">
        <w:rPr>
          <w:szCs w:val="28"/>
        </w:rPr>
        <w:pict>
          <v:shape id="_x0000_i1025" type="#_x0000_t75" style="width:488.1pt;height:174.15pt">
            <v:imagedata r:id="rId9" o:title=""/>
          </v:shape>
        </w:pict>
      </w:r>
    </w:p>
    <w:p w:rsidR="00BB3AE7" w:rsidRPr="00870F71" w:rsidRDefault="00BB3AE7" w:rsidP="002620CB">
      <w:pPr>
        <w:pStyle w:val="24"/>
        <w:keepNext/>
        <w:spacing w:line="276" w:lineRule="auto"/>
        <w:ind w:right="-2" w:firstLine="0"/>
        <w:rPr>
          <w:szCs w:val="28"/>
        </w:rPr>
      </w:pPr>
    </w:p>
    <w:p w:rsidR="004C3E98" w:rsidRPr="00870F71" w:rsidRDefault="005779E5" w:rsidP="00931DC0">
      <w:pPr>
        <w:pStyle w:val="2"/>
        <w:numPr>
          <w:ilvl w:val="0"/>
          <w:numId w:val="0"/>
        </w:numPr>
        <w:spacing w:line="276" w:lineRule="auto"/>
        <w:ind w:firstLine="567"/>
        <w:rPr>
          <w:b/>
          <w:bCs/>
          <w:szCs w:val="28"/>
        </w:rPr>
      </w:pPr>
      <w:bookmarkStart w:id="4" w:name="_Toc58234714"/>
      <w:bookmarkStart w:id="5" w:name="_Toc61847728"/>
      <w:r w:rsidRPr="00870F71">
        <w:rPr>
          <w:b/>
          <w:bCs/>
          <w:szCs w:val="28"/>
        </w:rPr>
        <w:t>Об'ємно-планувальне рішення</w:t>
      </w:r>
      <w:bookmarkEnd w:id="4"/>
      <w:bookmarkEnd w:id="5"/>
    </w:p>
    <w:p w:rsidR="00931DC0" w:rsidRPr="00931DC0" w:rsidRDefault="00931DC0" w:rsidP="00931DC0">
      <w:pPr>
        <w:pStyle w:val="24"/>
        <w:keepNext/>
        <w:tabs>
          <w:tab w:val="left" w:pos="1134"/>
          <w:tab w:val="right" w:leader="dot" w:pos="9639"/>
        </w:tabs>
        <w:spacing w:line="276" w:lineRule="auto"/>
        <w:ind w:firstLine="567"/>
        <w:rPr>
          <w:szCs w:val="28"/>
        </w:rPr>
      </w:pPr>
      <w:r w:rsidRPr="00931DC0">
        <w:rPr>
          <w:szCs w:val="28"/>
        </w:rPr>
        <w:t>Виробнична будівля проектується за індивідуальним планом і виконується з використанням залізобетонного збірного та частково монолітного способу б</w:t>
      </w:r>
      <w:r w:rsidRPr="00931DC0">
        <w:rPr>
          <w:szCs w:val="28"/>
        </w:rPr>
        <w:t>у</w:t>
      </w:r>
      <w:r w:rsidRPr="00931DC0">
        <w:rPr>
          <w:szCs w:val="28"/>
        </w:rPr>
        <w:t>дівництва. Це одноповерхова будівля з двома прогонами (прольотами) завдо</w:t>
      </w:r>
      <w:r w:rsidRPr="00931DC0">
        <w:rPr>
          <w:szCs w:val="28"/>
        </w:rPr>
        <w:t>в</w:t>
      </w:r>
      <w:r w:rsidRPr="00931DC0">
        <w:rPr>
          <w:szCs w:val="28"/>
        </w:rPr>
        <w:t>жки 30 м кожен, з поздовжнім кроком колон 6 м. Загальна довжина будівлі складає 108 м, а висота до верху ліхтарів становить 18,8 м. В архітектурному рішенні передбачено вбудований адміністративно-побутовий комплекс.</w:t>
      </w:r>
    </w:p>
    <w:p w:rsidR="00931DC0" w:rsidRPr="00931DC0" w:rsidRDefault="00931DC0" w:rsidP="00931DC0">
      <w:pPr>
        <w:pStyle w:val="24"/>
        <w:keepNext/>
        <w:tabs>
          <w:tab w:val="left" w:pos="1134"/>
          <w:tab w:val="right" w:leader="dot" w:pos="9639"/>
        </w:tabs>
        <w:spacing w:line="276" w:lineRule="auto"/>
        <w:ind w:firstLine="567"/>
        <w:rPr>
          <w:szCs w:val="28"/>
        </w:rPr>
      </w:pPr>
    </w:p>
    <w:p w:rsidR="004C3E98" w:rsidRDefault="00931DC0" w:rsidP="00931DC0">
      <w:pPr>
        <w:pStyle w:val="24"/>
        <w:keepNext/>
        <w:tabs>
          <w:tab w:val="left" w:pos="1134"/>
          <w:tab w:val="right" w:leader="dot" w:pos="9639"/>
        </w:tabs>
        <w:spacing w:line="276" w:lineRule="auto"/>
        <w:ind w:firstLine="567"/>
        <w:rPr>
          <w:szCs w:val="28"/>
        </w:rPr>
      </w:pPr>
      <w:r w:rsidRPr="00931DC0">
        <w:rPr>
          <w:szCs w:val="28"/>
        </w:rPr>
        <w:t>Технологічний процес, який реалізується у будівлі, орієнтований вздовж прольоту та обслуговується опорними мостовими кранами з грузопідйомністю 10 т, по два у кожному прольоті. Це дозволяє забезпечити ефективну роботу та маневреність у виконанні виробничих операцій.</w:t>
      </w:r>
    </w:p>
    <w:p w:rsidR="00931DC0" w:rsidRPr="00870F71" w:rsidRDefault="00931DC0" w:rsidP="00931DC0">
      <w:pPr>
        <w:pStyle w:val="24"/>
        <w:keepNext/>
        <w:tabs>
          <w:tab w:val="left" w:pos="1134"/>
          <w:tab w:val="right" w:leader="dot" w:pos="9639"/>
        </w:tabs>
        <w:spacing w:line="276" w:lineRule="auto"/>
        <w:ind w:left="567" w:firstLine="0"/>
        <w:rPr>
          <w:szCs w:val="28"/>
        </w:rPr>
      </w:pPr>
    </w:p>
    <w:p w:rsidR="004C3E98" w:rsidRPr="00870F71" w:rsidRDefault="00F14508" w:rsidP="00EC6BE7">
      <w:pPr>
        <w:keepNext/>
        <w:spacing w:line="276" w:lineRule="auto"/>
        <w:jc w:val="both"/>
        <w:rPr>
          <w:sz w:val="28"/>
          <w:szCs w:val="28"/>
        </w:rPr>
      </w:pPr>
      <w:r>
        <w:rPr>
          <w:sz w:val="28"/>
          <w:szCs w:val="28"/>
        </w:rPr>
        <w:t xml:space="preserve">Табл.2 </w:t>
      </w:r>
      <w:r w:rsidR="005779E5" w:rsidRPr="00870F71">
        <w:rPr>
          <w:sz w:val="28"/>
          <w:szCs w:val="28"/>
        </w:rPr>
        <w:t>Основні ТЕП об'ємно-планувального рішення</w:t>
      </w:r>
      <w:r>
        <w:rPr>
          <w:sz w:val="28"/>
          <w:szCs w:val="28"/>
        </w:rPr>
        <w:t>.</w:t>
      </w:r>
    </w:p>
    <w:p w:rsidR="004C3E98" w:rsidRDefault="00A83CBB" w:rsidP="00EC6BE7">
      <w:pPr>
        <w:keepNext/>
        <w:spacing w:line="276" w:lineRule="auto"/>
        <w:jc w:val="both"/>
        <w:rPr>
          <w:sz w:val="28"/>
          <w:szCs w:val="28"/>
        </w:rPr>
      </w:pPr>
      <w:r w:rsidRPr="00755B63">
        <w:rPr>
          <w:sz w:val="28"/>
          <w:szCs w:val="28"/>
        </w:rPr>
        <w:pict>
          <v:shape id="_x0000_i1026" type="#_x0000_t75" style="width:488.1pt;height:372.55pt">
            <v:imagedata r:id="rId10" o:title=""/>
          </v:shape>
        </w:pict>
      </w:r>
    </w:p>
    <w:p w:rsidR="00931DC0" w:rsidRPr="00870F71" w:rsidRDefault="00931DC0" w:rsidP="00EC6BE7">
      <w:pPr>
        <w:keepNext/>
        <w:spacing w:line="276" w:lineRule="auto"/>
        <w:jc w:val="both"/>
        <w:rPr>
          <w:sz w:val="28"/>
          <w:szCs w:val="28"/>
        </w:rPr>
      </w:pPr>
    </w:p>
    <w:p w:rsidR="004C3E98" w:rsidRPr="00870F71" w:rsidRDefault="004C3E98" w:rsidP="00EC6BE7">
      <w:pPr>
        <w:pStyle w:val="11"/>
        <w:spacing w:line="276" w:lineRule="auto"/>
        <w:rPr>
          <w:szCs w:val="28"/>
        </w:rPr>
      </w:pPr>
    </w:p>
    <w:p w:rsidR="005C3120" w:rsidRPr="005C3120" w:rsidRDefault="005C3120" w:rsidP="005C3120">
      <w:pPr>
        <w:pStyle w:val="24"/>
        <w:keepNext/>
        <w:tabs>
          <w:tab w:val="left" w:pos="1134"/>
          <w:tab w:val="right" w:leader="dot" w:pos="9072"/>
        </w:tabs>
        <w:spacing w:line="276" w:lineRule="auto"/>
        <w:ind w:right="-2" w:firstLine="0"/>
        <w:rPr>
          <w:bCs/>
          <w:szCs w:val="28"/>
        </w:rPr>
      </w:pPr>
      <w:r w:rsidRPr="005C3120">
        <w:rPr>
          <w:bCs/>
          <w:szCs w:val="28"/>
        </w:rPr>
        <w:t>Проектована будівля має каркасну конструкцію, де основними елементами є фундаменти стаканного типу, колони, вертикальні та поперечні зв'язки, підкр</w:t>
      </w:r>
      <w:r w:rsidRPr="005C3120">
        <w:rPr>
          <w:bCs/>
          <w:szCs w:val="28"/>
        </w:rPr>
        <w:t>а</w:t>
      </w:r>
      <w:r w:rsidRPr="005C3120">
        <w:rPr>
          <w:bCs/>
          <w:szCs w:val="28"/>
        </w:rPr>
        <w:t>нові балки, несучі елементи покриття та конструкція покриття.</w:t>
      </w:r>
    </w:p>
    <w:p w:rsidR="005C3120" w:rsidRPr="005C3120" w:rsidRDefault="005C3120" w:rsidP="005C3120">
      <w:pPr>
        <w:pStyle w:val="24"/>
        <w:keepNext/>
        <w:tabs>
          <w:tab w:val="left" w:pos="1134"/>
          <w:tab w:val="right" w:leader="dot" w:pos="9072"/>
        </w:tabs>
        <w:spacing w:line="276" w:lineRule="auto"/>
        <w:ind w:right="-2" w:firstLine="0"/>
        <w:rPr>
          <w:bCs/>
          <w:szCs w:val="28"/>
        </w:rPr>
      </w:pPr>
      <w:r>
        <w:rPr>
          <w:bCs/>
          <w:szCs w:val="28"/>
        </w:rPr>
        <w:t xml:space="preserve">1. </w:t>
      </w:r>
      <w:r w:rsidRPr="005C3120">
        <w:rPr>
          <w:bCs/>
          <w:szCs w:val="28"/>
        </w:rPr>
        <w:t>Фундаменти: Фундаменти стаканного типу під колони крайнього та сере</w:t>
      </w:r>
      <w:r w:rsidRPr="005C3120">
        <w:rPr>
          <w:bCs/>
          <w:szCs w:val="28"/>
        </w:rPr>
        <w:t>д</w:t>
      </w:r>
      <w:r w:rsidRPr="005C3120">
        <w:rPr>
          <w:bCs/>
          <w:szCs w:val="28"/>
        </w:rPr>
        <w:t xml:space="preserve">нього ряду. </w:t>
      </w:r>
      <w:r w:rsidR="00C84939">
        <w:rPr>
          <w:bCs/>
          <w:szCs w:val="28"/>
        </w:rPr>
        <w:t>Монолітні,к</w:t>
      </w:r>
      <w:r w:rsidRPr="005C3120">
        <w:rPr>
          <w:bCs/>
          <w:szCs w:val="28"/>
        </w:rPr>
        <w:t>лас бетону С16/20, глибина закладення - 2,1 м. Двост</w:t>
      </w:r>
      <w:r w:rsidRPr="005C3120">
        <w:rPr>
          <w:bCs/>
          <w:szCs w:val="28"/>
        </w:rPr>
        <w:t>у</w:t>
      </w:r>
      <w:r w:rsidRPr="005C3120">
        <w:rPr>
          <w:bCs/>
          <w:szCs w:val="28"/>
        </w:rPr>
        <w:t>пінчастий фундамент з висотою сходів 300 мм, армований просторовим карк</w:t>
      </w:r>
      <w:r w:rsidRPr="005C3120">
        <w:rPr>
          <w:bCs/>
          <w:szCs w:val="28"/>
        </w:rPr>
        <w:t>а</w:t>
      </w:r>
      <w:r w:rsidRPr="005C3120">
        <w:rPr>
          <w:bCs/>
          <w:szCs w:val="28"/>
        </w:rPr>
        <w:t>сом та підколонником.</w:t>
      </w:r>
    </w:p>
    <w:p w:rsidR="005C3120" w:rsidRPr="005C3120" w:rsidRDefault="005C3120" w:rsidP="005C3120">
      <w:pPr>
        <w:pStyle w:val="24"/>
        <w:keepNext/>
        <w:tabs>
          <w:tab w:val="left" w:pos="1134"/>
          <w:tab w:val="right" w:leader="dot" w:pos="9072"/>
        </w:tabs>
        <w:spacing w:line="276" w:lineRule="auto"/>
        <w:ind w:right="-2" w:firstLine="0"/>
        <w:rPr>
          <w:bCs/>
          <w:szCs w:val="28"/>
        </w:rPr>
      </w:pPr>
      <w:r w:rsidRPr="005C3120">
        <w:rPr>
          <w:bCs/>
          <w:szCs w:val="28"/>
        </w:rPr>
        <w:t xml:space="preserve">2. Колони: Колони крайніх рядів прямокутного перерізу (800х500 - підкранова частина, 600х500 - надкранова частина) </w:t>
      </w:r>
      <w:r w:rsidR="00C84939">
        <w:rPr>
          <w:bCs/>
          <w:szCs w:val="28"/>
        </w:rPr>
        <w:t>і</w:t>
      </w:r>
      <w:r w:rsidRPr="005C3120">
        <w:rPr>
          <w:bCs/>
          <w:szCs w:val="28"/>
        </w:rPr>
        <w:t>з консолями під установку підкранових балок. Глибина загортання в фундамент – 1200 мм. Колони середн</w:t>
      </w:r>
      <w:r w:rsidR="00C84939">
        <w:rPr>
          <w:bCs/>
          <w:szCs w:val="28"/>
        </w:rPr>
        <w:t>ього</w:t>
      </w:r>
      <w:r w:rsidRPr="005C3120">
        <w:rPr>
          <w:bCs/>
          <w:szCs w:val="28"/>
        </w:rPr>
        <w:t xml:space="preserve"> ряд</w:t>
      </w:r>
      <w:r w:rsidR="00C84939">
        <w:rPr>
          <w:bCs/>
          <w:szCs w:val="28"/>
        </w:rPr>
        <w:t>у</w:t>
      </w:r>
      <w:r w:rsidRPr="005C3120">
        <w:rPr>
          <w:bCs/>
          <w:szCs w:val="28"/>
        </w:rPr>
        <w:t xml:space="preserve"> (1600х500 - підкранова частина, 900х500 - над-кранова частина) з консолями та </w:t>
      </w:r>
      <w:r w:rsidRPr="005C3120">
        <w:rPr>
          <w:bCs/>
          <w:szCs w:val="28"/>
        </w:rPr>
        <w:lastRenderedPageBreak/>
        <w:t xml:space="preserve">глибиною загортання в фундамент 1200 мм. Фахверкові колони розміщуються </w:t>
      </w:r>
      <w:r w:rsidR="00C84939">
        <w:rPr>
          <w:bCs/>
          <w:szCs w:val="28"/>
        </w:rPr>
        <w:t>кроком</w:t>
      </w:r>
      <w:r w:rsidRPr="005C3120">
        <w:rPr>
          <w:bCs/>
          <w:szCs w:val="28"/>
        </w:rPr>
        <w:t xml:space="preserve"> 12 м між основними колонами з перетином 400х400 та глибиною заго</w:t>
      </w:r>
      <w:r w:rsidRPr="005C3120">
        <w:rPr>
          <w:bCs/>
          <w:szCs w:val="28"/>
        </w:rPr>
        <w:t>р</w:t>
      </w:r>
      <w:r w:rsidRPr="005C3120">
        <w:rPr>
          <w:bCs/>
          <w:szCs w:val="28"/>
        </w:rPr>
        <w:t>тання в фундамент 650мм. Нижня частина колон гідроізолюється руберойдом на бітумній мастиці.</w:t>
      </w:r>
    </w:p>
    <w:p w:rsidR="005C3120" w:rsidRPr="005C3120" w:rsidRDefault="005C3120" w:rsidP="005C3120">
      <w:pPr>
        <w:pStyle w:val="24"/>
        <w:keepNext/>
        <w:tabs>
          <w:tab w:val="left" w:pos="1134"/>
          <w:tab w:val="right" w:leader="dot" w:pos="9072"/>
        </w:tabs>
        <w:spacing w:line="276" w:lineRule="auto"/>
        <w:ind w:right="-2" w:firstLine="0"/>
        <w:rPr>
          <w:bCs/>
          <w:szCs w:val="28"/>
        </w:rPr>
      </w:pPr>
      <w:r w:rsidRPr="005C3120">
        <w:rPr>
          <w:bCs/>
          <w:szCs w:val="28"/>
        </w:rPr>
        <w:t>3. Вертикальні зв'язки:Забезпечують жорсткість та стійкість.Портальні зв'язки виконуються з кутників 63х63х8 та приварюються до закладних деталей колон.</w:t>
      </w:r>
    </w:p>
    <w:p w:rsidR="005C3120" w:rsidRPr="005C3120" w:rsidRDefault="005C3120" w:rsidP="005C3120">
      <w:pPr>
        <w:pStyle w:val="24"/>
        <w:keepNext/>
        <w:tabs>
          <w:tab w:val="left" w:pos="1134"/>
          <w:tab w:val="right" w:leader="dot" w:pos="9072"/>
        </w:tabs>
        <w:spacing w:line="276" w:lineRule="auto"/>
        <w:ind w:right="-2" w:firstLine="0"/>
        <w:rPr>
          <w:bCs/>
          <w:szCs w:val="28"/>
        </w:rPr>
      </w:pPr>
      <w:r w:rsidRPr="005C3120">
        <w:rPr>
          <w:bCs/>
          <w:szCs w:val="28"/>
        </w:rPr>
        <w:t>4. Підкранові балки:Сталеві висотою 1,25 м.Кріпляться до колон зварюванням та анкерними болтами до закладних деталей консолі колони.</w:t>
      </w:r>
    </w:p>
    <w:p w:rsidR="005C3120" w:rsidRPr="005C3120" w:rsidRDefault="005C3120" w:rsidP="005C3120">
      <w:pPr>
        <w:pStyle w:val="24"/>
        <w:keepNext/>
        <w:tabs>
          <w:tab w:val="left" w:pos="1134"/>
          <w:tab w:val="right" w:leader="dot" w:pos="9072"/>
        </w:tabs>
        <w:spacing w:line="276" w:lineRule="auto"/>
        <w:ind w:right="-2" w:firstLine="0"/>
        <w:rPr>
          <w:bCs/>
          <w:szCs w:val="28"/>
        </w:rPr>
      </w:pPr>
      <w:r w:rsidRPr="005C3120">
        <w:rPr>
          <w:bCs/>
          <w:szCs w:val="28"/>
        </w:rPr>
        <w:t>5. Несучі конструкції покриття:Ферми сегментні прольотом 30 м, з попередньо напруженою арматурою.Кріпл</w:t>
      </w:r>
      <w:r w:rsidR="00C84939">
        <w:rPr>
          <w:bCs/>
          <w:szCs w:val="28"/>
        </w:rPr>
        <w:t>яться</w:t>
      </w:r>
      <w:r w:rsidRPr="005C3120">
        <w:rPr>
          <w:bCs/>
          <w:szCs w:val="28"/>
        </w:rPr>
        <w:t xml:space="preserve"> ферм</w:t>
      </w:r>
      <w:r w:rsidR="00C84939">
        <w:rPr>
          <w:bCs/>
          <w:szCs w:val="28"/>
        </w:rPr>
        <w:t>и</w:t>
      </w:r>
      <w:r w:rsidRPr="005C3120">
        <w:rPr>
          <w:bCs/>
          <w:szCs w:val="28"/>
        </w:rPr>
        <w:t xml:space="preserve"> </w:t>
      </w:r>
      <w:r w:rsidR="00C84939" w:rsidRPr="005C3120">
        <w:rPr>
          <w:bCs/>
          <w:szCs w:val="28"/>
        </w:rPr>
        <w:t xml:space="preserve">болтами </w:t>
      </w:r>
      <w:r w:rsidRPr="005C3120">
        <w:rPr>
          <w:bCs/>
          <w:szCs w:val="28"/>
        </w:rPr>
        <w:t>на опорних столиках колон та зварюванням.Горизонтальні зв'язки на нижньому та верхньому поясі ферм в кожному температурному блоці з кутників 63х63х8, приварюються до закла</w:t>
      </w:r>
      <w:r w:rsidRPr="005C3120">
        <w:rPr>
          <w:bCs/>
          <w:szCs w:val="28"/>
        </w:rPr>
        <w:t>д</w:t>
      </w:r>
      <w:r w:rsidRPr="005C3120">
        <w:rPr>
          <w:bCs/>
          <w:szCs w:val="28"/>
        </w:rPr>
        <w:t>них деталей ферм.</w:t>
      </w:r>
    </w:p>
    <w:p w:rsidR="005E6B3F" w:rsidRDefault="005C3120" w:rsidP="005E6B3F">
      <w:pPr>
        <w:pStyle w:val="24"/>
        <w:keepNext/>
        <w:tabs>
          <w:tab w:val="left" w:pos="1134"/>
          <w:tab w:val="right" w:leader="dot" w:pos="9072"/>
        </w:tabs>
        <w:spacing w:line="276" w:lineRule="auto"/>
        <w:ind w:right="-2" w:firstLine="0"/>
        <w:rPr>
          <w:bCs/>
          <w:szCs w:val="28"/>
        </w:rPr>
      </w:pPr>
      <w:r w:rsidRPr="005C3120">
        <w:rPr>
          <w:bCs/>
          <w:szCs w:val="28"/>
        </w:rPr>
        <w:t xml:space="preserve">6. Конструкція покриття:Несучі елементи плити ребристі 3х6, приварюються до ферм через закладні деталі.Шви між плитами </w:t>
      </w:r>
      <w:r w:rsidR="00C84939">
        <w:rPr>
          <w:bCs/>
          <w:szCs w:val="28"/>
        </w:rPr>
        <w:t>зароблюються</w:t>
      </w:r>
      <w:r w:rsidRPr="005C3120">
        <w:rPr>
          <w:bCs/>
          <w:szCs w:val="28"/>
        </w:rPr>
        <w:t xml:space="preserve"> цементно-піщаним розчином.Огорожа по периметру покриття заввишки 1,2 м.</w:t>
      </w:r>
    </w:p>
    <w:p w:rsidR="005C3120" w:rsidRPr="005C3120" w:rsidRDefault="005C3120" w:rsidP="005E6B3F">
      <w:pPr>
        <w:pStyle w:val="24"/>
        <w:keepNext/>
        <w:tabs>
          <w:tab w:val="left" w:pos="1134"/>
          <w:tab w:val="right" w:leader="dot" w:pos="9072"/>
        </w:tabs>
        <w:spacing w:line="276" w:lineRule="auto"/>
        <w:ind w:right="-2" w:firstLine="0"/>
        <w:rPr>
          <w:bCs/>
          <w:szCs w:val="28"/>
        </w:rPr>
      </w:pPr>
      <w:r w:rsidRPr="005C3120">
        <w:rPr>
          <w:bCs/>
          <w:szCs w:val="28"/>
        </w:rPr>
        <w:t xml:space="preserve">7. Водовідведення:Внутрішній організований з ухилом в бік водоприймальних воронок.Три воронки </w:t>
      </w:r>
      <w:r w:rsidR="00C84939">
        <w:rPr>
          <w:bCs/>
          <w:szCs w:val="28"/>
        </w:rPr>
        <w:t>посередині</w:t>
      </w:r>
      <w:r w:rsidRPr="005C3120">
        <w:rPr>
          <w:bCs/>
          <w:szCs w:val="28"/>
        </w:rPr>
        <w:t xml:space="preserve"> будівлі </w:t>
      </w:r>
      <w:r w:rsidR="009B1EAB">
        <w:rPr>
          <w:bCs/>
          <w:szCs w:val="28"/>
        </w:rPr>
        <w:t>\</w:t>
      </w:r>
      <w:r w:rsidRPr="005C3120">
        <w:rPr>
          <w:bCs/>
          <w:szCs w:val="28"/>
        </w:rPr>
        <w:t xml:space="preserve"> та по три із зовнішніх поздовжніх сторін.</w:t>
      </w:r>
    </w:p>
    <w:p w:rsidR="005C3120" w:rsidRPr="005C3120" w:rsidRDefault="005C3120" w:rsidP="005E6B3F">
      <w:pPr>
        <w:pStyle w:val="24"/>
        <w:keepNext/>
        <w:tabs>
          <w:tab w:val="left" w:pos="1134"/>
          <w:tab w:val="right" w:leader="dot" w:pos="9072"/>
        </w:tabs>
        <w:spacing w:line="276" w:lineRule="auto"/>
        <w:ind w:right="-2"/>
        <w:rPr>
          <w:bCs/>
          <w:szCs w:val="28"/>
        </w:rPr>
      </w:pPr>
      <w:r w:rsidRPr="005C3120">
        <w:rPr>
          <w:bCs/>
          <w:szCs w:val="28"/>
        </w:rPr>
        <w:t>8</w:t>
      </w:r>
      <w:r w:rsidR="005E6B3F">
        <w:rPr>
          <w:bCs/>
          <w:szCs w:val="28"/>
        </w:rPr>
        <w:t>. Ліхтарі світлоаераційні</w:t>
      </w:r>
      <w:r w:rsidRPr="005C3120">
        <w:rPr>
          <w:bCs/>
          <w:szCs w:val="28"/>
        </w:rPr>
        <w:t>Прямокутного перерізу.Вл</w:t>
      </w:r>
      <w:r w:rsidR="009B1EAB">
        <w:rPr>
          <w:bCs/>
          <w:szCs w:val="28"/>
        </w:rPr>
        <w:t>аштовані у середині</w:t>
      </w:r>
      <w:r w:rsidRPr="005C3120">
        <w:rPr>
          <w:bCs/>
          <w:szCs w:val="28"/>
        </w:rPr>
        <w:t xml:space="preserve"> к</w:t>
      </w:r>
      <w:r w:rsidRPr="005C3120">
        <w:rPr>
          <w:bCs/>
          <w:szCs w:val="28"/>
        </w:rPr>
        <w:t>о</w:t>
      </w:r>
      <w:r w:rsidRPr="005C3120">
        <w:rPr>
          <w:bCs/>
          <w:szCs w:val="28"/>
        </w:rPr>
        <w:t>жного прольоту.</w:t>
      </w:r>
      <w:r w:rsidR="009B1EAB">
        <w:rPr>
          <w:bCs/>
          <w:szCs w:val="28"/>
        </w:rPr>
        <w:t xml:space="preserve"> </w:t>
      </w:r>
      <w:r w:rsidRPr="005C3120">
        <w:rPr>
          <w:bCs/>
          <w:szCs w:val="28"/>
        </w:rPr>
        <w:t xml:space="preserve">Конструкція ліхтаря </w:t>
      </w:r>
      <w:r w:rsidR="009B1EAB">
        <w:rPr>
          <w:bCs/>
          <w:szCs w:val="28"/>
        </w:rPr>
        <w:t>–</w:t>
      </w:r>
      <w:r w:rsidRPr="005C3120">
        <w:rPr>
          <w:bCs/>
          <w:szCs w:val="28"/>
        </w:rPr>
        <w:t xml:space="preserve"> з</w:t>
      </w:r>
      <w:r w:rsidR="009B1EAB">
        <w:rPr>
          <w:bCs/>
          <w:szCs w:val="28"/>
        </w:rPr>
        <w:t>/</w:t>
      </w:r>
      <w:r w:rsidRPr="005C3120">
        <w:rPr>
          <w:bCs/>
          <w:szCs w:val="28"/>
        </w:rPr>
        <w:t>б рама з поперечними ліхтарними ф</w:t>
      </w:r>
      <w:r w:rsidRPr="005C3120">
        <w:rPr>
          <w:bCs/>
          <w:szCs w:val="28"/>
        </w:rPr>
        <w:t>е</w:t>
      </w:r>
      <w:r w:rsidRPr="005C3120">
        <w:rPr>
          <w:bCs/>
          <w:szCs w:val="28"/>
        </w:rPr>
        <w:t xml:space="preserve">рмами та стійками.Ширина ліхтаря - 12 м.Відведення води з ліхтарів зовнішнє в основні водоприймальні </w:t>
      </w:r>
      <w:r w:rsidR="005E6B3F">
        <w:rPr>
          <w:bCs/>
          <w:szCs w:val="28"/>
        </w:rPr>
        <w:t>воронки</w:t>
      </w:r>
      <w:r w:rsidRPr="005C3120">
        <w:rPr>
          <w:bCs/>
          <w:szCs w:val="28"/>
        </w:rPr>
        <w:t>.</w:t>
      </w:r>
    </w:p>
    <w:p w:rsidR="005C3120" w:rsidRPr="005C3120" w:rsidRDefault="005E6B3F" w:rsidP="005E6B3F">
      <w:pPr>
        <w:pStyle w:val="24"/>
        <w:keepNext/>
        <w:tabs>
          <w:tab w:val="left" w:pos="1134"/>
          <w:tab w:val="right" w:leader="dot" w:pos="9072"/>
        </w:tabs>
        <w:spacing w:line="276" w:lineRule="auto"/>
        <w:ind w:right="-2"/>
        <w:rPr>
          <w:bCs/>
          <w:szCs w:val="28"/>
        </w:rPr>
      </w:pPr>
      <w:r>
        <w:rPr>
          <w:bCs/>
          <w:szCs w:val="28"/>
        </w:rPr>
        <w:t>9. Стіни:</w:t>
      </w:r>
      <w:r w:rsidR="005C3120" w:rsidRPr="005C3120">
        <w:rPr>
          <w:bCs/>
          <w:szCs w:val="28"/>
        </w:rPr>
        <w:t>Стінові панелі розмір</w:t>
      </w:r>
      <w:r w:rsidR="009B1EAB">
        <w:rPr>
          <w:bCs/>
          <w:szCs w:val="28"/>
        </w:rPr>
        <w:t>а</w:t>
      </w:r>
      <w:r w:rsidR="005C3120" w:rsidRPr="005C3120">
        <w:rPr>
          <w:bCs/>
          <w:szCs w:val="28"/>
        </w:rPr>
        <w:t>м</w:t>
      </w:r>
      <w:r w:rsidR="009B1EAB">
        <w:rPr>
          <w:bCs/>
          <w:szCs w:val="28"/>
        </w:rPr>
        <w:t>и 1,2х6х0,3м та 1,8х6х0,3</w:t>
      </w:r>
      <w:r w:rsidR="005C3120" w:rsidRPr="005C3120">
        <w:rPr>
          <w:bCs/>
          <w:szCs w:val="28"/>
        </w:rPr>
        <w:t>м навісні, виконані з керамзитобе</w:t>
      </w:r>
      <w:r>
        <w:rPr>
          <w:bCs/>
          <w:szCs w:val="28"/>
        </w:rPr>
        <w:t>тону</w:t>
      </w:r>
      <w:r w:rsidR="005C3120" w:rsidRPr="005C3120">
        <w:rPr>
          <w:bCs/>
          <w:szCs w:val="28"/>
        </w:rPr>
        <w:t>Приварюють</w:t>
      </w:r>
      <w:r>
        <w:rPr>
          <w:bCs/>
          <w:szCs w:val="28"/>
        </w:rPr>
        <w:t>ся до заставних елементів колон</w:t>
      </w:r>
      <w:r w:rsidR="005C3120" w:rsidRPr="005C3120">
        <w:rPr>
          <w:bCs/>
          <w:szCs w:val="28"/>
        </w:rPr>
        <w:t>Низ першої п</w:t>
      </w:r>
      <w:r w:rsidR="005C3120" w:rsidRPr="005C3120">
        <w:rPr>
          <w:bCs/>
          <w:szCs w:val="28"/>
        </w:rPr>
        <w:t>а</w:t>
      </w:r>
      <w:r w:rsidR="005C3120" w:rsidRPr="005C3120">
        <w:rPr>
          <w:bCs/>
          <w:szCs w:val="28"/>
        </w:rPr>
        <w:t>нелі поєднаний із відміткою підлоги.</w:t>
      </w:r>
    </w:p>
    <w:p w:rsidR="005C3120" w:rsidRPr="005C3120" w:rsidRDefault="005E6B3F" w:rsidP="005E6B3F">
      <w:pPr>
        <w:pStyle w:val="24"/>
        <w:keepNext/>
        <w:tabs>
          <w:tab w:val="left" w:pos="1134"/>
          <w:tab w:val="right" w:leader="dot" w:pos="9072"/>
        </w:tabs>
        <w:spacing w:line="276" w:lineRule="auto"/>
        <w:ind w:right="-2"/>
        <w:rPr>
          <w:bCs/>
          <w:szCs w:val="28"/>
        </w:rPr>
      </w:pPr>
      <w:r>
        <w:rPr>
          <w:bCs/>
          <w:szCs w:val="28"/>
        </w:rPr>
        <w:t>10. Перегородки:</w:t>
      </w:r>
      <w:r w:rsidR="005C3120" w:rsidRPr="005C3120">
        <w:rPr>
          <w:bCs/>
          <w:szCs w:val="28"/>
        </w:rPr>
        <w:t>Між ділянками влаштовуються перегородки висотою 3 м..Стіни побутових приміщень, санвузлів та кімнат ІТП - цегляні товщиною 250 мм.</w:t>
      </w:r>
    </w:p>
    <w:p w:rsidR="005C3120" w:rsidRPr="005C3120" w:rsidRDefault="005E6B3F" w:rsidP="005C3120">
      <w:pPr>
        <w:pStyle w:val="24"/>
        <w:keepNext/>
        <w:tabs>
          <w:tab w:val="left" w:pos="1134"/>
          <w:tab w:val="right" w:leader="dot" w:pos="9072"/>
        </w:tabs>
        <w:spacing w:line="276" w:lineRule="auto"/>
        <w:ind w:right="-2"/>
        <w:rPr>
          <w:bCs/>
          <w:szCs w:val="28"/>
        </w:rPr>
      </w:pPr>
      <w:r>
        <w:rPr>
          <w:bCs/>
          <w:szCs w:val="28"/>
        </w:rPr>
        <w:t>11. Внутрішнє оздоблення:</w:t>
      </w:r>
      <w:r w:rsidR="005C3120" w:rsidRPr="005C3120">
        <w:rPr>
          <w:bCs/>
          <w:szCs w:val="28"/>
        </w:rPr>
        <w:t xml:space="preserve"> У цехах оздоблення стін не передбачене. У поб</w:t>
      </w:r>
      <w:r w:rsidR="005C3120" w:rsidRPr="005C3120">
        <w:rPr>
          <w:bCs/>
          <w:szCs w:val="28"/>
        </w:rPr>
        <w:t>у</w:t>
      </w:r>
      <w:r w:rsidR="005C3120" w:rsidRPr="005C3120">
        <w:rPr>
          <w:bCs/>
          <w:szCs w:val="28"/>
        </w:rPr>
        <w:t xml:space="preserve">тових приміщеннях та кімнатах ІТП - штукатурка та обклеювання шпалерами. У санвузлах </w:t>
      </w:r>
      <w:r>
        <w:rPr>
          <w:bCs/>
          <w:szCs w:val="28"/>
        </w:rPr>
        <w:t xml:space="preserve">та душових - керамічна плитка </w:t>
      </w:r>
      <w:r w:rsidR="005C3120" w:rsidRPr="005C3120">
        <w:rPr>
          <w:bCs/>
          <w:szCs w:val="28"/>
        </w:rPr>
        <w:t xml:space="preserve">. </w:t>
      </w:r>
    </w:p>
    <w:p w:rsidR="005C3120" w:rsidRPr="005C3120" w:rsidRDefault="005E6B3F" w:rsidP="005E6B3F">
      <w:pPr>
        <w:pStyle w:val="24"/>
        <w:keepNext/>
        <w:tabs>
          <w:tab w:val="left" w:pos="1134"/>
          <w:tab w:val="right" w:leader="dot" w:pos="9072"/>
        </w:tabs>
        <w:spacing w:line="276" w:lineRule="auto"/>
        <w:ind w:right="-2"/>
        <w:rPr>
          <w:bCs/>
          <w:szCs w:val="28"/>
        </w:rPr>
      </w:pPr>
      <w:r>
        <w:rPr>
          <w:bCs/>
          <w:szCs w:val="28"/>
        </w:rPr>
        <w:t>12. Зовнішнє оздоблення:</w:t>
      </w:r>
      <w:r w:rsidR="005C3120" w:rsidRPr="005C3120">
        <w:rPr>
          <w:bCs/>
          <w:szCs w:val="28"/>
        </w:rPr>
        <w:t xml:space="preserve"> Фарбування простінків між стрічковим склінням атмосферостійкими фарбами по шару шпаклівки.</w:t>
      </w:r>
    </w:p>
    <w:p w:rsidR="005C3120" w:rsidRPr="005C3120" w:rsidRDefault="005E6B3F" w:rsidP="005C3120">
      <w:pPr>
        <w:pStyle w:val="24"/>
        <w:keepNext/>
        <w:tabs>
          <w:tab w:val="left" w:pos="1134"/>
          <w:tab w:val="right" w:leader="dot" w:pos="9072"/>
        </w:tabs>
        <w:spacing w:line="276" w:lineRule="auto"/>
        <w:ind w:right="-2"/>
        <w:rPr>
          <w:bCs/>
          <w:szCs w:val="28"/>
        </w:rPr>
      </w:pPr>
      <w:r>
        <w:rPr>
          <w:bCs/>
          <w:szCs w:val="28"/>
        </w:rPr>
        <w:t xml:space="preserve">13. </w:t>
      </w:r>
      <w:r w:rsidR="005C3120" w:rsidRPr="005C3120">
        <w:rPr>
          <w:bCs/>
          <w:szCs w:val="28"/>
        </w:rPr>
        <w:t>Внутрішн</w:t>
      </w:r>
      <w:r>
        <w:rPr>
          <w:bCs/>
          <w:szCs w:val="28"/>
        </w:rPr>
        <w:t>ьоцехові конструкції та сходи:</w:t>
      </w:r>
      <w:r w:rsidR="005C3120" w:rsidRPr="005C3120">
        <w:rPr>
          <w:bCs/>
          <w:szCs w:val="28"/>
        </w:rPr>
        <w:t>Технологічні обслуговуючі ма</w:t>
      </w:r>
      <w:r w:rsidR="005C3120" w:rsidRPr="005C3120">
        <w:rPr>
          <w:bCs/>
          <w:szCs w:val="28"/>
        </w:rPr>
        <w:t>й</w:t>
      </w:r>
      <w:r w:rsidR="005C3120" w:rsidRPr="005C3120">
        <w:rPr>
          <w:bCs/>
          <w:szCs w:val="28"/>
        </w:rPr>
        <w:t>данчики в торцях будівлі. Доступ зі службових вертикальних сходів.Виконані з металевих прокатних профілів, кріпляються до будівельних конструкцій та пі</w:t>
      </w:r>
      <w:r w:rsidR="005C3120" w:rsidRPr="005C3120">
        <w:rPr>
          <w:bCs/>
          <w:szCs w:val="28"/>
        </w:rPr>
        <w:t>д</w:t>
      </w:r>
      <w:r w:rsidR="005C3120" w:rsidRPr="005C3120">
        <w:rPr>
          <w:bCs/>
          <w:szCs w:val="28"/>
        </w:rPr>
        <w:t>логи.</w:t>
      </w:r>
    </w:p>
    <w:p w:rsidR="005C3120" w:rsidRPr="005C3120" w:rsidRDefault="005C3120" w:rsidP="005C3120">
      <w:pPr>
        <w:pStyle w:val="24"/>
        <w:keepNext/>
        <w:tabs>
          <w:tab w:val="left" w:pos="1134"/>
          <w:tab w:val="right" w:leader="dot" w:pos="9072"/>
        </w:tabs>
        <w:spacing w:line="276" w:lineRule="auto"/>
        <w:ind w:left="851" w:right="-2"/>
        <w:rPr>
          <w:bCs/>
          <w:szCs w:val="28"/>
        </w:rPr>
      </w:pPr>
    </w:p>
    <w:p w:rsidR="00392124" w:rsidRPr="00870F71" w:rsidRDefault="00392124" w:rsidP="00EC6BE7">
      <w:pPr>
        <w:pStyle w:val="24"/>
        <w:keepNext/>
        <w:tabs>
          <w:tab w:val="left" w:pos="1134"/>
          <w:tab w:val="right" w:leader="dot" w:pos="9072"/>
        </w:tabs>
        <w:spacing w:line="276" w:lineRule="auto"/>
        <w:ind w:right="-2"/>
        <w:rPr>
          <w:szCs w:val="28"/>
        </w:rPr>
      </w:pPr>
    </w:p>
    <w:p w:rsidR="004C3E98" w:rsidRPr="00870F71" w:rsidRDefault="005779E5" w:rsidP="00EC6BE7">
      <w:pPr>
        <w:pStyle w:val="10"/>
        <w:spacing w:before="60" w:after="60" w:line="276" w:lineRule="auto"/>
        <w:ind w:left="851" w:firstLine="0"/>
        <w:rPr>
          <w:szCs w:val="28"/>
          <w:lang w:val="ru-RU"/>
        </w:rPr>
      </w:pPr>
      <w:bookmarkStart w:id="6" w:name="_Toc61847735"/>
      <w:r w:rsidRPr="00870F71">
        <w:rPr>
          <w:szCs w:val="28"/>
        </w:rPr>
        <w:lastRenderedPageBreak/>
        <w:t xml:space="preserve">Розрахунково-конструктивний розділ. </w:t>
      </w:r>
      <w:r w:rsidRPr="00870F71">
        <w:rPr>
          <w:szCs w:val="28"/>
        </w:rPr>
        <w:br/>
        <w:t>Розрахунок залізобетонної поперечної рами</w:t>
      </w:r>
      <w:bookmarkEnd w:id="6"/>
    </w:p>
    <w:p w:rsidR="00870F71" w:rsidRPr="00870F71" w:rsidRDefault="00870F71" w:rsidP="00870F71">
      <w:pPr>
        <w:spacing w:line="276" w:lineRule="auto"/>
        <w:jc w:val="center"/>
        <w:rPr>
          <w:b/>
          <w:sz w:val="28"/>
          <w:szCs w:val="28"/>
        </w:rPr>
      </w:pPr>
      <w:r w:rsidRPr="00870F71">
        <w:rPr>
          <w:b/>
          <w:sz w:val="28"/>
          <w:szCs w:val="28"/>
        </w:rPr>
        <w:t>2.1 Розрахунок та конструювання плити покриття</w:t>
      </w:r>
    </w:p>
    <w:p w:rsidR="00870F71" w:rsidRPr="00870F71" w:rsidRDefault="00870F71" w:rsidP="00870F71">
      <w:pPr>
        <w:spacing w:line="276" w:lineRule="auto"/>
        <w:rPr>
          <w:sz w:val="28"/>
          <w:szCs w:val="28"/>
        </w:rPr>
      </w:pPr>
      <w:r w:rsidRPr="00870F71">
        <w:rPr>
          <w:sz w:val="28"/>
          <w:szCs w:val="28"/>
        </w:rPr>
        <w:t>Для плити використ</w:t>
      </w:r>
      <w:r w:rsidR="004051C9">
        <w:rPr>
          <w:sz w:val="28"/>
          <w:szCs w:val="28"/>
        </w:rPr>
        <w:t>овується</w:t>
      </w:r>
      <w:r w:rsidRPr="00870F71">
        <w:rPr>
          <w:sz w:val="28"/>
          <w:szCs w:val="28"/>
        </w:rPr>
        <w:t xml:space="preserve"> важкий  бетон класу С20/25 </w:t>
      </w:r>
      <w:r w:rsidR="004051C9">
        <w:rPr>
          <w:sz w:val="28"/>
          <w:szCs w:val="28"/>
        </w:rPr>
        <w:t>і</w:t>
      </w:r>
      <w:r w:rsidRPr="00870F71">
        <w:rPr>
          <w:sz w:val="28"/>
          <w:szCs w:val="28"/>
        </w:rPr>
        <w:t xml:space="preserve">з </w:t>
      </w:r>
      <w:r w:rsidR="004051C9">
        <w:rPr>
          <w:sz w:val="28"/>
          <w:szCs w:val="28"/>
        </w:rPr>
        <w:t>наступними</w:t>
      </w:r>
      <w:r w:rsidRPr="00870F71">
        <w:rPr>
          <w:sz w:val="28"/>
          <w:szCs w:val="28"/>
        </w:rPr>
        <w:t xml:space="preserve"> хара</w:t>
      </w:r>
      <w:r w:rsidRPr="00870F71">
        <w:rPr>
          <w:sz w:val="28"/>
          <w:szCs w:val="28"/>
        </w:rPr>
        <w:t>к</w:t>
      </w:r>
      <w:r w:rsidRPr="00870F71">
        <w:rPr>
          <w:sz w:val="28"/>
          <w:szCs w:val="28"/>
        </w:rPr>
        <w:t xml:space="preserve">теристиками: </w:t>
      </w:r>
    </w:p>
    <w:p w:rsidR="00870F71" w:rsidRPr="00870F71" w:rsidRDefault="00870F71" w:rsidP="00870F71">
      <w:pPr>
        <w:spacing w:line="276" w:lineRule="auto"/>
        <w:rPr>
          <w:sz w:val="28"/>
          <w:szCs w:val="28"/>
        </w:rPr>
      </w:pPr>
      <w:r w:rsidRPr="00870F71">
        <w:rPr>
          <w:position w:val="-16"/>
          <w:sz w:val="28"/>
          <w:szCs w:val="28"/>
        </w:rPr>
        <w:object w:dxaOrig="1939" w:dyaOrig="420">
          <v:shape id="_x0000_i1027" type="#_x0000_t75" style="width:96.3pt;height:20.1pt" o:ole="">
            <v:imagedata r:id="rId11" o:title=""/>
          </v:shape>
          <o:OLEObject Type="Embed" ProgID="Equation.DSMT4" ShapeID="_x0000_i1027" DrawAspect="Content" ObjectID="_1766781351" r:id="rId12"/>
        </w:object>
      </w:r>
      <w:r w:rsidRPr="00870F71">
        <w:rPr>
          <w:sz w:val="28"/>
          <w:szCs w:val="28"/>
        </w:rPr>
        <w:t xml:space="preserve">; </w:t>
      </w:r>
      <w:r w:rsidRPr="00870F71">
        <w:rPr>
          <w:position w:val="-16"/>
          <w:sz w:val="28"/>
          <w:szCs w:val="28"/>
        </w:rPr>
        <w:object w:dxaOrig="2220" w:dyaOrig="420">
          <v:shape id="_x0000_i1028" type="#_x0000_t75" style="width:110.5pt;height:20.1pt" o:ole="">
            <v:imagedata r:id="rId13" o:title=""/>
          </v:shape>
          <o:OLEObject Type="Embed" ProgID="Equation.DSMT4" ShapeID="_x0000_i1028" DrawAspect="Content" ObjectID="_1766781352" r:id="rId14"/>
        </w:object>
      </w:r>
      <w:r w:rsidRPr="00870F71">
        <w:rPr>
          <w:sz w:val="28"/>
          <w:szCs w:val="28"/>
        </w:rPr>
        <w:t xml:space="preserve">; </w:t>
      </w:r>
      <w:r w:rsidRPr="00870F71">
        <w:rPr>
          <w:position w:val="-12"/>
          <w:sz w:val="28"/>
          <w:szCs w:val="28"/>
        </w:rPr>
        <w:object w:dxaOrig="1820" w:dyaOrig="380">
          <v:shape id="_x0000_i1029" type="#_x0000_t75" style="width:90.4pt;height:18.4pt" o:ole="">
            <v:imagedata r:id="rId15" o:title=""/>
          </v:shape>
          <o:OLEObject Type="Embed" ProgID="Equation.DSMT4" ShapeID="_x0000_i1029" DrawAspect="Content" ObjectID="_1766781353" r:id="rId16"/>
        </w:object>
      </w:r>
      <w:r w:rsidRPr="00870F71">
        <w:rPr>
          <w:sz w:val="28"/>
          <w:szCs w:val="28"/>
        </w:rPr>
        <w:t xml:space="preserve">; </w:t>
      </w:r>
      <w:r w:rsidRPr="00870F71">
        <w:rPr>
          <w:position w:val="-12"/>
          <w:sz w:val="28"/>
          <w:szCs w:val="28"/>
        </w:rPr>
        <w:object w:dxaOrig="1740" w:dyaOrig="380">
          <v:shape id="_x0000_i1030" type="#_x0000_t75" style="width:87.9pt;height:18.4pt" o:ole="">
            <v:imagedata r:id="rId17" o:title=""/>
          </v:shape>
          <o:OLEObject Type="Embed" ProgID="Equation.DSMT4" ShapeID="_x0000_i1030" DrawAspect="Content" ObjectID="_1766781354" r:id="rId18"/>
        </w:object>
      </w:r>
      <w:r w:rsidRPr="00870F71">
        <w:rPr>
          <w:sz w:val="28"/>
          <w:szCs w:val="28"/>
        </w:rPr>
        <w:t xml:space="preserve">; </w:t>
      </w:r>
      <w:r w:rsidRPr="00870F71">
        <w:rPr>
          <w:position w:val="-16"/>
          <w:sz w:val="28"/>
          <w:szCs w:val="28"/>
        </w:rPr>
        <w:object w:dxaOrig="1980" w:dyaOrig="420">
          <v:shape id="_x0000_i1031" type="#_x0000_t75" style="width:98.8pt;height:20.1pt" o:ole="">
            <v:imagedata r:id="rId19" o:title=""/>
          </v:shape>
          <o:OLEObject Type="Embed" ProgID="Equation.DSMT4" ShapeID="_x0000_i1031" DrawAspect="Content" ObjectID="_1766781355" r:id="rId20"/>
        </w:object>
      </w:r>
      <w:r w:rsidRPr="00870F71">
        <w:rPr>
          <w:sz w:val="28"/>
          <w:szCs w:val="28"/>
        </w:rPr>
        <w:t xml:space="preserve">; </w:t>
      </w:r>
      <w:r w:rsidRPr="00870F71">
        <w:rPr>
          <w:position w:val="-12"/>
          <w:sz w:val="28"/>
          <w:szCs w:val="28"/>
        </w:rPr>
        <w:object w:dxaOrig="2140" w:dyaOrig="420">
          <v:shape id="_x0000_i1032" type="#_x0000_t75" style="width:107.15pt;height:20.1pt" o:ole="">
            <v:imagedata r:id="rId21" o:title=""/>
          </v:shape>
          <o:OLEObject Type="Embed" ProgID="Equation.DSMT4" ShapeID="_x0000_i1032" DrawAspect="Content" ObjectID="_1766781356" r:id="rId22"/>
        </w:object>
      </w:r>
      <w:r w:rsidRPr="00870F71">
        <w:rPr>
          <w:sz w:val="28"/>
          <w:szCs w:val="28"/>
        </w:rPr>
        <w:t xml:space="preserve">; </w:t>
      </w:r>
      <w:r w:rsidRPr="00870F71">
        <w:rPr>
          <w:position w:val="-16"/>
          <w:sz w:val="28"/>
          <w:szCs w:val="28"/>
        </w:rPr>
        <w:object w:dxaOrig="1300" w:dyaOrig="420">
          <v:shape id="_x0000_i1033" type="#_x0000_t75" style="width:65.3pt;height:20.1pt" o:ole="">
            <v:imagedata r:id="rId23" o:title=""/>
          </v:shape>
          <o:OLEObject Type="Embed" ProgID="Equation.DSMT4" ShapeID="_x0000_i1033" DrawAspect="Content" ObjectID="_1766781357" r:id="rId24"/>
        </w:object>
      </w:r>
      <w:r w:rsidRPr="00870F71">
        <w:rPr>
          <w:sz w:val="28"/>
          <w:szCs w:val="28"/>
        </w:rPr>
        <w:t xml:space="preserve">; </w:t>
      </w:r>
      <w:r w:rsidRPr="00870F71">
        <w:rPr>
          <w:position w:val="-16"/>
          <w:sz w:val="28"/>
          <w:szCs w:val="28"/>
        </w:rPr>
        <w:object w:dxaOrig="1900" w:dyaOrig="460">
          <v:shape id="_x0000_i1034" type="#_x0000_t75" style="width:94.6pt;height:21.75pt" o:ole="">
            <v:imagedata r:id="rId25" o:title=""/>
          </v:shape>
          <o:OLEObject Type="Embed" ProgID="Equation.DSMT4" ShapeID="_x0000_i1034" DrawAspect="Content" ObjectID="_1766781358" r:id="rId26"/>
        </w:object>
      </w:r>
      <w:r w:rsidRPr="00870F71">
        <w:rPr>
          <w:sz w:val="28"/>
          <w:szCs w:val="28"/>
        </w:rPr>
        <w:t xml:space="preserve">; </w:t>
      </w:r>
      <w:r w:rsidRPr="00870F71">
        <w:rPr>
          <w:position w:val="-16"/>
          <w:sz w:val="28"/>
          <w:szCs w:val="28"/>
        </w:rPr>
        <w:object w:dxaOrig="2020" w:dyaOrig="460">
          <v:shape id="_x0000_i1035" type="#_x0000_t75" style="width:101.3pt;height:21.75pt" o:ole="">
            <v:imagedata r:id="rId27" o:title=""/>
          </v:shape>
          <o:OLEObject Type="Embed" ProgID="Equation.DSMT4" ShapeID="_x0000_i1035" DrawAspect="Content" ObjectID="_1766781359" r:id="rId28"/>
        </w:object>
      </w:r>
      <w:r w:rsidRPr="00870F71">
        <w:rPr>
          <w:sz w:val="28"/>
          <w:szCs w:val="28"/>
        </w:rPr>
        <w:t xml:space="preserve">; </w:t>
      </w:r>
      <w:r w:rsidRPr="00870F71">
        <w:rPr>
          <w:position w:val="-16"/>
          <w:sz w:val="28"/>
          <w:szCs w:val="28"/>
        </w:rPr>
        <w:object w:dxaOrig="2040" w:dyaOrig="460">
          <v:shape id="_x0000_i1036" type="#_x0000_t75" style="width:102.15pt;height:21.75pt" o:ole="">
            <v:imagedata r:id="rId29" o:title=""/>
          </v:shape>
          <o:OLEObject Type="Embed" ProgID="Equation.DSMT4" ShapeID="_x0000_i1036" DrawAspect="Content" ObjectID="_1766781360" r:id="rId30"/>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051C9">
        <w:rPr>
          <w:sz w:val="28"/>
          <w:szCs w:val="28"/>
        </w:rPr>
        <w:t>У по</w:t>
      </w:r>
      <w:r w:rsidR="004051C9" w:rsidRPr="00870F71">
        <w:rPr>
          <w:sz w:val="28"/>
          <w:szCs w:val="28"/>
        </w:rPr>
        <w:t xml:space="preserve">здовжніх ребрах </w:t>
      </w:r>
      <w:r w:rsidR="004051C9">
        <w:rPr>
          <w:sz w:val="28"/>
          <w:szCs w:val="28"/>
        </w:rPr>
        <w:t xml:space="preserve">використовуємо </w:t>
      </w:r>
      <w:r w:rsidRPr="00870F71">
        <w:rPr>
          <w:sz w:val="28"/>
          <w:szCs w:val="28"/>
        </w:rPr>
        <w:t xml:space="preserve">попередньо напружену арматуру класу А 600 </w:t>
      </w:r>
      <w:r w:rsidR="004051C9">
        <w:rPr>
          <w:sz w:val="28"/>
          <w:szCs w:val="28"/>
        </w:rPr>
        <w:t>і</w:t>
      </w:r>
      <w:r w:rsidRPr="00870F71">
        <w:rPr>
          <w:sz w:val="28"/>
          <w:szCs w:val="28"/>
        </w:rPr>
        <w:t xml:space="preserve">з </w:t>
      </w:r>
      <w:r w:rsidR="004051C9">
        <w:rPr>
          <w:sz w:val="28"/>
          <w:szCs w:val="28"/>
        </w:rPr>
        <w:t>наступними</w:t>
      </w:r>
      <w:r w:rsidR="004051C9" w:rsidRPr="00870F71">
        <w:rPr>
          <w:sz w:val="28"/>
          <w:szCs w:val="28"/>
        </w:rPr>
        <w:t xml:space="preserve"> </w:t>
      </w:r>
      <w:r w:rsidRPr="00870F71">
        <w:rPr>
          <w:sz w:val="28"/>
          <w:szCs w:val="28"/>
        </w:rPr>
        <w:t>характеристиками:</w:t>
      </w:r>
    </w:p>
    <w:p w:rsidR="00870F71" w:rsidRPr="00870F71" w:rsidRDefault="00870F71" w:rsidP="00870F71">
      <w:pPr>
        <w:spacing w:line="276" w:lineRule="auto"/>
        <w:rPr>
          <w:sz w:val="28"/>
          <w:szCs w:val="28"/>
        </w:rPr>
      </w:pPr>
      <w:r w:rsidRPr="00870F71">
        <w:rPr>
          <w:position w:val="-14"/>
          <w:sz w:val="28"/>
          <w:szCs w:val="28"/>
        </w:rPr>
        <w:object w:dxaOrig="1540" w:dyaOrig="380">
          <v:shape id="_x0000_i1037" type="#_x0000_t75" style="width:77pt;height:18.4pt" o:ole="">
            <v:imagedata r:id="rId31" o:title=""/>
          </v:shape>
          <o:OLEObject Type="Embed" ProgID="Equation.3" ShapeID="_x0000_i1037" DrawAspect="Content" ObjectID="_1766781361" r:id="rId32"/>
        </w:object>
      </w:r>
      <w:r w:rsidRPr="00870F71">
        <w:rPr>
          <w:sz w:val="28"/>
          <w:szCs w:val="28"/>
        </w:rPr>
        <w:t xml:space="preserve">; </w:t>
      </w:r>
      <w:r w:rsidRPr="00870F71">
        <w:rPr>
          <w:position w:val="-14"/>
          <w:sz w:val="28"/>
          <w:szCs w:val="28"/>
        </w:rPr>
        <w:object w:dxaOrig="1719" w:dyaOrig="380">
          <v:shape id="_x0000_i1038" type="#_x0000_t75" style="width:86.25pt;height:18.4pt" o:ole="">
            <v:imagedata r:id="rId33" o:title=""/>
          </v:shape>
          <o:OLEObject Type="Embed" ProgID="Equation.3" ShapeID="_x0000_i1038" DrawAspect="Content" ObjectID="_1766781362" r:id="rId34"/>
        </w:object>
      </w:r>
      <w:r w:rsidRPr="00870F71">
        <w:rPr>
          <w:sz w:val="28"/>
          <w:szCs w:val="28"/>
        </w:rPr>
        <w:t xml:space="preserve">; </w:t>
      </w:r>
      <w:r w:rsidRPr="00870F71">
        <w:rPr>
          <w:position w:val="-14"/>
          <w:sz w:val="28"/>
          <w:szCs w:val="28"/>
        </w:rPr>
        <w:object w:dxaOrig="1840" w:dyaOrig="400">
          <v:shape id="_x0000_i1039" type="#_x0000_t75" style="width:91.25pt;height:19.25pt" o:ole="">
            <v:imagedata r:id="rId35" o:title=""/>
          </v:shape>
          <o:OLEObject Type="Embed" ProgID="Equation.3" ShapeID="_x0000_i1039" DrawAspect="Content" ObjectID="_1766781363" r:id="rId36"/>
        </w:object>
      </w:r>
      <w:r w:rsidRPr="00870F71">
        <w:rPr>
          <w:sz w:val="28"/>
          <w:szCs w:val="28"/>
        </w:rPr>
        <w:t xml:space="preserve">; </w:t>
      </w:r>
      <w:r w:rsidRPr="00870F71">
        <w:rPr>
          <w:position w:val="-12"/>
          <w:sz w:val="28"/>
          <w:szCs w:val="28"/>
        </w:rPr>
        <w:object w:dxaOrig="1160" w:dyaOrig="380">
          <v:shape id="_x0000_i1040" type="#_x0000_t75" style="width:58.6pt;height:18.4pt" o:ole="">
            <v:imagedata r:id="rId37" o:title=""/>
          </v:shape>
          <o:OLEObject Type="Embed" ProgID="Equation.3" ShapeID="_x0000_i1040" DrawAspect="Content" ObjectID="_1766781364" r:id="rId38"/>
        </w:object>
      </w:r>
      <w:r w:rsidRPr="00870F71">
        <w:rPr>
          <w:sz w:val="28"/>
          <w:szCs w:val="28"/>
        </w:rPr>
        <w:t xml:space="preserve">; </w:t>
      </w:r>
      <w:r w:rsidRPr="00870F71">
        <w:rPr>
          <w:position w:val="-30"/>
          <w:sz w:val="28"/>
          <w:szCs w:val="28"/>
        </w:rPr>
        <w:object w:dxaOrig="2960" w:dyaOrig="720">
          <v:shape id="_x0000_i1041" type="#_x0000_t75" style="width:148.2pt;height:36pt" o:ole="">
            <v:imagedata r:id="rId39" o:title=""/>
          </v:shape>
          <o:OLEObject Type="Embed" ProgID="Equation.3" ShapeID="_x0000_i1041" DrawAspect="Content" ObjectID="_1766781365" r:id="rId40"/>
        </w:object>
      </w:r>
      <w:r w:rsidRPr="00870F71">
        <w:rPr>
          <w:sz w:val="28"/>
          <w:szCs w:val="28"/>
        </w:rPr>
        <w:t xml:space="preserve">; </w:t>
      </w:r>
      <w:r w:rsidRPr="00870F71">
        <w:rPr>
          <w:position w:val="-12"/>
          <w:sz w:val="28"/>
          <w:szCs w:val="28"/>
        </w:rPr>
        <w:object w:dxaOrig="3460" w:dyaOrig="380">
          <v:shape id="_x0000_i1042" type="#_x0000_t75" style="width:173.3pt;height:18.4pt" o:ole="">
            <v:imagedata r:id="rId41" o:title=""/>
          </v:shape>
          <o:OLEObject Type="Embed" ProgID="Equation.3" ShapeID="_x0000_i1042" DrawAspect="Content" ObjectID="_1766781366" r:id="rId42"/>
        </w:object>
      </w:r>
      <w:r w:rsidRPr="00870F71">
        <w:rPr>
          <w:sz w:val="28"/>
          <w:szCs w:val="28"/>
        </w:rPr>
        <w:t xml:space="preserve">; </w:t>
      </w:r>
      <w:r w:rsidRPr="00870F71">
        <w:rPr>
          <w:position w:val="-36"/>
          <w:sz w:val="28"/>
          <w:szCs w:val="28"/>
        </w:rPr>
        <w:object w:dxaOrig="3240" w:dyaOrig="840">
          <v:shape id="_x0000_i1043" type="#_x0000_t75" style="width:162.4pt;height:41.85pt" o:ole="">
            <v:imagedata r:id="rId43" o:title=""/>
          </v:shape>
          <o:OLEObject Type="Embed" ProgID="Equation.3" ShapeID="_x0000_i1043" DrawAspect="Content" ObjectID="_1766781367" r:id="rId44"/>
        </w:object>
      </w:r>
      <w:r w:rsidRPr="00870F71">
        <w:rPr>
          <w:sz w:val="28"/>
          <w:szCs w:val="28"/>
        </w:rPr>
        <w:t xml:space="preserve">; </w:t>
      </w:r>
      <w:r w:rsidRPr="00870F71">
        <w:rPr>
          <w:position w:val="-16"/>
          <w:sz w:val="28"/>
          <w:szCs w:val="28"/>
        </w:rPr>
        <w:object w:dxaOrig="1400" w:dyaOrig="420">
          <v:shape id="_x0000_i1044" type="#_x0000_t75" style="width:70.35pt;height:20.1pt" o:ole="">
            <v:imagedata r:id="rId45" o:title=""/>
          </v:shape>
          <o:OLEObject Type="Embed" ProgID="Equation.3" ShapeID="_x0000_i1044" DrawAspect="Content" ObjectID="_1766781368" r:id="rId46"/>
        </w:object>
      </w:r>
      <w:r w:rsidRPr="00870F71">
        <w:rPr>
          <w:sz w:val="28"/>
          <w:szCs w:val="28"/>
        </w:rPr>
        <w:t xml:space="preserve">; </w:t>
      </w:r>
      <w:r w:rsidRPr="00870F71">
        <w:rPr>
          <w:position w:val="-36"/>
          <w:sz w:val="28"/>
          <w:szCs w:val="28"/>
        </w:rPr>
        <w:object w:dxaOrig="3660" w:dyaOrig="840">
          <v:shape id="_x0000_i1045" type="#_x0000_t75" style="width:182.5pt;height:41.85pt" o:ole="">
            <v:imagedata r:id="rId47" o:title=""/>
          </v:shape>
          <o:OLEObject Type="Embed" ProgID="Equation.3" ShapeID="_x0000_i1045" DrawAspect="Content" ObjectID="_1766781369" r:id="rId48"/>
        </w:object>
      </w:r>
      <w:r w:rsidRPr="00870F71">
        <w:rPr>
          <w:sz w:val="28"/>
          <w:szCs w:val="28"/>
        </w:rPr>
        <w:t xml:space="preserve">; </w:t>
      </w:r>
      <w:r w:rsidRPr="00870F71">
        <w:rPr>
          <w:position w:val="-16"/>
          <w:sz w:val="28"/>
          <w:szCs w:val="28"/>
        </w:rPr>
        <w:object w:dxaOrig="1020" w:dyaOrig="420">
          <v:shape id="_x0000_i1046" type="#_x0000_t75" style="width:51.9pt;height:20.1pt" o:ole="">
            <v:imagedata r:id="rId49" o:title=""/>
          </v:shape>
          <o:OLEObject Type="Embed" ProgID="Equation.3" ShapeID="_x0000_i1046" DrawAspect="Content" ObjectID="_1766781370" r:id="rId50"/>
        </w:object>
      </w:r>
      <w:r w:rsidRPr="00870F71">
        <w:rPr>
          <w:sz w:val="28"/>
          <w:szCs w:val="28"/>
        </w:rPr>
        <w:t xml:space="preserve">; </w:t>
      </w:r>
      <w:r w:rsidRPr="00870F71">
        <w:rPr>
          <w:position w:val="-16"/>
          <w:sz w:val="28"/>
          <w:szCs w:val="28"/>
        </w:rPr>
        <w:object w:dxaOrig="1240" w:dyaOrig="420">
          <v:shape id="_x0000_i1047" type="#_x0000_t75" style="width:61.95pt;height:20.1pt" o:ole="">
            <v:imagedata r:id="rId51" o:title=""/>
          </v:shape>
          <o:OLEObject Type="Embed" ProgID="Equation.3" ShapeID="_x0000_i1047" DrawAspect="Content" ObjectID="_1766781371" r:id="rId52"/>
        </w:object>
      </w:r>
      <w:r w:rsidRPr="00870F71">
        <w:rPr>
          <w:sz w:val="28"/>
          <w:szCs w:val="28"/>
        </w:rPr>
        <w:t xml:space="preserve">;  </w:t>
      </w:r>
    </w:p>
    <w:p w:rsidR="00870F71" w:rsidRPr="00870F71" w:rsidRDefault="004051C9" w:rsidP="00870F71">
      <w:pPr>
        <w:spacing w:line="276" w:lineRule="auto"/>
        <w:ind w:firstLine="708"/>
        <w:rPr>
          <w:sz w:val="28"/>
          <w:szCs w:val="28"/>
        </w:rPr>
      </w:pPr>
      <w:r>
        <w:rPr>
          <w:sz w:val="28"/>
          <w:szCs w:val="28"/>
        </w:rPr>
        <w:t>Упоперечних реб</w:t>
      </w:r>
      <w:r w:rsidR="00870F71" w:rsidRPr="00870F71">
        <w:rPr>
          <w:sz w:val="28"/>
          <w:szCs w:val="28"/>
        </w:rPr>
        <w:t>р</w:t>
      </w:r>
      <w:r>
        <w:rPr>
          <w:sz w:val="28"/>
          <w:szCs w:val="28"/>
        </w:rPr>
        <w:t>ах</w:t>
      </w:r>
      <w:r w:rsidRPr="004051C9">
        <w:rPr>
          <w:sz w:val="28"/>
          <w:szCs w:val="28"/>
        </w:rPr>
        <w:t xml:space="preserve"> </w:t>
      </w:r>
      <w:r>
        <w:rPr>
          <w:sz w:val="28"/>
          <w:szCs w:val="28"/>
        </w:rPr>
        <w:t>робоча поздовжню</w:t>
      </w:r>
      <w:r w:rsidRPr="00870F71">
        <w:rPr>
          <w:sz w:val="28"/>
          <w:szCs w:val="28"/>
        </w:rPr>
        <w:t>арматур</w:t>
      </w:r>
      <w:r>
        <w:rPr>
          <w:sz w:val="28"/>
          <w:szCs w:val="28"/>
        </w:rPr>
        <w:t>у</w:t>
      </w:r>
      <w:r w:rsidR="00870F71" w:rsidRPr="00870F71">
        <w:rPr>
          <w:sz w:val="28"/>
          <w:szCs w:val="28"/>
        </w:rPr>
        <w:t xml:space="preserve"> прийня</w:t>
      </w:r>
      <w:r>
        <w:rPr>
          <w:sz w:val="28"/>
          <w:szCs w:val="28"/>
        </w:rPr>
        <w:t>ли</w:t>
      </w:r>
      <w:r w:rsidR="00870F71" w:rsidRPr="00870F71">
        <w:rPr>
          <w:sz w:val="28"/>
          <w:szCs w:val="28"/>
        </w:rPr>
        <w:t xml:space="preserve"> класу А400С:</w:t>
      </w:r>
    </w:p>
    <w:p w:rsidR="00870F71" w:rsidRPr="00870F71" w:rsidRDefault="00870F71" w:rsidP="00870F71">
      <w:pPr>
        <w:spacing w:line="276" w:lineRule="auto"/>
        <w:rPr>
          <w:sz w:val="28"/>
          <w:szCs w:val="28"/>
        </w:rPr>
      </w:pPr>
      <w:r w:rsidRPr="00870F71">
        <w:rPr>
          <w:position w:val="-14"/>
          <w:sz w:val="28"/>
          <w:szCs w:val="28"/>
        </w:rPr>
        <w:object w:dxaOrig="1520" w:dyaOrig="380">
          <v:shape id="_x0000_i1048" type="#_x0000_t75" style="width:77pt;height:18.4pt" o:ole="">
            <v:imagedata r:id="rId53" o:title=""/>
          </v:shape>
          <o:OLEObject Type="Embed" ProgID="Equation.3" ShapeID="_x0000_i1048" DrawAspect="Content" ObjectID="_1766781372" r:id="rId54"/>
        </w:object>
      </w:r>
      <w:r w:rsidRPr="00870F71">
        <w:rPr>
          <w:sz w:val="28"/>
          <w:szCs w:val="28"/>
        </w:rPr>
        <w:t xml:space="preserve">; </w:t>
      </w:r>
      <w:r w:rsidRPr="00870F71">
        <w:rPr>
          <w:position w:val="-12"/>
          <w:sz w:val="28"/>
          <w:szCs w:val="28"/>
        </w:rPr>
        <w:object w:dxaOrig="1820" w:dyaOrig="380">
          <v:shape id="_x0000_i1049" type="#_x0000_t75" style="width:90.4pt;height:18.4pt" o:ole="">
            <v:imagedata r:id="rId55" o:title=""/>
          </v:shape>
          <o:OLEObject Type="Embed" ProgID="Equation.3" ShapeID="_x0000_i1049" DrawAspect="Content" ObjectID="_1766781373" r:id="rId56"/>
        </w:object>
      </w:r>
      <w:r w:rsidRPr="00870F71">
        <w:rPr>
          <w:sz w:val="28"/>
          <w:szCs w:val="28"/>
        </w:rPr>
        <w:t xml:space="preserve">; </w:t>
      </w:r>
      <w:r w:rsidRPr="00870F71">
        <w:rPr>
          <w:position w:val="-12"/>
          <w:sz w:val="28"/>
          <w:szCs w:val="28"/>
        </w:rPr>
        <w:object w:dxaOrig="1300" w:dyaOrig="380">
          <v:shape id="_x0000_i1050" type="#_x0000_t75" style="width:65.3pt;height:18.4pt" o:ole="">
            <v:imagedata r:id="rId57" o:title=""/>
          </v:shape>
          <o:OLEObject Type="Embed" ProgID="Equation.3" ShapeID="_x0000_i1050" DrawAspect="Content" ObjectID="_1766781374" r:id="rId58"/>
        </w:object>
      </w:r>
      <w:r w:rsidRPr="00870F71">
        <w:rPr>
          <w:sz w:val="28"/>
          <w:szCs w:val="28"/>
        </w:rPr>
        <w:t xml:space="preserve">; </w:t>
      </w:r>
      <w:r w:rsidRPr="00870F71">
        <w:rPr>
          <w:position w:val="-12"/>
          <w:sz w:val="28"/>
          <w:szCs w:val="28"/>
        </w:rPr>
        <w:object w:dxaOrig="800" w:dyaOrig="380">
          <v:shape id="_x0000_i1051" type="#_x0000_t75" style="width:41pt;height:18.4pt" o:ole="">
            <v:imagedata r:id="rId59" o:title=""/>
          </v:shape>
          <o:OLEObject Type="Embed" ProgID="Equation.3" ShapeID="_x0000_i1051" DrawAspect="Content" ObjectID="_1766781375" r:id="rId60"/>
        </w:object>
      </w:r>
      <w:r w:rsidRPr="00870F71">
        <w:rPr>
          <w:sz w:val="28"/>
          <w:szCs w:val="28"/>
        </w:rPr>
        <w:t xml:space="preserve">; </w:t>
      </w:r>
      <w:r w:rsidRPr="00870F71">
        <w:rPr>
          <w:position w:val="-16"/>
          <w:sz w:val="28"/>
          <w:szCs w:val="28"/>
        </w:rPr>
        <w:object w:dxaOrig="3019" w:dyaOrig="420">
          <v:shape id="_x0000_i1052" type="#_x0000_t75" style="width:150.7pt;height:20.1pt" o:ole="">
            <v:imagedata r:id="rId61" o:title=""/>
          </v:shape>
          <o:OLEObject Type="Embed" ProgID="Equation.DSMT4" ShapeID="_x0000_i1052" DrawAspect="Content" ObjectID="_1766781376" r:id="rId62"/>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051C9">
        <w:rPr>
          <w:sz w:val="28"/>
          <w:szCs w:val="28"/>
        </w:rPr>
        <w:t>П</w:t>
      </w:r>
      <w:r w:rsidRPr="00870F71">
        <w:rPr>
          <w:sz w:val="28"/>
          <w:szCs w:val="28"/>
        </w:rPr>
        <w:t>оперечну</w:t>
      </w:r>
      <w:r w:rsidR="004051C9">
        <w:rPr>
          <w:sz w:val="28"/>
          <w:szCs w:val="28"/>
        </w:rPr>
        <w:t>,</w:t>
      </w:r>
      <w:r w:rsidRPr="00870F71">
        <w:rPr>
          <w:sz w:val="28"/>
          <w:szCs w:val="28"/>
        </w:rPr>
        <w:t xml:space="preserve"> монтажну арматуру ребер </w:t>
      </w:r>
      <w:r w:rsidR="004051C9">
        <w:rPr>
          <w:sz w:val="28"/>
          <w:szCs w:val="28"/>
        </w:rPr>
        <w:t xml:space="preserve">та сітку плити </w:t>
      </w:r>
      <w:r w:rsidRPr="00870F71">
        <w:rPr>
          <w:sz w:val="28"/>
          <w:szCs w:val="28"/>
        </w:rPr>
        <w:t xml:space="preserve">приймемо класу  В500 </w:t>
      </w:r>
      <w:r w:rsidR="004051C9">
        <w:rPr>
          <w:sz w:val="28"/>
          <w:szCs w:val="28"/>
        </w:rPr>
        <w:t>:</w:t>
      </w:r>
    </w:p>
    <w:p w:rsidR="00870F71" w:rsidRPr="00870F71" w:rsidRDefault="00870F71" w:rsidP="00870F71">
      <w:pPr>
        <w:spacing w:line="276" w:lineRule="auto"/>
        <w:rPr>
          <w:sz w:val="28"/>
          <w:szCs w:val="28"/>
        </w:rPr>
      </w:pPr>
      <w:r w:rsidRPr="00870F71">
        <w:rPr>
          <w:position w:val="-14"/>
          <w:sz w:val="28"/>
          <w:szCs w:val="28"/>
        </w:rPr>
        <w:object w:dxaOrig="1520" w:dyaOrig="380">
          <v:shape id="_x0000_i1053" type="#_x0000_t75" style="width:77pt;height:18.4pt" o:ole="">
            <v:imagedata r:id="rId63" o:title=""/>
          </v:shape>
          <o:OLEObject Type="Embed" ProgID="Equation.3" ShapeID="_x0000_i1053" DrawAspect="Content" ObjectID="_1766781377" r:id="rId64"/>
        </w:object>
      </w:r>
      <w:r w:rsidRPr="00870F71">
        <w:rPr>
          <w:sz w:val="28"/>
          <w:szCs w:val="28"/>
        </w:rPr>
        <w:t xml:space="preserve">; </w:t>
      </w:r>
      <w:r w:rsidRPr="00870F71">
        <w:rPr>
          <w:position w:val="-14"/>
          <w:sz w:val="28"/>
          <w:szCs w:val="28"/>
        </w:rPr>
        <w:object w:dxaOrig="1620" w:dyaOrig="380">
          <v:shape id="_x0000_i1054" type="#_x0000_t75" style="width:82.05pt;height:18.4pt" o:ole="">
            <v:imagedata r:id="rId65" o:title=""/>
          </v:shape>
          <o:OLEObject Type="Embed" ProgID="Equation.3" ShapeID="_x0000_i1054" DrawAspect="Content" ObjectID="_1766781378" r:id="rId66"/>
        </w:object>
      </w:r>
      <w:r w:rsidRPr="00870F71">
        <w:rPr>
          <w:sz w:val="28"/>
          <w:szCs w:val="28"/>
        </w:rPr>
        <w:t xml:space="preserve">; </w:t>
      </w:r>
      <w:r w:rsidRPr="00870F71">
        <w:rPr>
          <w:position w:val="-12"/>
          <w:sz w:val="28"/>
          <w:szCs w:val="28"/>
        </w:rPr>
        <w:object w:dxaOrig="1820" w:dyaOrig="380">
          <v:shape id="_x0000_i1055" type="#_x0000_t75" style="width:90.4pt;height:18.4pt" o:ole="">
            <v:imagedata r:id="rId67" o:title=""/>
          </v:shape>
          <o:OLEObject Type="Embed" ProgID="Equation.3" ShapeID="_x0000_i1055" DrawAspect="Content" ObjectID="_1766781379" r:id="rId68"/>
        </w:object>
      </w:r>
      <w:r w:rsidRPr="00870F71">
        <w:rPr>
          <w:sz w:val="28"/>
          <w:szCs w:val="28"/>
        </w:rPr>
        <w:t xml:space="preserve">; </w:t>
      </w:r>
      <w:r w:rsidRPr="00870F71">
        <w:rPr>
          <w:position w:val="-12"/>
          <w:sz w:val="28"/>
          <w:szCs w:val="28"/>
        </w:rPr>
        <w:object w:dxaOrig="1300" w:dyaOrig="380">
          <v:shape id="_x0000_i1056" type="#_x0000_t75" style="width:65.3pt;height:18.4pt" o:ole="">
            <v:imagedata r:id="rId69" o:title=""/>
          </v:shape>
          <o:OLEObject Type="Embed" ProgID="Equation.3" ShapeID="_x0000_i1056" DrawAspect="Content" ObjectID="_1766781380" r:id="rId70"/>
        </w:object>
      </w:r>
      <w:r w:rsidRPr="00870F71">
        <w:rPr>
          <w:sz w:val="28"/>
          <w:szCs w:val="28"/>
        </w:rPr>
        <w:t xml:space="preserve">; </w:t>
      </w:r>
      <w:r w:rsidRPr="00870F71">
        <w:rPr>
          <w:position w:val="-12"/>
          <w:sz w:val="28"/>
          <w:szCs w:val="28"/>
        </w:rPr>
        <w:object w:dxaOrig="859" w:dyaOrig="380">
          <v:shape id="_x0000_i1057" type="#_x0000_t75" style="width:42.7pt;height:18.4pt" o:ole="">
            <v:imagedata r:id="rId71" o:title=""/>
          </v:shape>
          <o:OLEObject Type="Embed" ProgID="Equation.3" ShapeID="_x0000_i1057" DrawAspect="Content" ObjectID="_1766781381" r:id="rId72"/>
        </w:object>
      </w:r>
      <w:r w:rsidRPr="00870F71">
        <w:rPr>
          <w:sz w:val="28"/>
          <w:szCs w:val="28"/>
        </w:rPr>
        <w:t xml:space="preserve">; </w:t>
      </w:r>
      <w:r w:rsidRPr="00870F71">
        <w:rPr>
          <w:position w:val="-14"/>
          <w:sz w:val="28"/>
          <w:szCs w:val="28"/>
        </w:rPr>
        <w:object w:dxaOrig="2500" w:dyaOrig="380">
          <v:shape id="_x0000_i1058" type="#_x0000_t75" style="width:125.6pt;height:18.4pt" o:ole="">
            <v:imagedata r:id="rId73" o:title=""/>
          </v:shape>
          <o:OLEObject Type="Embed" ProgID="Equation.3" ShapeID="_x0000_i1058" DrawAspect="Content" ObjectID="_1766781382" r:id="rId74"/>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051C9">
        <w:rPr>
          <w:sz w:val="28"/>
          <w:szCs w:val="28"/>
        </w:rPr>
        <w:t>П</w:t>
      </w:r>
      <w:r w:rsidRPr="00870F71">
        <w:rPr>
          <w:sz w:val="28"/>
          <w:szCs w:val="28"/>
        </w:rPr>
        <w:t>опередн</w:t>
      </w:r>
      <w:r w:rsidR="004051C9">
        <w:rPr>
          <w:sz w:val="28"/>
          <w:szCs w:val="28"/>
        </w:rPr>
        <w:t>є</w:t>
      </w:r>
      <w:r w:rsidRPr="00870F71">
        <w:rPr>
          <w:sz w:val="28"/>
          <w:szCs w:val="28"/>
        </w:rPr>
        <w:t xml:space="preserve"> напруження </w:t>
      </w:r>
      <w:r w:rsidR="004051C9">
        <w:rPr>
          <w:sz w:val="28"/>
          <w:szCs w:val="28"/>
        </w:rPr>
        <w:t xml:space="preserve">- </w:t>
      </w:r>
      <w:r w:rsidRPr="00870F71">
        <w:rPr>
          <w:sz w:val="28"/>
          <w:szCs w:val="28"/>
        </w:rPr>
        <w:t>електротермічн</w:t>
      </w:r>
      <w:r w:rsidR="004051C9">
        <w:rPr>
          <w:sz w:val="28"/>
          <w:szCs w:val="28"/>
        </w:rPr>
        <w:t>е із</w:t>
      </w:r>
      <w:r w:rsidRPr="00870F71">
        <w:rPr>
          <w:sz w:val="28"/>
          <w:szCs w:val="28"/>
        </w:rPr>
        <w:t xml:space="preserve"> натягом на форму. Бетон піддаватиме</w:t>
      </w:r>
      <w:r w:rsidR="004051C9">
        <w:rPr>
          <w:sz w:val="28"/>
          <w:szCs w:val="28"/>
        </w:rPr>
        <w:t>ться</w:t>
      </w:r>
      <w:r w:rsidRPr="00870F71">
        <w:rPr>
          <w:sz w:val="28"/>
          <w:szCs w:val="28"/>
        </w:rPr>
        <w:t xml:space="preserve"> термовологісній обробці. Місце будівництва —  </w:t>
      </w:r>
      <w:r w:rsidR="004051C9">
        <w:rPr>
          <w:sz w:val="28"/>
          <w:szCs w:val="28"/>
        </w:rPr>
        <w:t>м.Жидачів</w:t>
      </w:r>
      <w:r w:rsidRPr="00870F71">
        <w:rPr>
          <w:sz w:val="28"/>
          <w:szCs w:val="28"/>
        </w:rPr>
        <w:t xml:space="preserve"> Львівської області.</w:t>
      </w:r>
    </w:p>
    <w:p w:rsidR="004051C9" w:rsidRDefault="004051C9" w:rsidP="00870F71">
      <w:pPr>
        <w:spacing w:line="276" w:lineRule="auto"/>
        <w:ind w:left="360"/>
        <w:rPr>
          <w:sz w:val="28"/>
          <w:szCs w:val="28"/>
        </w:rPr>
      </w:pPr>
    </w:p>
    <w:p w:rsidR="00870F71" w:rsidRPr="00870F71" w:rsidRDefault="00870F71" w:rsidP="00870F71">
      <w:pPr>
        <w:spacing w:line="276" w:lineRule="auto"/>
        <w:ind w:left="360"/>
        <w:rPr>
          <w:sz w:val="28"/>
          <w:szCs w:val="28"/>
          <w:u w:val="single"/>
        </w:rPr>
      </w:pPr>
      <w:r w:rsidRPr="00870F71">
        <w:rPr>
          <w:sz w:val="28"/>
          <w:szCs w:val="28"/>
          <w:u w:val="single"/>
        </w:rPr>
        <w:t>Розрахунок полиці</w:t>
      </w:r>
    </w:p>
    <w:p w:rsidR="00870F71" w:rsidRPr="00870F71" w:rsidRDefault="00870F71" w:rsidP="00870F71">
      <w:pPr>
        <w:spacing w:line="276" w:lineRule="auto"/>
        <w:ind w:firstLine="426"/>
        <w:rPr>
          <w:sz w:val="28"/>
          <w:szCs w:val="28"/>
        </w:rPr>
      </w:pPr>
      <w:r w:rsidRPr="00870F71">
        <w:rPr>
          <w:sz w:val="28"/>
          <w:szCs w:val="28"/>
        </w:rPr>
        <w:t xml:space="preserve">Полиця являє собою плиту, </w:t>
      </w:r>
      <w:r w:rsidR="00FE3DDF">
        <w:rPr>
          <w:sz w:val="28"/>
          <w:szCs w:val="28"/>
        </w:rPr>
        <w:t xml:space="preserve">яка </w:t>
      </w:r>
      <w:r w:rsidRPr="00870F71">
        <w:rPr>
          <w:sz w:val="28"/>
          <w:szCs w:val="28"/>
        </w:rPr>
        <w:t>зароблен</w:t>
      </w:r>
      <w:r w:rsidR="00FE3DDF">
        <w:rPr>
          <w:sz w:val="28"/>
          <w:szCs w:val="28"/>
        </w:rPr>
        <w:t>а</w:t>
      </w:r>
      <w:r w:rsidRPr="00870F71">
        <w:rPr>
          <w:sz w:val="28"/>
          <w:szCs w:val="28"/>
        </w:rPr>
        <w:t xml:space="preserve"> </w:t>
      </w:r>
      <w:r w:rsidR="00FE3DDF">
        <w:rPr>
          <w:sz w:val="28"/>
          <w:szCs w:val="28"/>
        </w:rPr>
        <w:t xml:space="preserve">в </w:t>
      </w:r>
      <w:r w:rsidR="00FE3DDF" w:rsidRPr="00870F71">
        <w:rPr>
          <w:sz w:val="28"/>
          <w:szCs w:val="28"/>
        </w:rPr>
        <w:t xml:space="preserve">поперечних </w:t>
      </w:r>
      <w:r w:rsidR="00FE3DDF">
        <w:rPr>
          <w:sz w:val="28"/>
          <w:szCs w:val="28"/>
        </w:rPr>
        <w:t>і по</w:t>
      </w:r>
      <w:r w:rsidRPr="00870F71">
        <w:rPr>
          <w:sz w:val="28"/>
          <w:szCs w:val="28"/>
        </w:rPr>
        <w:t>здовжніх ре</w:t>
      </w:r>
      <w:r w:rsidRPr="00870F71">
        <w:rPr>
          <w:sz w:val="28"/>
          <w:szCs w:val="28"/>
        </w:rPr>
        <w:t>б</w:t>
      </w:r>
      <w:r w:rsidRPr="00870F71">
        <w:rPr>
          <w:sz w:val="28"/>
          <w:szCs w:val="28"/>
        </w:rPr>
        <w:t>ра</w:t>
      </w:r>
      <w:r w:rsidR="00FE3DDF">
        <w:rPr>
          <w:sz w:val="28"/>
          <w:szCs w:val="28"/>
        </w:rPr>
        <w:t>х</w:t>
      </w:r>
      <w:r w:rsidRPr="00870F71">
        <w:rPr>
          <w:sz w:val="28"/>
          <w:szCs w:val="28"/>
        </w:rPr>
        <w:t>. Полиця арму</w:t>
      </w:r>
      <w:r w:rsidR="00FE3DDF">
        <w:rPr>
          <w:sz w:val="28"/>
          <w:szCs w:val="28"/>
        </w:rPr>
        <w:t>є</w:t>
      </w:r>
      <w:r w:rsidRPr="00870F71">
        <w:rPr>
          <w:sz w:val="28"/>
          <w:szCs w:val="28"/>
        </w:rPr>
        <w:t xml:space="preserve">ться  зварною сіткою, </w:t>
      </w:r>
      <w:r w:rsidR="00FE3DDF">
        <w:rPr>
          <w:sz w:val="28"/>
          <w:szCs w:val="28"/>
        </w:rPr>
        <w:t xml:space="preserve">яка розміщується посередині </w:t>
      </w:r>
      <w:r w:rsidRPr="00870F71">
        <w:rPr>
          <w:sz w:val="28"/>
          <w:szCs w:val="28"/>
        </w:rPr>
        <w:t>товщини</w:t>
      </w:r>
      <w:r w:rsidR="00FE3DDF">
        <w:rPr>
          <w:sz w:val="28"/>
          <w:szCs w:val="28"/>
        </w:rPr>
        <w:t xml:space="preserve"> полиці</w:t>
      </w:r>
      <w:r w:rsidRPr="00870F71">
        <w:rPr>
          <w:sz w:val="28"/>
          <w:szCs w:val="28"/>
        </w:rPr>
        <w:t xml:space="preserve">. Крайня ділянка полиці </w:t>
      </w:r>
      <w:r w:rsidR="00FE3DDF">
        <w:rPr>
          <w:sz w:val="28"/>
          <w:szCs w:val="28"/>
        </w:rPr>
        <w:t xml:space="preserve">є </w:t>
      </w:r>
      <w:r w:rsidRPr="00870F71">
        <w:rPr>
          <w:sz w:val="28"/>
          <w:szCs w:val="28"/>
        </w:rPr>
        <w:t>защемлен</w:t>
      </w:r>
      <w:r w:rsidR="00FE3DDF">
        <w:rPr>
          <w:sz w:val="28"/>
          <w:szCs w:val="28"/>
        </w:rPr>
        <w:t>ою</w:t>
      </w:r>
      <w:r w:rsidRPr="00870F71">
        <w:rPr>
          <w:sz w:val="28"/>
          <w:szCs w:val="28"/>
        </w:rPr>
        <w:t xml:space="preserve"> </w:t>
      </w:r>
      <w:r w:rsidR="00FE3DDF">
        <w:rPr>
          <w:sz w:val="28"/>
          <w:szCs w:val="28"/>
        </w:rPr>
        <w:t>з</w:t>
      </w:r>
      <w:r w:rsidRPr="00870F71">
        <w:rPr>
          <w:sz w:val="28"/>
          <w:szCs w:val="28"/>
        </w:rPr>
        <w:t xml:space="preserve"> трьох </w:t>
      </w:r>
      <w:r w:rsidR="00FE3DDF">
        <w:rPr>
          <w:sz w:val="28"/>
          <w:szCs w:val="28"/>
        </w:rPr>
        <w:t>сторін</w:t>
      </w:r>
      <w:r w:rsidRPr="00870F71">
        <w:rPr>
          <w:sz w:val="28"/>
          <w:szCs w:val="28"/>
        </w:rPr>
        <w:t xml:space="preserve"> </w:t>
      </w:r>
      <w:r w:rsidR="00FE3DDF">
        <w:rPr>
          <w:sz w:val="28"/>
          <w:szCs w:val="28"/>
        </w:rPr>
        <w:t>та об</w:t>
      </w:r>
      <w:r w:rsidRPr="00870F71">
        <w:rPr>
          <w:sz w:val="28"/>
          <w:szCs w:val="28"/>
        </w:rPr>
        <w:t>перт</w:t>
      </w:r>
      <w:r w:rsidR="00FE3DDF">
        <w:rPr>
          <w:sz w:val="28"/>
          <w:szCs w:val="28"/>
        </w:rPr>
        <w:t>ою</w:t>
      </w:r>
      <w:r w:rsidRPr="00870F71">
        <w:rPr>
          <w:sz w:val="28"/>
          <w:szCs w:val="28"/>
        </w:rPr>
        <w:t xml:space="preserve"> на т</w:t>
      </w:r>
      <w:r w:rsidRPr="00870F71">
        <w:rPr>
          <w:sz w:val="28"/>
          <w:szCs w:val="28"/>
        </w:rPr>
        <w:t>о</w:t>
      </w:r>
      <w:r w:rsidRPr="00870F71">
        <w:rPr>
          <w:sz w:val="28"/>
          <w:szCs w:val="28"/>
        </w:rPr>
        <w:t>рцеве ребро.</w:t>
      </w:r>
    </w:p>
    <w:p w:rsidR="00870F71" w:rsidRPr="00870F71" w:rsidRDefault="00870F71" w:rsidP="00870F71">
      <w:pPr>
        <w:spacing w:line="276" w:lineRule="auto"/>
        <w:rPr>
          <w:sz w:val="28"/>
          <w:szCs w:val="28"/>
        </w:rPr>
      </w:pPr>
      <w:r w:rsidRPr="00870F71">
        <w:rPr>
          <w:sz w:val="28"/>
          <w:szCs w:val="28"/>
        </w:rPr>
        <w:t xml:space="preserve">Розрахункові </w:t>
      </w:r>
      <w:r w:rsidR="00FE3DDF">
        <w:rPr>
          <w:sz w:val="28"/>
          <w:szCs w:val="28"/>
        </w:rPr>
        <w:t>прольоти</w:t>
      </w:r>
      <w:r w:rsidRPr="00870F71">
        <w:rPr>
          <w:sz w:val="28"/>
          <w:szCs w:val="28"/>
        </w:rPr>
        <w:t xml:space="preserve"> полиці:</w:t>
      </w:r>
    </w:p>
    <w:p w:rsidR="00870F71" w:rsidRPr="00870F71" w:rsidRDefault="00870F71" w:rsidP="00870F71">
      <w:pPr>
        <w:spacing w:line="276" w:lineRule="auto"/>
        <w:rPr>
          <w:sz w:val="28"/>
          <w:szCs w:val="28"/>
        </w:rPr>
      </w:pPr>
      <w:r w:rsidRPr="00870F71">
        <w:rPr>
          <w:sz w:val="28"/>
          <w:szCs w:val="28"/>
        </w:rPr>
        <w:t>- середніх ділян</w:t>
      </w:r>
      <w:r w:rsidR="00FE3DDF">
        <w:rPr>
          <w:sz w:val="28"/>
          <w:szCs w:val="28"/>
        </w:rPr>
        <w:t>о</w:t>
      </w:r>
      <w:r w:rsidRPr="00870F71">
        <w:rPr>
          <w:sz w:val="28"/>
          <w:szCs w:val="28"/>
        </w:rPr>
        <w:t>к:</w:t>
      </w:r>
    </w:p>
    <w:p w:rsidR="00870F71" w:rsidRPr="00870F71" w:rsidRDefault="00870F71" w:rsidP="00870F71">
      <w:pPr>
        <w:spacing w:line="276" w:lineRule="auto"/>
        <w:rPr>
          <w:sz w:val="28"/>
          <w:szCs w:val="28"/>
        </w:rPr>
      </w:pPr>
      <w:r w:rsidRPr="00870F71">
        <w:rPr>
          <w:position w:val="-12"/>
          <w:sz w:val="28"/>
          <w:szCs w:val="28"/>
        </w:rPr>
        <w:object w:dxaOrig="1960" w:dyaOrig="360">
          <v:shape id="_x0000_i1059" type="#_x0000_t75" style="width:98.8pt;height:18.4pt" o:ole="">
            <v:imagedata r:id="rId75" o:title=""/>
          </v:shape>
          <o:OLEObject Type="Embed" ProgID="Equation.3" ShapeID="_x0000_i1059" DrawAspect="Content" ObjectID="_1766781383" r:id="rId76"/>
        </w:object>
      </w:r>
      <w:r w:rsidRPr="00870F71">
        <w:rPr>
          <w:sz w:val="28"/>
          <w:szCs w:val="28"/>
        </w:rPr>
        <w:t>;</w:t>
      </w:r>
    </w:p>
    <w:p w:rsidR="00870F71" w:rsidRPr="00870F71" w:rsidRDefault="00870F71" w:rsidP="00870F71">
      <w:pPr>
        <w:spacing w:line="276" w:lineRule="auto"/>
        <w:rPr>
          <w:sz w:val="28"/>
          <w:szCs w:val="28"/>
        </w:rPr>
      </w:pPr>
      <w:r w:rsidRPr="00870F71">
        <w:rPr>
          <w:position w:val="-12"/>
          <w:sz w:val="28"/>
          <w:szCs w:val="28"/>
        </w:rPr>
        <w:object w:dxaOrig="3060" w:dyaOrig="360">
          <v:shape id="_x0000_i1060" type="#_x0000_t75" style="width:153.2pt;height:18.4pt" o:ole="">
            <v:imagedata r:id="rId77" o:title=""/>
          </v:shape>
          <o:OLEObject Type="Embed" ProgID="Equation.3" ShapeID="_x0000_i1060" DrawAspect="Content" ObjectID="_1766781384" r:id="rId78"/>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6"/>
          <w:sz w:val="28"/>
          <w:szCs w:val="28"/>
        </w:rPr>
        <w:object w:dxaOrig="2420" w:dyaOrig="700">
          <v:shape id="_x0000_i1061" type="#_x0000_t75" style="width:120.55pt;height:35.15pt" o:ole="">
            <v:imagedata r:id="rId79" o:title=""/>
          </v:shape>
          <o:OLEObject Type="Embed" ProgID="Equation.3" ShapeID="_x0000_i1061" DrawAspect="Content" ObjectID="_1766781385" r:id="rId80"/>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lastRenderedPageBreak/>
        <w:t>- крайніх ділян</w:t>
      </w:r>
      <w:r w:rsidR="00FE3DDF">
        <w:rPr>
          <w:sz w:val="28"/>
          <w:szCs w:val="28"/>
        </w:rPr>
        <w:t>о</w:t>
      </w:r>
      <w:r w:rsidRPr="00870F71">
        <w:rPr>
          <w:sz w:val="28"/>
          <w:szCs w:val="28"/>
        </w:rPr>
        <w:t>к:</w:t>
      </w:r>
    </w:p>
    <w:p w:rsidR="00870F71" w:rsidRPr="00870F71" w:rsidRDefault="00870F71" w:rsidP="00870F71">
      <w:pPr>
        <w:spacing w:line="276" w:lineRule="auto"/>
        <w:rPr>
          <w:sz w:val="28"/>
          <w:szCs w:val="28"/>
        </w:rPr>
      </w:pPr>
      <w:r w:rsidRPr="00870F71">
        <w:rPr>
          <w:position w:val="-24"/>
          <w:sz w:val="28"/>
          <w:szCs w:val="28"/>
        </w:rPr>
        <w:object w:dxaOrig="3280" w:dyaOrig="620">
          <v:shape id="_x0000_i1062" type="#_x0000_t75" style="width:164.1pt;height:31pt" o:ole="">
            <v:imagedata r:id="rId81" o:title=""/>
          </v:shape>
          <o:OLEObject Type="Embed" ProgID="Equation.3" ShapeID="_x0000_i1062" DrawAspect="Content" ObjectID="_1766781386" r:id="rId82"/>
        </w:object>
      </w:r>
      <w:r w:rsidRPr="00870F71">
        <w:rPr>
          <w:sz w:val="28"/>
          <w:szCs w:val="28"/>
        </w:rPr>
        <w:t>;</w:t>
      </w:r>
    </w:p>
    <w:p w:rsidR="00870F71" w:rsidRPr="00870F71" w:rsidRDefault="00870F71" w:rsidP="00870F71">
      <w:pPr>
        <w:spacing w:line="276" w:lineRule="auto"/>
        <w:rPr>
          <w:sz w:val="28"/>
          <w:szCs w:val="28"/>
        </w:rPr>
      </w:pPr>
      <w:r w:rsidRPr="00870F71">
        <w:rPr>
          <w:position w:val="-12"/>
          <w:sz w:val="28"/>
          <w:szCs w:val="28"/>
        </w:rPr>
        <w:object w:dxaOrig="1340" w:dyaOrig="380">
          <v:shape id="_x0000_i1063" type="#_x0000_t75" style="width:67pt;height:18.4pt" o:ole="">
            <v:imagedata r:id="rId83" o:title=""/>
          </v:shape>
          <o:OLEObject Type="Embed" ProgID="Equation.DSMT4" ShapeID="_x0000_i1063" DrawAspect="Content" ObjectID="_1766781387" r:id="rId84"/>
        </w:object>
      </w:r>
      <w:r w:rsidRPr="00870F71">
        <w:rPr>
          <w:sz w:val="28"/>
          <w:szCs w:val="28"/>
        </w:rPr>
        <w:t>;</w:t>
      </w:r>
    </w:p>
    <w:p w:rsidR="00870F71" w:rsidRDefault="00FE3DDF" w:rsidP="00FE3DDF">
      <w:pPr>
        <w:spacing w:line="276" w:lineRule="auto"/>
        <w:ind w:left="360"/>
        <w:rPr>
          <w:sz w:val="28"/>
          <w:szCs w:val="28"/>
        </w:rPr>
      </w:pPr>
      <w:r>
        <w:rPr>
          <w:sz w:val="28"/>
          <w:szCs w:val="28"/>
        </w:rPr>
        <w:t>Т</w:t>
      </w:r>
      <w:r w:rsidR="00870F71" w:rsidRPr="00870F71">
        <w:rPr>
          <w:sz w:val="28"/>
          <w:szCs w:val="28"/>
        </w:rPr>
        <w:t>абл</w:t>
      </w:r>
      <w:r w:rsidR="001E1ACF">
        <w:rPr>
          <w:sz w:val="28"/>
          <w:szCs w:val="28"/>
        </w:rPr>
        <w:t>.</w:t>
      </w:r>
      <w:r w:rsidR="00870F71" w:rsidRPr="00870F71">
        <w:rPr>
          <w:sz w:val="28"/>
          <w:szCs w:val="28"/>
        </w:rPr>
        <w:t xml:space="preserve"> </w:t>
      </w:r>
      <w:r w:rsidR="001E1ACF">
        <w:rPr>
          <w:sz w:val="28"/>
          <w:szCs w:val="28"/>
        </w:rPr>
        <w:t>3</w:t>
      </w:r>
      <w:r w:rsidR="00870F71" w:rsidRPr="00870F71">
        <w:rPr>
          <w:sz w:val="28"/>
          <w:szCs w:val="28"/>
        </w:rPr>
        <w:t>- Збір навантажень на плиту</w:t>
      </w:r>
    </w:p>
    <w:p w:rsidR="00F964CA" w:rsidRPr="00870F71" w:rsidRDefault="00A83CBB" w:rsidP="00F964CA">
      <w:pPr>
        <w:spacing w:line="276" w:lineRule="auto"/>
        <w:rPr>
          <w:sz w:val="28"/>
          <w:szCs w:val="28"/>
        </w:rPr>
      </w:pPr>
      <w:r w:rsidRPr="00755B63">
        <w:rPr>
          <w:sz w:val="28"/>
          <w:szCs w:val="28"/>
        </w:rPr>
        <w:pict>
          <v:shape id="_x0000_i1064" type="#_x0000_t75" style="width:491.45pt;height:484.75pt">
            <v:imagedata r:id="rId85" o:title="Хомяк1"/>
          </v:shape>
        </w:pict>
      </w:r>
    </w:p>
    <w:p w:rsidR="00870F71" w:rsidRPr="00870F71" w:rsidRDefault="00870F71" w:rsidP="00870F71">
      <w:pPr>
        <w:spacing w:line="276" w:lineRule="auto"/>
        <w:rPr>
          <w:sz w:val="28"/>
          <w:szCs w:val="28"/>
        </w:rPr>
      </w:pPr>
      <w:r w:rsidRPr="00870F71">
        <w:rPr>
          <w:sz w:val="28"/>
          <w:szCs w:val="28"/>
        </w:rPr>
        <w:tab/>
      </w:r>
    </w:p>
    <w:p w:rsidR="00870F71" w:rsidRPr="00870F71" w:rsidRDefault="00870F71" w:rsidP="00870F71">
      <w:pPr>
        <w:spacing w:line="276" w:lineRule="auto"/>
        <w:rPr>
          <w:sz w:val="28"/>
          <w:szCs w:val="28"/>
        </w:rPr>
      </w:pPr>
      <w:r w:rsidRPr="00870F71">
        <w:rPr>
          <w:sz w:val="28"/>
          <w:szCs w:val="28"/>
        </w:rPr>
        <w:tab/>
      </w:r>
      <w:r w:rsidRPr="00870F71">
        <w:rPr>
          <w:position w:val="-32"/>
          <w:sz w:val="28"/>
          <w:szCs w:val="28"/>
        </w:rPr>
        <w:object w:dxaOrig="2600" w:dyaOrig="760">
          <v:shape id="_x0000_i1065" type="#_x0000_t75" style="width:130.6pt;height:37.65pt" o:ole="">
            <v:imagedata r:id="rId86" o:title=""/>
          </v:shape>
          <o:OLEObject Type="Embed" ProgID="Equation.3" ShapeID="_x0000_i1065" DrawAspect="Content" ObjectID="_1766781388" r:id="rId8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Розр</w:t>
      </w:r>
      <w:r w:rsidR="00F964CA">
        <w:rPr>
          <w:sz w:val="28"/>
          <w:szCs w:val="28"/>
        </w:rPr>
        <w:t xml:space="preserve">ахункове постійне навантаження </w:t>
      </w:r>
      <w:r w:rsidRPr="00870F71">
        <w:rPr>
          <w:sz w:val="28"/>
          <w:szCs w:val="28"/>
        </w:rPr>
        <w:t>на 1 м</w:t>
      </w:r>
      <w:r w:rsidRPr="00870F71">
        <w:rPr>
          <w:position w:val="-4"/>
          <w:sz w:val="28"/>
          <w:szCs w:val="28"/>
        </w:rPr>
        <w:object w:dxaOrig="160" w:dyaOrig="320">
          <v:shape id="_x0000_i1066" type="#_x0000_t75" style="width:9.2pt;height:16.75pt" o:ole="">
            <v:imagedata r:id="rId88" o:title=""/>
          </v:shape>
          <o:OLEObject Type="Embed" ProgID="Equation.3" ShapeID="_x0000_i1066" DrawAspect="Content" ObjectID="_1766781389" r:id="rId89"/>
        </w:object>
      </w:r>
      <w:r w:rsidR="00F964CA">
        <w:rPr>
          <w:sz w:val="28"/>
          <w:szCs w:val="28"/>
        </w:rPr>
        <w:t>плити</w:t>
      </w:r>
      <w:r w:rsidRPr="00870F71">
        <w:rPr>
          <w:sz w:val="28"/>
          <w:szCs w:val="28"/>
        </w:rPr>
        <w:t xml:space="preserve">, </w:t>
      </w:r>
      <w:r w:rsidR="00F964CA">
        <w:rPr>
          <w:sz w:val="28"/>
          <w:szCs w:val="28"/>
        </w:rPr>
        <w:t>включаючи</w:t>
      </w:r>
      <w:r w:rsidRPr="00870F71">
        <w:rPr>
          <w:sz w:val="28"/>
          <w:szCs w:val="28"/>
        </w:rPr>
        <w:t xml:space="preserve"> ваг</w:t>
      </w:r>
      <w:r w:rsidR="00F964CA">
        <w:rPr>
          <w:sz w:val="28"/>
          <w:szCs w:val="28"/>
        </w:rPr>
        <w:t>у</w:t>
      </w:r>
      <w:r w:rsidRPr="00870F71">
        <w:rPr>
          <w:sz w:val="28"/>
          <w:szCs w:val="28"/>
        </w:rPr>
        <w:t xml:space="preserve"> п</w:t>
      </w:r>
      <w:r w:rsidRPr="00870F71">
        <w:rPr>
          <w:sz w:val="28"/>
          <w:szCs w:val="28"/>
        </w:rPr>
        <w:t>о</w:t>
      </w:r>
      <w:r w:rsidRPr="00870F71">
        <w:rPr>
          <w:sz w:val="28"/>
          <w:szCs w:val="28"/>
        </w:rPr>
        <w:t xml:space="preserve">лиці товщиною 3 см. Кут нахилу плити -  </w:t>
      </w:r>
      <w:r w:rsidRPr="00870F71">
        <w:rPr>
          <w:position w:val="-6"/>
          <w:sz w:val="28"/>
          <w:szCs w:val="28"/>
        </w:rPr>
        <w:object w:dxaOrig="780" w:dyaOrig="320">
          <v:shape id="_x0000_i1067" type="#_x0000_t75" style="width:38.5pt;height:16.75pt" o:ole="">
            <v:imagedata r:id="rId90" o:title=""/>
          </v:shape>
          <o:OLEObject Type="Embed" ProgID="Equation.3" ShapeID="_x0000_i1067" DrawAspect="Content" ObjectID="_1766781390" r:id="rId91"/>
        </w:object>
      </w:r>
      <w:r w:rsidRPr="00870F71">
        <w:rPr>
          <w:sz w:val="28"/>
          <w:szCs w:val="28"/>
        </w:rPr>
        <w:t>:</w:t>
      </w:r>
    </w:p>
    <w:p w:rsidR="00870F71" w:rsidRPr="00870F71" w:rsidRDefault="00870F71" w:rsidP="00870F71">
      <w:pPr>
        <w:spacing w:line="276" w:lineRule="auto"/>
        <w:rPr>
          <w:sz w:val="28"/>
          <w:szCs w:val="28"/>
        </w:rPr>
      </w:pPr>
      <w:r w:rsidRPr="00870F71">
        <w:rPr>
          <w:position w:val="-34"/>
          <w:sz w:val="28"/>
          <w:szCs w:val="28"/>
        </w:rPr>
        <w:object w:dxaOrig="8260" w:dyaOrig="800">
          <v:shape id="_x0000_i1068" type="#_x0000_t75" style="width:412.75pt;height:41pt" o:ole="">
            <v:imagedata r:id="rId92" o:title=""/>
          </v:shape>
          <o:OLEObject Type="Embed" ProgID="Equation.3" ShapeID="_x0000_i1068" DrawAspect="Content" ObjectID="_1766781391" r:id="rId93"/>
        </w:object>
      </w:r>
    </w:p>
    <w:p w:rsidR="00870F71" w:rsidRPr="00870F71" w:rsidRDefault="00870F71" w:rsidP="00870F71">
      <w:pPr>
        <w:spacing w:line="276" w:lineRule="auto"/>
        <w:ind w:firstLine="708"/>
        <w:rPr>
          <w:sz w:val="28"/>
          <w:szCs w:val="28"/>
        </w:rPr>
      </w:pPr>
      <w:r w:rsidRPr="00870F71">
        <w:rPr>
          <w:sz w:val="28"/>
          <w:szCs w:val="28"/>
        </w:rPr>
        <w:object w:dxaOrig="10560" w:dyaOrig="6855">
          <v:shape id="_x0000_i1069" type="#_x0000_t75" style="width:437pt;height:277.1pt" o:ole="">
            <v:imagedata r:id="rId94" o:title="" cropleft="-1341f"/>
          </v:shape>
          <o:OLEObject Type="Embed" ProgID="AutoCAD.Drawing.18" ShapeID="_x0000_i1069" DrawAspect="Content" ObjectID="_1766781392" r:id="rId95"/>
        </w:object>
      </w:r>
    </w:p>
    <w:p w:rsidR="00870F71" w:rsidRPr="00870F71" w:rsidRDefault="00870F71" w:rsidP="00870F71">
      <w:pPr>
        <w:spacing w:line="276" w:lineRule="auto"/>
        <w:jc w:val="center"/>
        <w:rPr>
          <w:sz w:val="28"/>
          <w:szCs w:val="28"/>
        </w:rPr>
      </w:pPr>
      <w:r w:rsidRPr="00870F71">
        <w:rPr>
          <w:sz w:val="28"/>
          <w:szCs w:val="28"/>
        </w:rPr>
        <w:t xml:space="preserve">Рис. </w:t>
      </w:r>
      <w:r w:rsidR="00CA5AAB">
        <w:rPr>
          <w:sz w:val="28"/>
          <w:szCs w:val="28"/>
        </w:rPr>
        <w:t>1</w:t>
      </w:r>
      <w:r w:rsidRPr="00870F71">
        <w:rPr>
          <w:sz w:val="28"/>
          <w:szCs w:val="28"/>
        </w:rPr>
        <w:t xml:space="preserve"> -  Розрахунков</w:t>
      </w:r>
      <w:r w:rsidR="00CA5AAB">
        <w:rPr>
          <w:sz w:val="28"/>
          <w:szCs w:val="28"/>
        </w:rPr>
        <w:t>а</w:t>
      </w:r>
      <w:r w:rsidRPr="00870F71">
        <w:rPr>
          <w:sz w:val="28"/>
          <w:szCs w:val="28"/>
        </w:rPr>
        <w:t xml:space="preserve"> схем</w:t>
      </w:r>
      <w:r w:rsidR="00CA5AAB">
        <w:rPr>
          <w:sz w:val="28"/>
          <w:szCs w:val="28"/>
        </w:rPr>
        <w:t>а</w:t>
      </w:r>
      <w:r w:rsidRPr="00870F71">
        <w:rPr>
          <w:sz w:val="28"/>
          <w:szCs w:val="28"/>
        </w:rPr>
        <w:t xml:space="preserve"> для середніх ділянок а) </w:t>
      </w:r>
      <w:r w:rsidR="00CA5AAB">
        <w:rPr>
          <w:sz w:val="28"/>
          <w:szCs w:val="28"/>
        </w:rPr>
        <w:t>та</w:t>
      </w:r>
      <w:r w:rsidRPr="00870F71">
        <w:rPr>
          <w:sz w:val="28"/>
          <w:szCs w:val="28"/>
        </w:rPr>
        <w:t xml:space="preserve"> крайніх ділянок б) п</w:t>
      </w:r>
      <w:r w:rsidRPr="00870F71">
        <w:rPr>
          <w:sz w:val="28"/>
          <w:szCs w:val="28"/>
        </w:rPr>
        <w:t>о</w:t>
      </w:r>
      <w:r w:rsidRPr="00870F71">
        <w:rPr>
          <w:sz w:val="28"/>
          <w:szCs w:val="28"/>
        </w:rPr>
        <w:t>лиці плити</w:t>
      </w:r>
      <w:r w:rsidR="00CA5AAB">
        <w:rPr>
          <w:sz w:val="28"/>
          <w:szCs w:val="28"/>
        </w:rPr>
        <w:t xml:space="preserve"> покриття</w:t>
      </w:r>
    </w:p>
    <w:p w:rsidR="00870F71" w:rsidRPr="00870F71" w:rsidRDefault="00870F71" w:rsidP="00870F71">
      <w:pPr>
        <w:spacing w:line="276" w:lineRule="auto"/>
        <w:rPr>
          <w:sz w:val="28"/>
          <w:szCs w:val="28"/>
        </w:rPr>
      </w:pPr>
      <w:r w:rsidRPr="00870F71">
        <w:rPr>
          <w:sz w:val="28"/>
          <w:szCs w:val="28"/>
        </w:rPr>
        <w:tab/>
      </w:r>
      <w:r w:rsidR="00CA5AAB">
        <w:rPr>
          <w:sz w:val="28"/>
          <w:szCs w:val="28"/>
        </w:rPr>
        <w:t>Згинальні моменти визначаєм при двох комбінаціях</w:t>
      </w:r>
      <w:r w:rsidRPr="00870F71">
        <w:rPr>
          <w:sz w:val="28"/>
          <w:szCs w:val="28"/>
        </w:rPr>
        <w:t xml:space="preserve"> навантажен</w:t>
      </w:r>
      <w:r w:rsidR="00CA5AAB">
        <w:rPr>
          <w:sz w:val="28"/>
          <w:szCs w:val="28"/>
        </w:rPr>
        <w:t>нь</w:t>
      </w:r>
      <w:r w:rsidRPr="00870F71">
        <w:rPr>
          <w:sz w:val="28"/>
          <w:szCs w:val="28"/>
        </w:rPr>
        <w:t>.</w:t>
      </w:r>
    </w:p>
    <w:p w:rsidR="00870F71" w:rsidRPr="00870F71" w:rsidRDefault="00CA5AAB" w:rsidP="00870F71">
      <w:pPr>
        <w:spacing w:line="276" w:lineRule="auto"/>
        <w:rPr>
          <w:sz w:val="28"/>
          <w:szCs w:val="28"/>
        </w:rPr>
      </w:pPr>
      <w:r>
        <w:rPr>
          <w:sz w:val="28"/>
          <w:szCs w:val="28"/>
        </w:rPr>
        <w:tab/>
        <w:t>1. За постійного і</w:t>
      </w:r>
      <w:r w:rsidR="00870F71" w:rsidRPr="00870F71">
        <w:rPr>
          <w:sz w:val="28"/>
          <w:szCs w:val="28"/>
        </w:rPr>
        <w:t xml:space="preserve"> снігового навантаження:</w:t>
      </w:r>
    </w:p>
    <w:p w:rsidR="00870F71" w:rsidRPr="00870F71" w:rsidRDefault="00870F71" w:rsidP="00870F71">
      <w:pPr>
        <w:spacing w:line="276" w:lineRule="auto"/>
        <w:rPr>
          <w:sz w:val="28"/>
          <w:szCs w:val="28"/>
        </w:rPr>
      </w:pPr>
      <w:r w:rsidRPr="00870F71">
        <w:rPr>
          <w:position w:val="-26"/>
          <w:sz w:val="28"/>
          <w:szCs w:val="28"/>
        </w:rPr>
        <w:object w:dxaOrig="8580" w:dyaOrig="740">
          <v:shape id="_x0000_i1070" type="#_x0000_t75" style="width:430.35pt;height:36.85pt" o:ole="">
            <v:imagedata r:id="rId96" o:title=""/>
          </v:shape>
          <o:OLEObject Type="Embed" ProgID="Equation.3" ShapeID="_x0000_i1070" DrawAspect="Content" ObjectID="_1766781393" r:id="rId97"/>
        </w:object>
      </w:r>
    </w:p>
    <w:p w:rsidR="00870F71" w:rsidRPr="00870F71" w:rsidRDefault="00CA5AAB" w:rsidP="00870F71">
      <w:pPr>
        <w:spacing w:line="276" w:lineRule="auto"/>
        <w:rPr>
          <w:sz w:val="28"/>
          <w:szCs w:val="28"/>
        </w:rPr>
      </w:pPr>
      <w:r>
        <w:rPr>
          <w:sz w:val="28"/>
          <w:szCs w:val="28"/>
        </w:rPr>
        <w:t>В</w:t>
      </w:r>
      <w:r w:rsidR="00870F71" w:rsidRPr="00870F71">
        <w:rPr>
          <w:sz w:val="28"/>
          <w:szCs w:val="28"/>
        </w:rPr>
        <w:t xml:space="preserve">ідношення моментів </w:t>
      </w:r>
      <w:r w:rsidR="00870F71" w:rsidRPr="00870F71">
        <w:rPr>
          <w:position w:val="-12"/>
          <w:sz w:val="28"/>
          <w:szCs w:val="28"/>
        </w:rPr>
        <w:object w:dxaOrig="1579" w:dyaOrig="380">
          <v:shape id="_x0000_i1071" type="#_x0000_t75" style="width:78.7pt;height:18.4pt" o:ole="">
            <v:imagedata r:id="rId98" o:title=""/>
          </v:shape>
          <o:OLEObject Type="Embed" ProgID="Equation.3" ShapeID="_x0000_i1071" DrawAspect="Content" ObjectID="_1766781394" r:id="rId99"/>
        </w:object>
      </w:r>
      <w:r w:rsidR="00870F71" w:rsidRPr="00870F71">
        <w:rPr>
          <w:sz w:val="28"/>
          <w:szCs w:val="28"/>
        </w:rPr>
        <w:t xml:space="preserve">; </w:t>
      </w:r>
      <w:r w:rsidR="00870F71" w:rsidRPr="00870F71">
        <w:rPr>
          <w:position w:val="-12"/>
          <w:sz w:val="28"/>
          <w:szCs w:val="28"/>
        </w:rPr>
        <w:object w:dxaOrig="1740" w:dyaOrig="420">
          <v:shape id="_x0000_i1072" type="#_x0000_t75" style="width:87.9pt;height:20.1pt" o:ole="">
            <v:imagedata r:id="rId100" o:title=""/>
          </v:shape>
          <o:OLEObject Type="Embed" ProgID="Equation.3" ShapeID="_x0000_i1072" DrawAspect="Content" ObjectID="_1766781395" r:id="rId101"/>
        </w:object>
      </w:r>
      <w:r w:rsidR="00870F71" w:rsidRPr="00870F71">
        <w:rPr>
          <w:sz w:val="28"/>
          <w:szCs w:val="28"/>
        </w:rPr>
        <w:t xml:space="preserve">; </w:t>
      </w:r>
      <w:r w:rsidR="00870F71" w:rsidRPr="00870F71">
        <w:rPr>
          <w:position w:val="-12"/>
          <w:sz w:val="28"/>
          <w:szCs w:val="28"/>
        </w:rPr>
        <w:object w:dxaOrig="3000" w:dyaOrig="420">
          <v:shape id="_x0000_i1073" type="#_x0000_t75" style="width:149.85pt;height:20.1pt" o:ole="">
            <v:imagedata r:id="rId102" o:title=""/>
          </v:shape>
          <o:OLEObject Type="Embed" ProgID="Equation.3" ShapeID="_x0000_i1073" DrawAspect="Content" ObjectID="_1766781396" r:id="rId103"/>
        </w:object>
      </w:r>
      <w:r w:rsidR="00870F71" w:rsidRPr="00870F71">
        <w:rPr>
          <w:sz w:val="28"/>
          <w:szCs w:val="28"/>
        </w:rPr>
        <w:t>. Отри</w:t>
      </w:r>
      <w:r>
        <w:rPr>
          <w:sz w:val="28"/>
          <w:szCs w:val="28"/>
        </w:rPr>
        <w:t>маєм</w:t>
      </w:r>
      <w:r w:rsidR="00870F71" w:rsidRPr="00870F71">
        <w:rPr>
          <w:sz w:val="28"/>
          <w:szCs w:val="28"/>
        </w:rPr>
        <w:t>:</w:t>
      </w:r>
    </w:p>
    <w:p w:rsidR="00870F71" w:rsidRPr="00870F71" w:rsidRDefault="00870F71" w:rsidP="00870F71">
      <w:pPr>
        <w:spacing w:line="276" w:lineRule="auto"/>
        <w:rPr>
          <w:sz w:val="28"/>
          <w:szCs w:val="28"/>
        </w:rPr>
      </w:pPr>
      <w:r w:rsidRPr="00870F71">
        <w:rPr>
          <w:position w:val="-26"/>
          <w:sz w:val="28"/>
          <w:szCs w:val="28"/>
        </w:rPr>
        <w:object w:dxaOrig="5200" w:dyaOrig="740">
          <v:shape id="_x0000_i1074" type="#_x0000_t75" style="width:260.35pt;height:36.85pt" o:ole="">
            <v:imagedata r:id="rId104" o:title=""/>
          </v:shape>
          <o:OLEObject Type="Embed" ProgID="Equation.3" ShapeID="_x0000_i1074" DrawAspect="Content" ObjectID="_1766781397" r:id="rId105"/>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8"/>
          <w:sz w:val="28"/>
          <w:szCs w:val="28"/>
        </w:rPr>
        <w:object w:dxaOrig="5440" w:dyaOrig="700">
          <v:shape id="_x0000_i1075" type="#_x0000_t75" style="width:271.25pt;height:35.15pt" o:ole="">
            <v:imagedata r:id="rId106" o:title=""/>
          </v:shape>
          <o:OLEObject Type="Embed" ProgID="Equation.3" ShapeID="_x0000_i1075" DrawAspect="Content" ObjectID="_1766781398" r:id="rId107"/>
        </w:object>
      </w:r>
    </w:p>
    <w:p w:rsidR="00870F71" w:rsidRPr="00870F71" w:rsidRDefault="00CA5AAB" w:rsidP="00870F71">
      <w:pPr>
        <w:spacing w:line="276" w:lineRule="auto"/>
        <w:rPr>
          <w:sz w:val="28"/>
          <w:szCs w:val="28"/>
        </w:rPr>
      </w:pPr>
      <w:r>
        <w:rPr>
          <w:sz w:val="28"/>
          <w:szCs w:val="28"/>
        </w:rPr>
        <w:tab/>
        <w:t>В крайніх ділянках приймемо аналогічне</w:t>
      </w:r>
      <w:r w:rsidR="00870F71" w:rsidRPr="00870F71">
        <w:rPr>
          <w:sz w:val="28"/>
          <w:szCs w:val="28"/>
        </w:rPr>
        <w:t xml:space="preserve"> </w:t>
      </w:r>
      <w:r>
        <w:rPr>
          <w:sz w:val="28"/>
          <w:szCs w:val="28"/>
        </w:rPr>
        <w:t>спів</w:t>
      </w:r>
      <w:r w:rsidR="00870F71" w:rsidRPr="00870F71">
        <w:rPr>
          <w:sz w:val="28"/>
          <w:szCs w:val="28"/>
        </w:rPr>
        <w:t>відношення між моментами. Враховує</w:t>
      </w:r>
      <w:r>
        <w:rPr>
          <w:sz w:val="28"/>
          <w:szCs w:val="28"/>
        </w:rPr>
        <w:t>м</w:t>
      </w:r>
      <w:r w:rsidR="00870F71" w:rsidRPr="00870F71">
        <w:rPr>
          <w:sz w:val="28"/>
          <w:szCs w:val="28"/>
        </w:rPr>
        <w:t xml:space="preserve">, що </w:t>
      </w:r>
      <w:r w:rsidR="00870F71" w:rsidRPr="00870F71">
        <w:rPr>
          <w:position w:val="-12"/>
          <w:sz w:val="28"/>
          <w:szCs w:val="28"/>
        </w:rPr>
        <w:object w:dxaOrig="859" w:dyaOrig="380">
          <v:shape id="_x0000_i1076" type="#_x0000_t75" style="width:42.7pt;height:18.4pt" o:ole="">
            <v:imagedata r:id="rId108" o:title=""/>
          </v:shape>
          <o:OLEObject Type="Embed" ProgID="Equation.3" ShapeID="_x0000_i1076" DrawAspect="Content" ObjectID="_1766781399" r:id="rId109"/>
        </w:object>
      </w:r>
      <w:r w:rsidR="00870F71" w:rsidRPr="00870F71">
        <w:rPr>
          <w:sz w:val="28"/>
          <w:szCs w:val="28"/>
        </w:rPr>
        <w:t>.</w:t>
      </w:r>
    </w:p>
    <w:p w:rsidR="00870F71" w:rsidRPr="00870F71" w:rsidRDefault="00CA5AAB" w:rsidP="00870F71">
      <w:pPr>
        <w:spacing w:line="276" w:lineRule="auto"/>
        <w:rPr>
          <w:sz w:val="28"/>
          <w:szCs w:val="28"/>
        </w:rPr>
      </w:pPr>
      <w:r>
        <w:rPr>
          <w:sz w:val="28"/>
          <w:szCs w:val="28"/>
        </w:rPr>
        <w:tab/>
        <w:t xml:space="preserve">Умова рівноваги </w:t>
      </w:r>
      <w:r w:rsidR="00870F71" w:rsidRPr="00870F71">
        <w:rPr>
          <w:sz w:val="28"/>
          <w:szCs w:val="28"/>
        </w:rPr>
        <w:t>:</w:t>
      </w:r>
    </w:p>
    <w:p w:rsidR="00870F71" w:rsidRPr="00870F71" w:rsidRDefault="00870F71" w:rsidP="00870F71">
      <w:pPr>
        <w:spacing w:line="276" w:lineRule="auto"/>
        <w:rPr>
          <w:sz w:val="28"/>
          <w:szCs w:val="28"/>
        </w:rPr>
      </w:pPr>
      <w:r w:rsidRPr="00870F71">
        <w:rPr>
          <w:position w:val="-26"/>
          <w:sz w:val="28"/>
          <w:szCs w:val="28"/>
        </w:rPr>
        <w:object w:dxaOrig="5179" w:dyaOrig="740">
          <v:shape id="_x0000_i1077" type="#_x0000_t75" style="width:258.7pt;height:36.85pt" o:ole="">
            <v:imagedata r:id="rId110" o:title=""/>
          </v:shape>
          <o:OLEObject Type="Embed" ProgID="Equation.3" ShapeID="_x0000_i1077" DrawAspect="Content" ObjectID="_1766781400" r:id="rId111"/>
        </w:object>
      </w:r>
    </w:p>
    <w:p w:rsidR="00870F71" w:rsidRPr="00870F71" w:rsidRDefault="00870F71" w:rsidP="00870F71">
      <w:pPr>
        <w:spacing w:line="276" w:lineRule="auto"/>
        <w:rPr>
          <w:sz w:val="28"/>
          <w:szCs w:val="28"/>
        </w:rPr>
      </w:pPr>
      <w:r w:rsidRPr="00870F71">
        <w:rPr>
          <w:position w:val="-28"/>
          <w:sz w:val="28"/>
          <w:szCs w:val="28"/>
        </w:rPr>
        <w:object w:dxaOrig="5720" w:dyaOrig="700">
          <v:shape id="_x0000_i1078" type="#_x0000_t75" style="width:286.35pt;height:35.15pt" o:ole="">
            <v:imagedata r:id="rId112" o:title=""/>
          </v:shape>
          <o:OLEObject Type="Embed" ProgID="Equation.3" ShapeID="_x0000_i1078" DrawAspect="Content" ObjectID="_1766781401" r:id="rId11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9F0F05">
        <w:rPr>
          <w:sz w:val="28"/>
          <w:szCs w:val="28"/>
        </w:rPr>
        <w:t>Від</w:t>
      </w:r>
      <w:r w:rsidRPr="00870F71">
        <w:rPr>
          <w:sz w:val="28"/>
          <w:szCs w:val="28"/>
        </w:rPr>
        <w:t xml:space="preserve"> зосереджено</w:t>
      </w:r>
      <w:r w:rsidR="009F0F05">
        <w:rPr>
          <w:sz w:val="28"/>
          <w:szCs w:val="28"/>
        </w:rPr>
        <w:t>го</w:t>
      </w:r>
      <w:r w:rsidRPr="00870F71">
        <w:rPr>
          <w:sz w:val="28"/>
          <w:szCs w:val="28"/>
        </w:rPr>
        <w:t xml:space="preserve"> навантажен</w:t>
      </w:r>
      <w:r w:rsidR="009F0F05">
        <w:rPr>
          <w:sz w:val="28"/>
          <w:szCs w:val="28"/>
        </w:rPr>
        <w:t>я</w:t>
      </w:r>
      <w:r w:rsidRPr="00870F71">
        <w:rPr>
          <w:sz w:val="28"/>
          <w:szCs w:val="28"/>
        </w:rPr>
        <w:t xml:space="preserve"> від </w:t>
      </w:r>
      <w:r w:rsidR="009F0F05">
        <w:rPr>
          <w:sz w:val="28"/>
          <w:szCs w:val="28"/>
        </w:rPr>
        <w:t>працвника</w:t>
      </w:r>
      <w:r w:rsidRPr="00870F71">
        <w:rPr>
          <w:sz w:val="28"/>
          <w:szCs w:val="28"/>
        </w:rPr>
        <w:t xml:space="preserve"> </w:t>
      </w:r>
      <w:r w:rsidR="009F0F05">
        <w:rPr>
          <w:sz w:val="28"/>
          <w:szCs w:val="28"/>
        </w:rPr>
        <w:t>і</w:t>
      </w:r>
      <w:r w:rsidRPr="00870F71">
        <w:rPr>
          <w:sz w:val="28"/>
          <w:szCs w:val="28"/>
        </w:rPr>
        <w:t>з інструментом:</w:t>
      </w:r>
    </w:p>
    <w:p w:rsidR="00870F71" w:rsidRPr="00870F71" w:rsidRDefault="00870F71" w:rsidP="00870F71">
      <w:pPr>
        <w:spacing w:line="276" w:lineRule="auto"/>
        <w:rPr>
          <w:sz w:val="28"/>
          <w:szCs w:val="28"/>
        </w:rPr>
      </w:pPr>
      <w:r w:rsidRPr="00870F71">
        <w:rPr>
          <w:position w:val="-26"/>
          <w:sz w:val="28"/>
          <w:szCs w:val="28"/>
        </w:rPr>
        <w:object w:dxaOrig="8820" w:dyaOrig="740">
          <v:shape id="_x0000_i1079" type="#_x0000_t75" style="width:441.2pt;height:36.85pt" o:ole="">
            <v:imagedata r:id="rId114" o:title=""/>
          </v:shape>
          <o:OLEObject Type="Embed" ProgID="Equation.3" ShapeID="_x0000_i1079" DrawAspect="Content" ObjectID="_1766781402" r:id="rId115"/>
        </w:object>
      </w:r>
    </w:p>
    <w:p w:rsidR="00870F71" w:rsidRPr="00870F71" w:rsidRDefault="00870F71" w:rsidP="00870F71">
      <w:pPr>
        <w:spacing w:line="276" w:lineRule="auto"/>
        <w:rPr>
          <w:sz w:val="28"/>
          <w:szCs w:val="28"/>
        </w:rPr>
      </w:pPr>
      <w:r w:rsidRPr="00870F71">
        <w:rPr>
          <w:sz w:val="28"/>
          <w:szCs w:val="28"/>
        </w:rPr>
        <w:t>Відношення між</w:t>
      </w:r>
      <w:r w:rsidR="009F0F05">
        <w:rPr>
          <w:sz w:val="28"/>
          <w:szCs w:val="28"/>
        </w:rPr>
        <w:t xml:space="preserve"> моментами приймаєм</w:t>
      </w:r>
      <w:r w:rsidRPr="00870F71">
        <w:rPr>
          <w:sz w:val="28"/>
          <w:szCs w:val="28"/>
        </w:rPr>
        <w:t xml:space="preserve"> </w:t>
      </w:r>
      <w:r w:rsidR="009F0F05">
        <w:rPr>
          <w:sz w:val="28"/>
          <w:szCs w:val="28"/>
        </w:rPr>
        <w:t>аналогічним</w:t>
      </w:r>
      <w:r w:rsidRPr="00870F71">
        <w:rPr>
          <w:sz w:val="28"/>
          <w:szCs w:val="28"/>
        </w:rPr>
        <w:t xml:space="preserve">, як </w:t>
      </w:r>
      <w:r w:rsidR="009F0F05">
        <w:rPr>
          <w:sz w:val="28"/>
          <w:szCs w:val="28"/>
        </w:rPr>
        <w:t>при першій</w:t>
      </w:r>
      <w:r w:rsidRPr="00870F71">
        <w:rPr>
          <w:sz w:val="28"/>
          <w:szCs w:val="28"/>
        </w:rPr>
        <w:t xml:space="preserve"> комбінації :</w:t>
      </w:r>
    </w:p>
    <w:p w:rsidR="00870F71" w:rsidRPr="00870F71" w:rsidRDefault="00870F71" w:rsidP="00870F71">
      <w:pPr>
        <w:spacing w:line="276" w:lineRule="auto"/>
        <w:ind w:firstLine="708"/>
        <w:rPr>
          <w:sz w:val="28"/>
          <w:szCs w:val="28"/>
        </w:rPr>
      </w:pPr>
      <w:r w:rsidRPr="00870F71">
        <w:rPr>
          <w:sz w:val="28"/>
          <w:szCs w:val="28"/>
        </w:rPr>
        <w:t xml:space="preserve">для середніх </w:t>
      </w:r>
      <w:r w:rsidR="009F0F05">
        <w:rPr>
          <w:sz w:val="28"/>
          <w:szCs w:val="28"/>
        </w:rPr>
        <w:t>прогонів</w:t>
      </w:r>
      <w:r w:rsidRPr="00870F71">
        <w:rPr>
          <w:sz w:val="28"/>
          <w:szCs w:val="28"/>
        </w:rPr>
        <w:t>:</w:t>
      </w:r>
    </w:p>
    <w:p w:rsidR="00870F71" w:rsidRPr="00870F71" w:rsidRDefault="00870F71" w:rsidP="00870F71">
      <w:pPr>
        <w:spacing w:line="276" w:lineRule="auto"/>
        <w:rPr>
          <w:sz w:val="28"/>
          <w:szCs w:val="28"/>
        </w:rPr>
      </w:pPr>
      <w:r w:rsidRPr="00870F71">
        <w:rPr>
          <w:position w:val="-28"/>
          <w:sz w:val="28"/>
          <w:szCs w:val="28"/>
        </w:rPr>
        <w:object w:dxaOrig="5960" w:dyaOrig="980">
          <v:shape id="_x0000_i1080" type="#_x0000_t75" style="width:298.05pt;height:49.4pt" o:ole="">
            <v:imagedata r:id="rId116" o:title=""/>
          </v:shape>
          <o:OLEObject Type="Embed" ProgID="Equation.3" ShapeID="_x0000_i1080" DrawAspect="Content" ObjectID="_1766781403" r:id="rId117"/>
        </w:object>
      </w:r>
      <w:r w:rsidRPr="00870F71">
        <w:rPr>
          <w:sz w:val="28"/>
          <w:szCs w:val="28"/>
        </w:rPr>
        <w:t>;</w:t>
      </w:r>
    </w:p>
    <w:p w:rsidR="00870F71" w:rsidRPr="00870F71" w:rsidRDefault="00870F71" w:rsidP="009F0F05">
      <w:pPr>
        <w:spacing w:line="276" w:lineRule="auto"/>
        <w:rPr>
          <w:sz w:val="28"/>
          <w:szCs w:val="28"/>
        </w:rPr>
      </w:pPr>
      <w:r w:rsidRPr="00870F71">
        <w:rPr>
          <w:sz w:val="28"/>
          <w:szCs w:val="28"/>
        </w:rPr>
        <w:t xml:space="preserve">для крайніх </w:t>
      </w:r>
      <w:r w:rsidR="009F0F05">
        <w:rPr>
          <w:sz w:val="28"/>
          <w:szCs w:val="28"/>
        </w:rPr>
        <w:t>прогонів</w:t>
      </w:r>
      <w:r w:rsidRPr="00870F71">
        <w:rPr>
          <w:sz w:val="28"/>
          <w:szCs w:val="28"/>
        </w:rPr>
        <w:t>:</w:t>
      </w:r>
    </w:p>
    <w:p w:rsidR="00870F71" w:rsidRPr="00870F71" w:rsidRDefault="00870F71" w:rsidP="00870F71">
      <w:pPr>
        <w:spacing w:line="276" w:lineRule="auto"/>
        <w:rPr>
          <w:sz w:val="28"/>
          <w:szCs w:val="28"/>
        </w:rPr>
      </w:pPr>
      <w:r w:rsidRPr="00870F71">
        <w:rPr>
          <w:position w:val="-28"/>
          <w:sz w:val="28"/>
          <w:szCs w:val="28"/>
        </w:rPr>
        <w:object w:dxaOrig="6280" w:dyaOrig="980">
          <v:shape id="_x0000_i1081" type="#_x0000_t75" style="width:313.95pt;height:49.4pt" o:ole="">
            <v:imagedata r:id="rId118" o:title=""/>
          </v:shape>
          <o:OLEObject Type="Embed" ProgID="Equation.3" ShapeID="_x0000_i1081" DrawAspect="Content" ObjectID="_1766781404" r:id="rId119"/>
        </w:object>
      </w:r>
      <w:r w:rsidRPr="00870F71">
        <w:rPr>
          <w:sz w:val="28"/>
          <w:szCs w:val="28"/>
        </w:rPr>
        <w:t>.</w:t>
      </w:r>
      <w:r w:rsidRPr="00870F71">
        <w:rPr>
          <w:sz w:val="28"/>
          <w:szCs w:val="28"/>
        </w:rPr>
        <w:tab/>
      </w:r>
    </w:p>
    <w:p w:rsidR="00870F71" w:rsidRPr="00870F71" w:rsidRDefault="009F0F05" w:rsidP="00870F71">
      <w:pPr>
        <w:spacing w:line="276" w:lineRule="auto"/>
        <w:ind w:firstLine="426"/>
        <w:rPr>
          <w:sz w:val="28"/>
          <w:szCs w:val="28"/>
        </w:rPr>
      </w:pPr>
      <w:r>
        <w:rPr>
          <w:sz w:val="28"/>
          <w:szCs w:val="28"/>
        </w:rPr>
        <w:t>Отож</w:t>
      </w:r>
      <w:r w:rsidR="00870F71" w:rsidRPr="00870F71">
        <w:rPr>
          <w:sz w:val="28"/>
          <w:szCs w:val="28"/>
        </w:rPr>
        <w:t xml:space="preserve">, за розрахункову комбінацію </w:t>
      </w:r>
      <w:r w:rsidRPr="00870F71">
        <w:rPr>
          <w:sz w:val="28"/>
          <w:szCs w:val="28"/>
        </w:rPr>
        <w:t xml:space="preserve">приймаємо </w:t>
      </w:r>
      <w:r w:rsidR="00870F71" w:rsidRPr="00870F71">
        <w:rPr>
          <w:sz w:val="28"/>
          <w:szCs w:val="28"/>
        </w:rPr>
        <w:t xml:space="preserve">1 </w:t>
      </w:r>
      <w:r>
        <w:rPr>
          <w:sz w:val="28"/>
          <w:szCs w:val="28"/>
        </w:rPr>
        <w:t>та</w:t>
      </w:r>
      <w:r w:rsidR="00870F71" w:rsidRPr="00870F71">
        <w:rPr>
          <w:sz w:val="28"/>
          <w:szCs w:val="28"/>
        </w:rPr>
        <w:t xml:space="preserve"> визначаєм  площу арм</w:t>
      </w:r>
      <w:r w:rsidR="00870F71" w:rsidRPr="00870F71">
        <w:rPr>
          <w:sz w:val="28"/>
          <w:szCs w:val="28"/>
        </w:rPr>
        <w:t>а</w:t>
      </w:r>
      <w:r w:rsidR="00870F71" w:rsidRPr="00870F71">
        <w:rPr>
          <w:sz w:val="28"/>
          <w:szCs w:val="28"/>
        </w:rPr>
        <w:t xml:space="preserve">тури за моментом </w:t>
      </w:r>
      <w:r>
        <w:rPr>
          <w:sz w:val="28"/>
          <w:szCs w:val="28"/>
        </w:rPr>
        <w:t>в</w:t>
      </w:r>
      <w:r w:rsidR="00870F71" w:rsidRPr="00870F71">
        <w:rPr>
          <w:sz w:val="28"/>
          <w:szCs w:val="28"/>
        </w:rPr>
        <w:t xml:space="preserve"> крайніх прольотах.</w:t>
      </w:r>
    </w:p>
    <w:p w:rsidR="00870F71" w:rsidRPr="00870F71" w:rsidRDefault="00870F71" w:rsidP="00870F71">
      <w:pPr>
        <w:spacing w:line="276" w:lineRule="auto"/>
        <w:ind w:firstLine="426"/>
        <w:rPr>
          <w:sz w:val="28"/>
          <w:szCs w:val="28"/>
        </w:rPr>
      </w:pPr>
      <w:r w:rsidRPr="00870F71">
        <w:rPr>
          <w:sz w:val="28"/>
          <w:szCs w:val="28"/>
        </w:rPr>
        <w:tab/>
      </w:r>
      <w:r w:rsidR="009F0F05">
        <w:rPr>
          <w:sz w:val="28"/>
          <w:szCs w:val="28"/>
        </w:rPr>
        <w:t>Отож</w:t>
      </w:r>
      <w:r w:rsidRPr="00870F71">
        <w:rPr>
          <w:sz w:val="28"/>
          <w:szCs w:val="28"/>
        </w:rPr>
        <w:t>,  отримуєм:</w:t>
      </w:r>
    </w:p>
    <w:p w:rsidR="00870F71" w:rsidRPr="00870F71" w:rsidRDefault="00870F71" w:rsidP="00870F71">
      <w:pPr>
        <w:spacing w:line="276" w:lineRule="auto"/>
        <w:rPr>
          <w:sz w:val="28"/>
          <w:szCs w:val="28"/>
        </w:rPr>
      </w:pPr>
      <w:r w:rsidRPr="00870F71">
        <w:rPr>
          <w:position w:val="-10"/>
          <w:sz w:val="28"/>
          <w:szCs w:val="28"/>
        </w:rPr>
        <w:object w:dxaOrig="2560" w:dyaOrig="340">
          <v:shape id="_x0000_i1082" type="#_x0000_t75" style="width:127.25pt;height:17.6pt" o:ole="">
            <v:imagedata r:id="rId120" o:title=""/>
          </v:shape>
          <o:OLEObject Type="Embed" ProgID="Equation.3" ShapeID="_x0000_i1082" DrawAspect="Content" ObjectID="_1766781405" r:id="rId121"/>
        </w:object>
      </w:r>
    </w:p>
    <w:p w:rsidR="00870F71" w:rsidRPr="00870F71" w:rsidRDefault="00870F71" w:rsidP="00870F71">
      <w:pPr>
        <w:spacing w:line="276" w:lineRule="auto"/>
        <w:rPr>
          <w:sz w:val="28"/>
          <w:szCs w:val="28"/>
        </w:rPr>
      </w:pPr>
      <w:r w:rsidRPr="00870F71">
        <w:rPr>
          <w:position w:val="-10"/>
          <w:sz w:val="28"/>
          <w:szCs w:val="28"/>
        </w:rPr>
        <w:object w:dxaOrig="4440" w:dyaOrig="380">
          <v:shape id="_x0000_i1083" type="#_x0000_t75" style="width:221.85pt;height:18.4pt" o:ole="">
            <v:imagedata r:id="rId122" o:title=""/>
          </v:shape>
          <o:OLEObject Type="Embed" ProgID="Equation.3" ShapeID="_x0000_i1083" DrawAspect="Content" ObjectID="_1766781406" r:id="rId123"/>
        </w:object>
      </w:r>
      <w:r w:rsidRPr="00870F71">
        <w:rPr>
          <w:sz w:val="28"/>
          <w:szCs w:val="28"/>
        </w:rPr>
        <w:t>.</w:t>
      </w:r>
    </w:p>
    <w:p w:rsidR="00870F71" w:rsidRPr="00870F71" w:rsidRDefault="00870F71" w:rsidP="009F0F05">
      <w:pPr>
        <w:spacing w:line="276" w:lineRule="auto"/>
        <w:rPr>
          <w:sz w:val="28"/>
          <w:szCs w:val="28"/>
        </w:rPr>
      </w:pPr>
      <w:r w:rsidRPr="00870F71">
        <w:rPr>
          <w:sz w:val="28"/>
          <w:szCs w:val="28"/>
        </w:rPr>
        <w:tab/>
      </w:r>
    </w:p>
    <w:p w:rsidR="00870F71" w:rsidRPr="00870F71" w:rsidRDefault="009F0F05" w:rsidP="00870F71">
      <w:pPr>
        <w:spacing w:line="276" w:lineRule="auto"/>
        <w:ind w:firstLine="360"/>
        <w:rPr>
          <w:sz w:val="28"/>
          <w:szCs w:val="28"/>
        </w:rPr>
      </w:pPr>
      <w:r>
        <w:rPr>
          <w:sz w:val="28"/>
          <w:szCs w:val="28"/>
        </w:rPr>
        <w:t xml:space="preserve">Армування полиці буде виконане сіткою </w:t>
      </w:r>
      <w:r w:rsidR="00870F71" w:rsidRPr="00870F71">
        <w:rPr>
          <w:sz w:val="28"/>
          <w:szCs w:val="28"/>
        </w:rPr>
        <w:t xml:space="preserve"> розміщ</w:t>
      </w:r>
      <w:r>
        <w:rPr>
          <w:sz w:val="28"/>
          <w:szCs w:val="28"/>
        </w:rPr>
        <w:t>еною по</w:t>
      </w:r>
      <w:r w:rsidR="00870F71" w:rsidRPr="00870F71">
        <w:rPr>
          <w:sz w:val="28"/>
          <w:szCs w:val="28"/>
        </w:rPr>
        <w:t xml:space="preserve">середині товщини полиці. </w:t>
      </w:r>
      <w:r>
        <w:rPr>
          <w:sz w:val="28"/>
          <w:szCs w:val="28"/>
        </w:rPr>
        <w:t>Д</w:t>
      </w:r>
      <w:r w:rsidR="00870F71" w:rsidRPr="00870F71">
        <w:rPr>
          <w:sz w:val="28"/>
          <w:szCs w:val="28"/>
        </w:rPr>
        <w:t xml:space="preserve">іаметр поздовжньої арматури сітки </w:t>
      </w:r>
      <w:r>
        <w:rPr>
          <w:sz w:val="28"/>
          <w:szCs w:val="28"/>
        </w:rPr>
        <w:t xml:space="preserve">приймаємо 3мм, </w:t>
      </w:r>
      <w:r w:rsidR="00870F71" w:rsidRPr="00870F71">
        <w:rPr>
          <w:sz w:val="28"/>
          <w:szCs w:val="28"/>
        </w:rPr>
        <w:t xml:space="preserve"> попере</w:t>
      </w:r>
      <w:r>
        <w:rPr>
          <w:sz w:val="28"/>
          <w:szCs w:val="28"/>
        </w:rPr>
        <w:t>чної-4</w:t>
      </w:r>
      <w:r w:rsidR="00870F71" w:rsidRPr="00870F71">
        <w:rPr>
          <w:sz w:val="28"/>
          <w:szCs w:val="28"/>
        </w:rPr>
        <w:t>мм. Робоча висота</w:t>
      </w:r>
      <w:r>
        <w:rPr>
          <w:sz w:val="28"/>
          <w:szCs w:val="28"/>
        </w:rPr>
        <w:t>полиці</w:t>
      </w:r>
      <w:r w:rsidR="00870F71" w:rsidRPr="00870F71">
        <w:rPr>
          <w:sz w:val="28"/>
          <w:szCs w:val="28"/>
        </w:rPr>
        <w:t>:</w:t>
      </w:r>
    </w:p>
    <w:p w:rsidR="00870F71" w:rsidRPr="00870F71" w:rsidRDefault="00870F71" w:rsidP="00870F71">
      <w:pPr>
        <w:spacing w:line="276" w:lineRule="auto"/>
        <w:jc w:val="center"/>
        <w:rPr>
          <w:sz w:val="28"/>
          <w:szCs w:val="28"/>
        </w:rPr>
      </w:pPr>
      <w:r w:rsidRPr="00870F71">
        <w:rPr>
          <w:position w:val="-24"/>
          <w:sz w:val="28"/>
          <w:szCs w:val="28"/>
        </w:rPr>
        <w:object w:dxaOrig="2820" w:dyaOrig="620">
          <v:shape id="_x0000_i1084" type="#_x0000_t75" style="width:141.5pt;height:31pt" o:ole="">
            <v:imagedata r:id="rId124" o:title=""/>
          </v:shape>
          <o:OLEObject Type="Embed" ProgID="Equation.3" ShapeID="_x0000_i1084" DrawAspect="Content" ObjectID="_1766781407" r:id="rId125"/>
        </w:object>
      </w:r>
      <w:r w:rsidRPr="00870F71">
        <w:rPr>
          <w:sz w:val="28"/>
          <w:szCs w:val="28"/>
        </w:rPr>
        <w:t>.</w:t>
      </w:r>
    </w:p>
    <w:p w:rsidR="00870F71" w:rsidRPr="00870F71" w:rsidRDefault="00483CE7" w:rsidP="00870F71">
      <w:pPr>
        <w:spacing w:line="276" w:lineRule="auto"/>
        <w:ind w:firstLine="426"/>
        <w:rPr>
          <w:sz w:val="28"/>
          <w:szCs w:val="28"/>
        </w:rPr>
      </w:pPr>
      <w:r>
        <w:rPr>
          <w:sz w:val="28"/>
          <w:szCs w:val="28"/>
        </w:rPr>
        <w:t>П</w:t>
      </w:r>
      <w:r w:rsidR="00870F71" w:rsidRPr="00870F71">
        <w:rPr>
          <w:sz w:val="28"/>
          <w:szCs w:val="28"/>
        </w:rPr>
        <w:t>ризнач</w:t>
      </w:r>
      <w:r>
        <w:rPr>
          <w:sz w:val="28"/>
          <w:szCs w:val="28"/>
        </w:rPr>
        <w:t>п</w:t>
      </w:r>
      <w:r w:rsidR="00870F71" w:rsidRPr="00870F71">
        <w:rPr>
          <w:sz w:val="28"/>
          <w:szCs w:val="28"/>
        </w:rPr>
        <w:t>ємо попередньо площу арматури</w:t>
      </w:r>
      <w:r w:rsidRPr="00483CE7">
        <w:rPr>
          <w:sz w:val="28"/>
          <w:szCs w:val="28"/>
        </w:rPr>
        <w:t xml:space="preserve"> </w:t>
      </w:r>
      <w:r>
        <w:rPr>
          <w:sz w:val="28"/>
          <w:szCs w:val="28"/>
        </w:rPr>
        <w:t>до</w:t>
      </w:r>
      <w:r w:rsidRPr="00870F71">
        <w:rPr>
          <w:sz w:val="28"/>
          <w:szCs w:val="28"/>
        </w:rPr>
        <w:t xml:space="preserve"> розрахунк</w:t>
      </w:r>
      <w:r>
        <w:rPr>
          <w:sz w:val="28"/>
          <w:szCs w:val="28"/>
        </w:rPr>
        <w:t>у</w:t>
      </w:r>
      <w:r w:rsidRPr="00870F71">
        <w:rPr>
          <w:sz w:val="28"/>
          <w:szCs w:val="28"/>
        </w:rPr>
        <w:t xml:space="preserve"> за деформаційним методом</w:t>
      </w:r>
      <w:r w:rsidR="00870F71" w:rsidRPr="00870F71">
        <w:rPr>
          <w:sz w:val="28"/>
          <w:szCs w:val="28"/>
        </w:rPr>
        <w:t xml:space="preserve"> </w:t>
      </w:r>
      <w:r>
        <w:rPr>
          <w:sz w:val="28"/>
          <w:szCs w:val="28"/>
        </w:rPr>
        <w:t>і</w:t>
      </w:r>
      <w:r w:rsidR="00870F71" w:rsidRPr="00870F71">
        <w:rPr>
          <w:sz w:val="28"/>
          <w:szCs w:val="28"/>
        </w:rPr>
        <w:t xml:space="preserve">з умов: </w:t>
      </w:r>
      <w:r w:rsidR="00870F71" w:rsidRPr="00870F71">
        <w:rPr>
          <w:position w:val="-10"/>
          <w:sz w:val="28"/>
          <w:szCs w:val="28"/>
        </w:rPr>
        <w:object w:dxaOrig="1060" w:dyaOrig="320">
          <v:shape id="_x0000_i1085" type="#_x0000_t75" style="width:53.6pt;height:16.75pt" o:ole="">
            <v:imagedata r:id="rId126" o:title=""/>
          </v:shape>
          <o:OLEObject Type="Embed" ProgID="Equation.3" ShapeID="_x0000_i1085" DrawAspect="Content" ObjectID="_1766781408" r:id="rId127"/>
        </w:object>
      </w:r>
      <w:r>
        <w:rPr>
          <w:sz w:val="28"/>
          <w:szCs w:val="28"/>
        </w:rPr>
        <w:t xml:space="preserve"> та</w:t>
      </w:r>
      <w:r w:rsidR="00870F71" w:rsidRPr="00870F71">
        <w:rPr>
          <w:sz w:val="28"/>
          <w:szCs w:val="28"/>
        </w:rPr>
        <w:t xml:space="preserve"> плече внутрішньої пари сил</w:t>
      </w:r>
      <w:r w:rsidR="00870F71" w:rsidRPr="00870F71">
        <w:rPr>
          <w:position w:val="-10"/>
          <w:sz w:val="28"/>
          <w:szCs w:val="28"/>
        </w:rPr>
        <w:object w:dxaOrig="3040" w:dyaOrig="320">
          <v:shape id="_x0000_i1086" type="#_x0000_t75" style="width:152.35pt;height:16.75pt" o:ole="">
            <v:imagedata r:id="rId128" o:title=""/>
          </v:shape>
          <o:OLEObject Type="Embed" ProgID="Equation.3" ShapeID="_x0000_i1086" DrawAspect="Content" ObjectID="_1766781409" r:id="rId129"/>
        </w:object>
      </w:r>
      <w:r w:rsidR="00870F71" w:rsidRPr="00870F71">
        <w:rPr>
          <w:sz w:val="28"/>
          <w:szCs w:val="28"/>
        </w:rPr>
        <w:t>.</w:t>
      </w:r>
    </w:p>
    <w:p w:rsidR="00870F71" w:rsidRPr="00870F71" w:rsidRDefault="00870F71" w:rsidP="00870F71">
      <w:pPr>
        <w:spacing w:line="276" w:lineRule="auto"/>
        <w:ind w:left="2124" w:firstLine="708"/>
        <w:rPr>
          <w:sz w:val="28"/>
          <w:szCs w:val="28"/>
        </w:rPr>
      </w:pPr>
      <w:r w:rsidRPr="00870F71">
        <w:rPr>
          <w:sz w:val="28"/>
          <w:szCs w:val="28"/>
        </w:rPr>
        <w:object w:dxaOrig="10560" w:dyaOrig="6855">
          <v:shape id="_x0000_i1087" type="#_x0000_t75" style="width:126.4pt;height:143.15pt" o:ole="">
            <v:imagedata r:id="rId130" o:title="" cropleft="13062f" cropright="12036f"/>
          </v:shape>
          <o:OLEObject Type="Embed" ProgID="AutoCAD.Drawing.18" ShapeID="_x0000_i1087" DrawAspect="Content" ObjectID="_1766781410" r:id="rId131"/>
        </w:object>
      </w:r>
    </w:p>
    <w:p w:rsidR="00870F71" w:rsidRPr="00870F71" w:rsidRDefault="00870F71" w:rsidP="00870F71">
      <w:pPr>
        <w:spacing w:line="276" w:lineRule="auto"/>
        <w:jc w:val="center"/>
        <w:rPr>
          <w:sz w:val="28"/>
          <w:szCs w:val="28"/>
        </w:rPr>
      </w:pPr>
      <w:r w:rsidRPr="00870F71">
        <w:rPr>
          <w:sz w:val="28"/>
          <w:szCs w:val="28"/>
        </w:rPr>
        <w:t xml:space="preserve">Рис. </w:t>
      </w:r>
      <w:r w:rsidR="00A13A12">
        <w:rPr>
          <w:sz w:val="28"/>
          <w:szCs w:val="28"/>
        </w:rPr>
        <w:t>2</w:t>
      </w:r>
      <w:r w:rsidRPr="00870F71">
        <w:rPr>
          <w:sz w:val="28"/>
          <w:szCs w:val="28"/>
        </w:rPr>
        <w:t xml:space="preserve">- </w:t>
      </w:r>
      <w:r w:rsidR="00483CE7">
        <w:rPr>
          <w:sz w:val="28"/>
          <w:szCs w:val="28"/>
        </w:rPr>
        <w:t>Для</w:t>
      </w:r>
      <w:r w:rsidRPr="00870F71">
        <w:rPr>
          <w:sz w:val="28"/>
          <w:szCs w:val="28"/>
        </w:rPr>
        <w:t xml:space="preserve"> визначення площі армування полиці плити</w:t>
      </w:r>
    </w:p>
    <w:p w:rsidR="00870F71" w:rsidRPr="00870F71" w:rsidRDefault="00483CE7" w:rsidP="00870F71">
      <w:pPr>
        <w:spacing w:line="276" w:lineRule="auto"/>
        <w:ind w:firstLine="708"/>
        <w:rPr>
          <w:sz w:val="28"/>
          <w:szCs w:val="28"/>
        </w:rPr>
      </w:pPr>
      <w:r>
        <w:rPr>
          <w:sz w:val="28"/>
          <w:szCs w:val="28"/>
        </w:rPr>
        <w:t>Отже</w:t>
      </w:r>
      <w:r w:rsidR="00870F71" w:rsidRPr="00870F71">
        <w:rPr>
          <w:sz w:val="28"/>
          <w:szCs w:val="28"/>
        </w:rPr>
        <w:t xml:space="preserve">: </w:t>
      </w:r>
      <w:r w:rsidR="00870F71" w:rsidRPr="00870F71">
        <w:rPr>
          <w:position w:val="-16"/>
          <w:sz w:val="28"/>
          <w:szCs w:val="28"/>
        </w:rPr>
        <w:object w:dxaOrig="1600" w:dyaOrig="420">
          <v:shape id="_x0000_i1088" type="#_x0000_t75" style="width:81.2pt;height:20.1pt" o:ole="">
            <v:imagedata r:id="rId132" o:title=""/>
          </v:shape>
          <o:OLEObject Type="Embed" ProgID="Equation.3" ShapeID="_x0000_i1088" DrawAspect="Content" ObjectID="_1766781411" r:id="rId133"/>
        </w:object>
      </w:r>
      <w:r w:rsidR="00870F71"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83CE7">
        <w:rPr>
          <w:sz w:val="28"/>
          <w:szCs w:val="28"/>
        </w:rPr>
        <w:t>О</w:t>
      </w:r>
      <w:r w:rsidRPr="00870F71">
        <w:rPr>
          <w:sz w:val="28"/>
          <w:szCs w:val="28"/>
        </w:rPr>
        <w:t xml:space="preserve">тримуємо: </w:t>
      </w:r>
      <w:r w:rsidRPr="00870F71">
        <w:rPr>
          <w:position w:val="-38"/>
          <w:sz w:val="28"/>
          <w:szCs w:val="28"/>
        </w:rPr>
        <w:object w:dxaOrig="4239" w:dyaOrig="820">
          <v:shape id="_x0000_i1089" type="#_x0000_t75" style="width:211.8pt;height:41pt" o:ole="">
            <v:imagedata r:id="rId134" o:title=""/>
          </v:shape>
          <o:OLEObject Type="Embed" ProgID="Equation.DSMT4" ShapeID="_x0000_i1089" DrawAspect="Content" ObjectID="_1766781412" r:id="rId135"/>
        </w:object>
      </w:r>
    </w:p>
    <w:p w:rsidR="00870F71" w:rsidRPr="00870F71" w:rsidRDefault="00870F71" w:rsidP="00870F71">
      <w:pPr>
        <w:spacing w:line="276" w:lineRule="auto"/>
        <w:rPr>
          <w:sz w:val="28"/>
          <w:szCs w:val="28"/>
        </w:rPr>
      </w:pPr>
      <w:r w:rsidRPr="00870F71">
        <w:rPr>
          <w:sz w:val="28"/>
          <w:szCs w:val="28"/>
        </w:rPr>
        <w:tab/>
      </w:r>
      <w:r w:rsidR="00483CE7">
        <w:rPr>
          <w:sz w:val="28"/>
          <w:szCs w:val="28"/>
        </w:rPr>
        <w:t>П</w:t>
      </w:r>
      <w:r w:rsidRPr="00870F71">
        <w:rPr>
          <w:sz w:val="28"/>
          <w:szCs w:val="28"/>
        </w:rPr>
        <w:t xml:space="preserve">риймемо </w:t>
      </w:r>
      <w:r w:rsidR="00483CE7">
        <w:rPr>
          <w:sz w:val="28"/>
          <w:szCs w:val="28"/>
        </w:rPr>
        <w:t>в</w:t>
      </w:r>
      <w:r w:rsidRPr="00870F71">
        <w:rPr>
          <w:sz w:val="28"/>
          <w:szCs w:val="28"/>
        </w:rPr>
        <w:t>здовж полиці плити</w:t>
      </w:r>
      <w:r w:rsidR="00483CE7" w:rsidRPr="00483CE7">
        <w:rPr>
          <w:sz w:val="28"/>
          <w:szCs w:val="28"/>
        </w:rPr>
        <w:t xml:space="preserve"> </w:t>
      </w:r>
      <w:r w:rsidR="00483CE7" w:rsidRPr="00870F71">
        <w:rPr>
          <w:sz w:val="28"/>
          <w:szCs w:val="28"/>
        </w:rPr>
        <w:t>на 1 м</w:t>
      </w:r>
      <w:r w:rsidRPr="00870F71">
        <w:rPr>
          <w:sz w:val="28"/>
          <w:szCs w:val="28"/>
        </w:rPr>
        <w:t xml:space="preserve"> </w:t>
      </w:r>
      <w:r w:rsidR="00483CE7" w:rsidRPr="00870F71">
        <w:rPr>
          <w:position w:val="-12"/>
          <w:sz w:val="28"/>
          <w:szCs w:val="28"/>
        </w:rPr>
        <w:object w:dxaOrig="2620" w:dyaOrig="380">
          <v:shape id="_x0000_i1090" type="#_x0000_t75" style="width:131.45pt;height:18.4pt" o:ole="">
            <v:imagedata r:id="rId136" o:title=""/>
          </v:shape>
          <o:OLEObject Type="Embed" ProgID="Equation.DSMT4" ShapeID="_x0000_i1090" DrawAspect="Content" ObjectID="_1766781413" r:id="rId137"/>
        </w:object>
      </w:r>
      <w:r w:rsidRPr="00870F71">
        <w:rPr>
          <w:sz w:val="28"/>
          <w:szCs w:val="28"/>
        </w:rPr>
        <w:t>.</w:t>
      </w:r>
    </w:p>
    <w:p w:rsidR="00870F71" w:rsidRPr="00870F71" w:rsidRDefault="00483CE7" w:rsidP="00870F71">
      <w:pPr>
        <w:spacing w:line="276" w:lineRule="auto"/>
        <w:rPr>
          <w:sz w:val="28"/>
          <w:szCs w:val="28"/>
        </w:rPr>
      </w:pPr>
      <w:r>
        <w:rPr>
          <w:sz w:val="28"/>
          <w:szCs w:val="28"/>
        </w:rPr>
        <w:t>В</w:t>
      </w:r>
      <w:r w:rsidR="00870F71" w:rsidRPr="00870F71">
        <w:rPr>
          <w:sz w:val="28"/>
          <w:szCs w:val="28"/>
        </w:rPr>
        <w:t xml:space="preserve">икористовуючи Exсel </w:t>
      </w:r>
      <w:r>
        <w:rPr>
          <w:sz w:val="28"/>
          <w:szCs w:val="28"/>
        </w:rPr>
        <w:t>виконаємо уточнення</w:t>
      </w:r>
      <w:r w:rsidR="00870F71" w:rsidRPr="00870F71">
        <w:rPr>
          <w:sz w:val="28"/>
          <w:szCs w:val="28"/>
        </w:rPr>
        <w:t xml:space="preserve"> значення моменту.</w:t>
      </w:r>
    </w:p>
    <w:p w:rsidR="00483CE7" w:rsidRDefault="00483CE7" w:rsidP="00870F71">
      <w:pPr>
        <w:spacing w:line="276" w:lineRule="auto"/>
        <w:jc w:val="center"/>
        <w:rPr>
          <w:sz w:val="28"/>
          <w:szCs w:val="28"/>
        </w:rPr>
      </w:pPr>
    </w:p>
    <w:p w:rsidR="00483CE7" w:rsidRDefault="00483CE7" w:rsidP="00870F71">
      <w:pPr>
        <w:spacing w:line="276" w:lineRule="auto"/>
        <w:jc w:val="center"/>
        <w:rPr>
          <w:sz w:val="28"/>
          <w:szCs w:val="28"/>
        </w:rPr>
      </w:pPr>
    </w:p>
    <w:p w:rsidR="00483CE7" w:rsidRDefault="00483CE7" w:rsidP="00870F71">
      <w:pPr>
        <w:spacing w:line="276" w:lineRule="auto"/>
        <w:jc w:val="center"/>
        <w:rPr>
          <w:sz w:val="28"/>
          <w:szCs w:val="28"/>
        </w:rPr>
      </w:pPr>
    </w:p>
    <w:p w:rsidR="00483CE7" w:rsidRDefault="00483CE7" w:rsidP="00870F71">
      <w:pPr>
        <w:spacing w:line="276" w:lineRule="auto"/>
        <w:jc w:val="center"/>
        <w:rPr>
          <w:sz w:val="28"/>
          <w:szCs w:val="28"/>
        </w:rPr>
      </w:pPr>
    </w:p>
    <w:p w:rsidR="00483CE7" w:rsidRDefault="00483CE7" w:rsidP="00870F71">
      <w:pPr>
        <w:spacing w:line="276" w:lineRule="auto"/>
        <w:jc w:val="center"/>
        <w:rPr>
          <w:sz w:val="28"/>
          <w:szCs w:val="28"/>
        </w:rPr>
      </w:pPr>
    </w:p>
    <w:p w:rsidR="00483CE7" w:rsidRDefault="00483CE7" w:rsidP="00870F71">
      <w:pPr>
        <w:spacing w:line="276" w:lineRule="auto"/>
        <w:jc w:val="center"/>
        <w:rPr>
          <w:sz w:val="28"/>
          <w:szCs w:val="28"/>
        </w:rPr>
      </w:pPr>
    </w:p>
    <w:p w:rsidR="00870F71" w:rsidRDefault="00483CE7" w:rsidP="00870F71">
      <w:pPr>
        <w:spacing w:line="276" w:lineRule="auto"/>
        <w:jc w:val="center"/>
        <w:rPr>
          <w:sz w:val="28"/>
          <w:szCs w:val="28"/>
        </w:rPr>
      </w:pPr>
      <w:r>
        <w:rPr>
          <w:sz w:val="28"/>
          <w:szCs w:val="28"/>
        </w:rPr>
        <w:t>Т</w:t>
      </w:r>
      <w:r w:rsidR="00870F71" w:rsidRPr="00870F71">
        <w:rPr>
          <w:sz w:val="28"/>
          <w:szCs w:val="28"/>
        </w:rPr>
        <w:t>абл</w:t>
      </w:r>
      <w:r>
        <w:rPr>
          <w:sz w:val="28"/>
          <w:szCs w:val="28"/>
        </w:rPr>
        <w:t>.4</w:t>
      </w:r>
      <w:r w:rsidR="00870F71" w:rsidRPr="00870F71">
        <w:rPr>
          <w:sz w:val="28"/>
          <w:szCs w:val="28"/>
        </w:rPr>
        <w:t xml:space="preserve"> – Напруження </w:t>
      </w:r>
      <w:r>
        <w:rPr>
          <w:sz w:val="28"/>
          <w:szCs w:val="28"/>
        </w:rPr>
        <w:t xml:space="preserve">поперечної арматури </w:t>
      </w:r>
      <w:r w:rsidR="00870F71" w:rsidRPr="00870F71">
        <w:rPr>
          <w:sz w:val="28"/>
          <w:szCs w:val="28"/>
        </w:rPr>
        <w:t xml:space="preserve">сітки </w:t>
      </w:r>
      <w:r>
        <w:rPr>
          <w:sz w:val="28"/>
          <w:szCs w:val="28"/>
        </w:rPr>
        <w:t>і</w:t>
      </w:r>
      <w:r w:rsidR="00870F71" w:rsidRPr="00870F71">
        <w:rPr>
          <w:sz w:val="28"/>
          <w:szCs w:val="28"/>
        </w:rPr>
        <w:t xml:space="preserve"> внутрішні згинальні моменти розрахунково</w:t>
      </w:r>
      <w:r>
        <w:rPr>
          <w:sz w:val="28"/>
          <w:szCs w:val="28"/>
        </w:rPr>
        <w:t>го</w:t>
      </w:r>
      <w:r w:rsidR="00870F71" w:rsidRPr="00870F71">
        <w:rPr>
          <w:sz w:val="28"/>
          <w:szCs w:val="28"/>
        </w:rPr>
        <w:t xml:space="preserve"> переріз</w:t>
      </w:r>
      <w:r>
        <w:rPr>
          <w:sz w:val="28"/>
          <w:szCs w:val="28"/>
        </w:rPr>
        <w:t>у</w:t>
      </w:r>
      <w:r w:rsidR="00870F71" w:rsidRPr="00870F71">
        <w:rPr>
          <w:sz w:val="28"/>
          <w:szCs w:val="28"/>
        </w:rPr>
        <w:t xml:space="preserve"> полиці</w:t>
      </w:r>
    </w:p>
    <w:p w:rsidR="00483CE7" w:rsidRPr="00870F71" w:rsidRDefault="00A83CBB" w:rsidP="00870F71">
      <w:pPr>
        <w:spacing w:line="276" w:lineRule="auto"/>
        <w:jc w:val="center"/>
        <w:rPr>
          <w:sz w:val="28"/>
          <w:szCs w:val="28"/>
        </w:rPr>
      </w:pPr>
      <w:r w:rsidRPr="00755B63">
        <w:rPr>
          <w:sz w:val="28"/>
          <w:szCs w:val="28"/>
        </w:rPr>
        <w:pict>
          <v:shape id="_x0000_i1091" type="#_x0000_t75" style="width:295.55pt;height:265.4pt">
            <v:imagedata r:id="rId138" o:title=""/>
          </v:shape>
        </w:pict>
      </w:r>
    </w:p>
    <w:p w:rsidR="00870F71" w:rsidRPr="00870F71" w:rsidRDefault="00870F71" w:rsidP="00870F71">
      <w:pPr>
        <w:spacing w:line="276" w:lineRule="auto"/>
        <w:rPr>
          <w:sz w:val="28"/>
          <w:szCs w:val="28"/>
        </w:rPr>
      </w:pPr>
      <w:r w:rsidRPr="00870F71">
        <w:rPr>
          <w:sz w:val="28"/>
          <w:szCs w:val="28"/>
        </w:rPr>
        <w:tab/>
      </w:r>
    </w:p>
    <w:p w:rsidR="00870F71" w:rsidRPr="00870F71" w:rsidRDefault="00870F71" w:rsidP="00870F71">
      <w:pPr>
        <w:spacing w:line="276" w:lineRule="auto"/>
        <w:ind w:firstLine="426"/>
        <w:rPr>
          <w:sz w:val="28"/>
          <w:szCs w:val="28"/>
        </w:rPr>
      </w:pPr>
      <w:r w:rsidRPr="00870F71">
        <w:rPr>
          <w:sz w:val="28"/>
          <w:szCs w:val="28"/>
        </w:rPr>
        <w:t>Руйнування поли</w:t>
      </w:r>
      <w:r w:rsidR="00BD7D32">
        <w:rPr>
          <w:sz w:val="28"/>
          <w:szCs w:val="28"/>
        </w:rPr>
        <w:t>чки</w:t>
      </w:r>
      <w:r w:rsidRPr="00870F71">
        <w:rPr>
          <w:sz w:val="28"/>
          <w:szCs w:val="28"/>
        </w:rPr>
        <w:t xml:space="preserve"> </w:t>
      </w:r>
      <w:r w:rsidR="00BD7D32">
        <w:rPr>
          <w:sz w:val="28"/>
          <w:szCs w:val="28"/>
        </w:rPr>
        <w:t>від</w:t>
      </w:r>
      <w:r w:rsidRPr="00870F71">
        <w:rPr>
          <w:sz w:val="28"/>
          <w:szCs w:val="28"/>
        </w:rPr>
        <w:t>буде</w:t>
      </w:r>
      <w:r w:rsidR="00BD7D32">
        <w:rPr>
          <w:sz w:val="28"/>
          <w:szCs w:val="28"/>
        </w:rPr>
        <w:t>ться</w:t>
      </w:r>
      <w:r w:rsidRPr="00870F71">
        <w:rPr>
          <w:sz w:val="28"/>
          <w:szCs w:val="28"/>
        </w:rPr>
        <w:t xml:space="preserve">  при</w:t>
      </w:r>
      <w:r w:rsidRPr="00870F71">
        <w:rPr>
          <w:position w:val="-10"/>
          <w:sz w:val="28"/>
          <w:szCs w:val="28"/>
        </w:rPr>
        <w:object w:dxaOrig="3720" w:dyaOrig="320">
          <v:shape id="_x0000_i1092" type="#_x0000_t75" style="width:185.85pt;height:16.75pt" o:ole="">
            <v:imagedata r:id="rId139" o:title=""/>
          </v:shape>
          <o:OLEObject Type="Embed" ProgID="Equation.3" ShapeID="_x0000_i1092" DrawAspect="Content" ObjectID="_1766781414" r:id="rId140"/>
        </w:object>
      </w:r>
      <w:r w:rsidRPr="00870F71">
        <w:rPr>
          <w:sz w:val="28"/>
          <w:szCs w:val="28"/>
        </w:rPr>
        <w:t xml:space="preserve">, </w:t>
      </w:r>
      <w:r w:rsidRPr="00870F71">
        <w:rPr>
          <w:position w:val="-10"/>
          <w:sz w:val="28"/>
          <w:szCs w:val="28"/>
        </w:rPr>
        <w:object w:dxaOrig="1260" w:dyaOrig="340">
          <v:shape id="_x0000_i1093" type="#_x0000_t75" style="width:62.8pt;height:17.6pt" o:ole="">
            <v:imagedata r:id="rId141" o:title=""/>
          </v:shape>
          <o:OLEObject Type="Embed" ProgID="Equation.3" ShapeID="_x0000_i1093" DrawAspect="Content" ObjectID="_1766781415" r:id="rId142"/>
        </w:object>
      </w:r>
      <w:r w:rsidRPr="00870F71">
        <w:rPr>
          <w:sz w:val="28"/>
          <w:szCs w:val="28"/>
        </w:rPr>
        <w:t xml:space="preserve">, </w:t>
      </w:r>
      <w:r w:rsidRPr="00870F71">
        <w:rPr>
          <w:position w:val="-12"/>
          <w:sz w:val="28"/>
          <w:szCs w:val="28"/>
          <w:lang w:val="en-US"/>
        </w:rPr>
        <w:object w:dxaOrig="1060" w:dyaOrig="360">
          <v:shape id="_x0000_i1094" type="#_x0000_t75" style="width:53.6pt;height:18.4pt" o:ole="">
            <v:imagedata r:id="rId143" o:title=""/>
          </v:shape>
          <o:OLEObject Type="Embed" ProgID="Equation.3" ShapeID="_x0000_i1094" DrawAspect="Content" ObjectID="_1766781416" r:id="rId144"/>
        </w:object>
      </w:r>
      <w:r w:rsidRPr="00870F71">
        <w:rPr>
          <w:sz w:val="28"/>
          <w:szCs w:val="28"/>
        </w:rPr>
        <w:t xml:space="preserve">, </w:t>
      </w:r>
      <w:r w:rsidRPr="00870F71">
        <w:rPr>
          <w:position w:val="-12"/>
          <w:sz w:val="28"/>
          <w:szCs w:val="28"/>
          <w:lang w:val="en-US"/>
        </w:rPr>
        <w:object w:dxaOrig="1500" w:dyaOrig="360">
          <v:shape id="_x0000_i1095" type="#_x0000_t75" style="width:74.5pt;height:18.4pt" o:ole="">
            <v:imagedata r:id="rId145" o:title=""/>
          </v:shape>
          <o:OLEObject Type="Embed" ProgID="Equation.3" ShapeID="_x0000_i1095" DrawAspect="Content" ObjectID="_1766781417" r:id="rId146"/>
        </w:object>
      </w:r>
      <w:r w:rsidRPr="00870F71">
        <w:rPr>
          <w:sz w:val="28"/>
          <w:szCs w:val="28"/>
        </w:rPr>
        <w:t xml:space="preserve">. </w:t>
      </w:r>
      <w:r w:rsidR="00BD7D32">
        <w:rPr>
          <w:sz w:val="28"/>
          <w:szCs w:val="28"/>
        </w:rPr>
        <w:t>Отож</w:t>
      </w:r>
      <w:r w:rsidRPr="00870F71">
        <w:rPr>
          <w:sz w:val="28"/>
          <w:szCs w:val="28"/>
        </w:rPr>
        <w:t>, армування</w:t>
      </w:r>
      <w:r w:rsidR="00BD7D32">
        <w:rPr>
          <w:sz w:val="28"/>
          <w:szCs w:val="28"/>
        </w:rPr>
        <w:t>,яке призначене</w:t>
      </w:r>
      <w:r w:rsidRPr="00870F71">
        <w:rPr>
          <w:sz w:val="28"/>
          <w:szCs w:val="28"/>
        </w:rPr>
        <w:t xml:space="preserve"> є доста</w:t>
      </w:r>
      <w:r w:rsidRPr="00870F71">
        <w:rPr>
          <w:sz w:val="28"/>
          <w:szCs w:val="28"/>
        </w:rPr>
        <w:t>т</w:t>
      </w:r>
      <w:r w:rsidRPr="00870F71">
        <w:rPr>
          <w:sz w:val="28"/>
          <w:szCs w:val="28"/>
        </w:rPr>
        <w:t>нім.</w:t>
      </w:r>
    </w:p>
    <w:p w:rsidR="00870F71" w:rsidRPr="00870F71" w:rsidRDefault="00870F71" w:rsidP="00870F71">
      <w:pPr>
        <w:spacing w:line="276" w:lineRule="auto"/>
        <w:rPr>
          <w:sz w:val="28"/>
          <w:szCs w:val="28"/>
        </w:rPr>
      </w:pPr>
      <w:r w:rsidRPr="00870F71">
        <w:rPr>
          <w:sz w:val="28"/>
          <w:szCs w:val="28"/>
        </w:rPr>
        <w:tab/>
      </w:r>
      <w:r w:rsidR="00BD7D32">
        <w:rPr>
          <w:sz w:val="28"/>
          <w:szCs w:val="28"/>
        </w:rPr>
        <w:t>Виконаємо п</w:t>
      </w:r>
      <w:r w:rsidRPr="00870F71">
        <w:rPr>
          <w:sz w:val="28"/>
          <w:szCs w:val="28"/>
        </w:rPr>
        <w:t>еревір</w:t>
      </w:r>
      <w:r w:rsidR="00BD7D32">
        <w:rPr>
          <w:sz w:val="28"/>
          <w:szCs w:val="28"/>
        </w:rPr>
        <w:t>ку</w:t>
      </w:r>
      <w:r w:rsidRPr="00870F71">
        <w:rPr>
          <w:sz w:val="28"/>
          <w:szCs w:val="28"/>
        </w:rPr>
        <w:t xml:space="preserve">, чи площа цієї арматури </w:t>
      </w:r>
      <w:r w:rsidR="00BD7D32">
        <w:rPr>
          <w:sz w:val="28"/>
          <w:szCs w:val="28"/>
        </w:rPr>
        <w:t xml:space="preserve">є </w:t>
      </w:r>
      <w:r w:rsidRPr="00870F71">
        <w:rPr>
          <w:sz w:val="28"/>
          <w:szCs w:val="28"/>
        </w:rPr>
        <w:t>бі</w:t>
      </w:r>
      <w:r w:rsidR="00BD7D32">
        <w:rPr>
          <w:sz w:val="28"/>
          <w:szCs w:val="28"/>
        </w:rPr>
        <w:t>л</w:t>
      </w:r>
      <w:r w:rsidRPr="00870F71">
        <w:rPr>
          <w:sz w:val="28"/>
          <w:szCs w:val="28"/>
        </w:rPr>
        <w:t xml:space="preserve">ьша за мінімально </w:t>
      </w:r>
      <w:r w:rsidR="00BD7D32">
        <w:rPr>
          <w:sz w:val="28"/>
          <w:szCs w:val="28"/>
        </w:rPr>
        <w:t>п</w:t>
      </w:r>
      <w:r w:rsidR="00BD7D32">
        <w:rPr>
          <w:sz w:val="28"/>
          <w:szCs w:val="28"/>
        </w:rPr>
        <w:t>о</w:t>
      </w:r>
      <w:r w:rsidR="00BD7D32">
        <w:rPr>
          <w:sz w:val="28"/>
          <w:szCs w:val="28"/>
        </w:rPr>
        <w:t>трібну</w: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38"/>
          <w:sz w:val="28"/>
          <w:szCs w:val="28"/>
        </w:rPr>
        <w:object w:dxaOrig="6259" w:dyaOrig="820">
          <v:shape id="_x0000_i1096" type="#_x0000_t75" style="width:312.3pt;height:41pt" o:ole="">
            <v:imagedata r:id="rId147" o:title=""/>
          </v:shape>
          <o:OLEObject Type="Embed" ProgID="Equation.DSMT4" ShapeID="_x0000_i1096" DrawAspect="Content" ObjectID="_1766781418" r:id="rId148"/>
        </w:objec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4640" w:dyaOrig="400">
          <v:shape id="_x0000_i1097" type="#_x0000_t75" style="width:231.9pt;height:19.25pt" o:ole="">
            <v:imagedata r:id="rId149" o:title=""/>
          </v:shape>
          <o:OLEObject Type="Embed" ProgID="Equation.3" ShapeID="_x0000_i1097" DrawAspect="Content" ObjectID="_1766781419" r:id="rId150"/>
        </w:objec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2420" w:dyaOrig="420">
          <v:shape id="_x0000_i1098" type="#_x0000_t75" style="width:120.55pt;height:20.1pt" o:ole="">
            <v:imagedata r:id="rId151" o:title=""/>
          </v:shape>
          <o:OLEObject Type="Embed" ProgID="Equation.DSMT4" ShapeID="_x0000_i1098" DrawAspect="Content" ObjectID="_1766781420" r:id="rId152"/>
        </w:object>
      </w:r>
      <w:r w:rsidRPr="00870F71">
        <w:rPr>
          <w:sz w:val="28"/>
          <w:szCs w:val="28"/>
        </w:rPr>
        <w:t>.</w:t>
      </w:r>
    </w:p>
    <w:p w:rsidR="00870F71" w:rsidRPr="00870F71" w:rsidRDefault="00870F71" w:rsidP="00870F71">
      <w:pPr>
        <w:spacing w:line="276" w:lineRule="auto"/>
        <w:ind w:firstLine="426"/>
        <w:rPr>
          <w:sz w:val="28"/>
          <w:szCs w:val="28"/>
        </w:rPr>
      </w:pPr>
      <w:r w:rsidRPr="00870F71">
        <w:rPr>
          <w:sz w:val="28"/>
          <w:szCs w:val="28"/>
        </w:rPr>
        <w:t>Визнач</w:t>
      </w:r>
      <w:r w:rsidR="00642F4F">
        <w:rPr>
          <w:sz w:val="28"/>
          <w:szCs w:val="28"/>
        </w:rPr>
        <w:t>ення</w:t>
      </w:r>
      <w:r w:rsidRPr="00870F71">
        <w:rPr>
          <w:sz w:val="28"/>
          <w:szCs w:val="28"/>
        </w:rPr>
        <w:t xml:space="preserve"> поздовжн</w:t>
      </w:r>
      <w:r w:rsidR="00642F4F">
        <w:rPr>
          <w:sz w:val="28"/>
          <w:szCs w:val="28"/>
        </w:rPr>
        <w:t>ьої</w:t>
      </w:r>
      <w:r w:rsidRPr="00870F71">
        <w:rPr>
          <w:sz w:val="28"/>
          <w:szCs w:val="28"/>
        </w:rPr>
        <w:t xml:space="preserve"> арматур</w:t>
      </w:r>
      <w:r w:rsidR="00642F4F">
        <w:rPr>
          <w:sz w:val="28"/>
          <w:szCs w:val="28"/>
        </w:rPr>
        <w:t>и</w:t>
      </w:r>
      <w:r w:rsidRPr="00870F71">
        <w:rPr>
          <w:sz w:val="28"/>
          <w:szCs w:val="28"/>
        </w:rPr>
        <w:t xml:space="preserve"> полиці плити. Робоча висота:</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2940" w:dyaOrig="620">
          <v:shape id="_x0000_i1099" type="#_x0000_t75" style="width:146.5pt;height:31pt" o:ole="">
            <v:imagedata r:id="rId153" o:title=""/>
          </v:shape>
          <o:OLEObject Type="Embed" ProgID="Equation.3" ShapeID="_x0000_i1099" DrawAspect="Content" ObjectID="_1766781421" r:id="rId154"/>
        </w:object>
      </w:r>
      <w:r w:rsidRPr="00870F71">
        <w:rPr>
          <w:sz w:val="28"/>
          <w:szCs w:val="28"/>
        </w:rPr>
        <w:t xml:space="preserve">, </w:t>
      </w:r>
      <w:r w:rsidRPr="00870F71">
        <w:rPr>
          <w:position w:val="-10"/>
          <w:sz w:val="28"/>
          <w:szCs w:val="28"/>
        </w:rPr>
        <w:object w:dxaOrig="2360" w:dyaOrig="320">
          <v:shape id="_x0000_i1100" type="#_x0000_t75" style="width:118.05pt;height:16.75pt" o:ole="">
            <v:imagedata r:id="rId155" o:title=""/>
          </v:shape>
          <o:OLEObject Type="Embed" ProgID="Equation.3" ShapeID="_x0000_i1100" DrawAspect="Content" ObjectID="_1766781422" r:id="rId156"/>
        </w:object>
      </w:r>
      <w:r w:rsidRPr="00870F71">
        <w:rPr>
          <w:sz w:val="28"/>
          <w:szCs w:val="28"/>
        </w:rPr>
        <w:t>.</w:t>
      </w:r>
    </w:p>
    <w:p w:rsidR="00870F71" w:rsidRPr="00870F71" w:rsidRDefault="00642F4F" w:rsidP="00870F71">
      <w:pPr>
        <w:spacing w:line="276" w:lineRule="auto"/>
        <w:ind w:firstLine="708"/>
        <w:rPr>
          <w:sz w:val="28"/>
          <w:szCs w:val="28"/>
        </w:rPr>
      </w:pPr>
      <w:r>
        <w:rPr>
          <w:sz w:val="28"/>
          <w:szCs w:val="28"/>
        </w:rPr>
        <w:t>Попередня</w:t>
      </w:r>
      <w:r w:rsidR="00870F71" w:rsidRPr="00870F71">
        <w:rPr>
          <w:sz w:val="28"/>
          <w:szCs w:val="28"/>
        </w:rPr>
        <w:t xml:space="preserve"> площ</w:t>
      </w:r>
      <w:r>
        <w:rPr>
          <w:sz w:val="28"/>
          <w:szCs w:val="28"/>
        </w:rPr>
        <w:t>а</w:t>
      </w:r>
      <w:r w:rsidR="00870F71" w:rsidRPr="00870F71">
        <w:rPr>
          <w:sz w:val="28"/>
          <w:szCs w:val="28"/>
        </w:rPr>
        <w:t xml:space="preserve"> арматури:</w:t>
      </w:r>
    </w:p>
    <w:p w:rsidR="00870F71" w:rsidRDefault="00870F71" w:rsidP="00870F71">
      <w:pPr>
        <w:spacing w:line="276" w:lineRule="auto"/>
        <w:ind w:firstLine="708"/>
        <w:rPr>
          <w:sz w:val="28"/>
          <w:szCs w:val="28"/>
        </w:rPr>
      </w:pPr>
      <w:r w:rsidRPr="00870F71">
        <w:rPr>
          <w:position w:val="-38"/>
          <w:sz w:val="28"/>
          <w:szCs w:val="28"/>
        </w:rPr>
        <w:object w:dxaOrig="4440" w:dyaOrig="820">
          <v:shape id="_x0000_i1101" type="#_x0000_t75" style="width:221.85pt;height:41pt" o:ole="">
            <v:imagedata r:id="rId157" o:title=""/>
          </v:shape>
          <o:OLEObject Type="Embed" ProgID="Equation.DSMT4" ShapeID="_x0000_i1101" DrawAspect="Content" ObjectID="_1766781423" r:id="rId158"/>
        </w:object>
      </w:r>
    </w:p>
    <w:p w:rsidR="00F0256F" w:rsidRPr="00870F71" w:rsidRDefault="00F0256F" w:rsidP="00870F71">
      <w:pPr>
        <w:spacing w:line="276" w:lineRule="auto"/>
        <w:ind w:firstLine="708"/>
        <w:rPr>
          <w:sz w:val="28"/>
          <w:szCs w:val="28"/>
        </w:rPr>
      </w:pPr>
    </w:p>
    <w:p w:rsidR="00870F71" w:rsidRDefault="00870F71" w:rsidP="00870F71">
      <w:pPr>
        <w:spacing w:line="276" w:lineRule="auto"/>
        <w:ind w:firstLine="708"/>
        <w:rPr>
          <w:sz w:val="28"/>
          <w:szCs w:val="28"/>
        </w:rPr>
      </w:pPr>
      <w:r w:rsidRPr="00870F71">
        <w:rPr>
          <w:sz w:val="28"/>
          <w:szCs w:val="28"/>
        </w:rPr>
        <w:t xml:space="preserve">Приймаємо </w:t>
      </w:r>
      <w:r w:rsidR="00642F4F" w:rsidRPr="00870F71">
        <w:rPr>
          <w:position w:val="-12"/>
          <w:sz w:val="28"/>
          <w:szCs w:val="28"/>
        </w:rPr>
        <w:object w:dxaOrig="2500" w:dyaOrig="380">
          <v:shape id="_x0000_i1102" type="#_x0000_t75" style="width:125.6pt;height:18.4pt" o:ole="">
            <v:imagedata r:id="rId159" o:title=""/>
          </v:shape>
          <o:OLEObject Type="Embed" ProgID="Equation.DSMT4" ShapeID="_x0000_i1102" DrawAspect="Content" ObjectID="_1766781424" r:id="rId160"/>
        </w:object>
      </w:r>
      <w:r w:rsidRPr="00870F71">
        <w:rPr>
          <w:sz w:val="28"/>
          <w:szCs w:val="28"/>
        </w:rPr>
        <w:t xml:space="preserve">. </w:t>
      </w:r>
      <w:r w:rsidR="00F0256F">
        <w:rPr>
          <w:sz w:val="28"/>
          <w:szCs w:val="28"/>
        </w:rPr>
        <w:t>Розрахунками за деформаційним мет</w:t>
      </w:r>
      <w:r w:rsidR="00F0256F">
        <w:rPr>
          <w:sz w:val="28"/>
          <w:szCs w:val="28"/>
        </w:rPr>
        <w:t>о</w:t>
      </w:r>
      <w:r w:rsidR="00F0256F">
        <w:rPr>
          <w:sz w:val="28"/>
          <w:szCs w:val="28"/>
        </w:rPr>
        <w:t>дом у Exсel</w:t>
      </w:r>
      <w:r w:rsidRPr="00870F71">
        <w:rPr>
          <w:sz w:val="28"/>
          <w:szCs w:val="28"/>
        </w:rPr>
        <w:t xml:space="preserve"> отрим</w:t>
      </w:r>
      <w:r w:rsidR="00F0256F">
        <w:rPr>
          <w:sz w:val="28"/>
          <w:szCs w:val="28"/>
        </w:rPr>
        <w:t>ано</w:t>
      </w:r>
      <w:r w:rsidRPr="00870F71">
        <w:rPr>
          <w:sz w:val="28"/>
          <w:szCs w:val="28"/>
        </w:rPr>
        <w:t xml:space="preserve">: </w:t>
      </w:r>
    </w:p>
    <w:p w:rsidR="00F0256F" w:rsidRDefault="00F0256F" w:rsidP="00870F71">
      <w:pPr>
        <w:spacing w:line="276" w:lineRule="auto"/>
        <w:ind w:firstLine="708"/>
        <w:rPr>
          <w:sz w:val="28"/>
          <w:szCs w:val="28"/>
        </w:rPr>
      </w:pPr>
    </w:p>
    <w:p w:rsidR="00F0256F" w:rsidRDefault="00F0256F" w:rsidP="00870F71">
      <w:pPr>
        <w:spacing w:line="276" w:lineRule="auto"/>
        <w:ind w:firstLine="708"/>
        <w:rPr>
          <w:sz w:val="28"/>
          <w:szCs w:val="28"/>
        </w:rPr>
      </w:pPr>
    </w:p>
    <w:p w:rsidR="00F0256F" w:rsidRDefault="00F0256F" w:rsidP="00870F71">
      <w:pPr>
        <w:spacing w:line="276" w:lineRule="auto"/>
        <w:ind w:firstLine="708"/>
        <w:rPr>
          <w:sz w:val="28"/>
          <w:szCs w:val="28"/>
        </w:rPr>
      </w:pPr>
    </w:p>
    <w:p w:rsidR="00F0256F" w:rsidRDefault="00F0256F" w:rsidP="00870F71">
      <w:pPr>
        <w:spacing w:line="276" w:lineRule="auto"/>
        <w:ind w:firstLine="708"/>
        <w:rPr>
          <w:sz w:val="28"/>
          <w:szCs w:val="28"/>
        </w:rPr>
      </w:pPr>
    </w:p>
    <w:p w:rsidR="00F0256F" w:rsidRPr="00870F71" w:rsidRDefault="00F0256F" w:rsidP="00870F71">
      <w:pPr>
        <w:spacing w:line="276" w:lineRule="auto"/>
        <w:ind w:firstLine="708"/>
        <w:rPr>
          <w:sz w:val="28"/>
          <w:szCs w:val="28"/>
        </w:rPr>
      </w:pPr>
    </w:p>
    <w:p w:rsidR="00870F71" w:rsidRPr="00870F71" w:rsidRDefault="00870F71" w:rsidP="00870F71">
      <w:pPr>
        <w:spacing w:line="276" w:lineRule="auto"/>
        <w:ind w:firstLine="708"/>
        <w:jc w:val="center"/>
        <w:rPr>
          <w:sz w:val="28"/>
          <w:szCs w:val="28"/>
        </w:rPr>
      </w:pPr>
      <w:r w:rsidRPr="00870F71">
        <w:rPr>
          <w:sz w:val="28"/>
          <w:szCs w:val="28"/>
        </w:rPr>
        <w:t>Табл</w:t>
      </w:r>
      <w:r w:rsidR="00F0256F">
        <w:rPr>
          <w:sz w:val="28"/>
          <w:szCs w:val="28"/>
        </w:rPr>
        <w:t>.5</w:t>
      </w:r>
      <w:r w:rsidRPr="00870F71">
        <w:rPr>
          <w:sz w:val="28"/>
          <w:szCs w:val="28"/>
        </w:rPr>
        <w:t xml:space="preserve"> – </w:t>
      </w:r>
      <w:r w:rsidR="00F0256F">
        <w:rPr>
          <w:sz w:val="28"/>
          <w:szCs w:val="28"/>
        </w:rPr>
        <w:t xml:space="preserve">Рощрахунок </w:t>
      </w:r>
      <w:r w:rsidRPr="00870F71">
        <w:rPr>
          <w:sz w:val="28"/>
          <w:szCs w:val="28"/>
        </w:rPr>
        <w:t>поздовжньої арматури полиці плити</w:t>
      </w:r>
    </w:p>
    <w:tbl>
      <w:tblPr>
        <w:tblW w:w="0" w:type="auto"/>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02"/>
        <w:gridCol w:w="1701"/>
        <w:gridCol w:w="1984"/>
      </w:tblGrid>
      <w:tr w:rsidR="00870F71" w:rsidRPr="00870F71" w:rsidTr="002620CB">
        <w:trPr>
          <w:trHeight w:val="360"/>
          <w:jc w:val="center"/>
        </w:trPr>
        <w:tc>
          <w:tcPr>
            <w:tcW w:w="3402" w:type="dxa"/>
          </w:tcPr>
          <w:p w:rsidR="00870F71" w:rsidRPr="00870F71" w:rsidRDefault="00870F71" w:rsidP="002620CB">
            <w:pPr>
              <w:spacing w:line="276" w:lineRule="auto"/>
              <w:jc w:val="center"/>
              <w:rPr>
                <w:sz w:val="28"/>
                <w:szCs w:val="28"/>
                <w:lang w:val="en-US"/>
              </w:rPr>
            </w:pPr>
            <w:r w:rsidRPr="00870F71">
              <w:rPr>
                <w:sz w:val="28"/>
                <w:szCs w:val="28"/>
              </w:rPr>
              <w:t>σ</w:t>
            </w:r>
            <w:r w:rsidRPr="00870F71">
              <w:rPr>
                <w:sz w:val="28"/>
                <w:szCs w:val="28"/>
                <w:vertAlign w:val="subscript"/>
                <w:lang w:val="en-US"/>
              </w:rPr>
              <w:t>s</w:t>
            </w:r>
          </w:p>
        </w:tc>
        <w:tc>
          <w:tcPr>
            <w:tcW w:w="1701" w:type="dxa"/>
          </w:tcPr>
          <w:p w:rsidR="00870F71" w:rsidRPr="00870F71" w:rsidRDefault="00870F71" w:rsidP="002620CB">
            <w:pPr>
              <w:spacing w:line="276" w:lineRule="auto"/>
              <w:ind w:left="147"/>
              <w:jc w:val="center"/>
              <w:rPr>
                <w:sz w:val="28"/>
                <w:szCs w:val="28"/>
              </w:rPr>
            </w:pPr>
            <w:r w:rsidRPr="00870F71">
              <w:rPr>
                <w:sz w:val="28"/>
                <w:szCs w:val="28"/>
              </w:rPr>
              <w:t>ΣX</w:t>
            </w:r>
            <w:r w:rsidRPr="00870F71">
              <w:rPr>
                <w:sz w:val="28"/>
                <w:szCs w:val="28"/>
                <w:lang w:val="en-US"/>
              </w:rPr>
              <w:t xml:space="preserve">= </w:t>
            </w:r>
            <w:r w:rsidRPr="00870F71">
              <w:rPr>
                <w:sz w:val="28"/>
                <w:szCs w:val="28"/>
              </w:rPr>
              <w:t>0</w:t>
            </w:r>
          </w:p>
        </w:tc>
        <w:tc>
          <w:tcPr>
            <w:tcW w:w="1984" w:type="dxa"/>
          </w:tcPr>
          <w:p w:rsidR="00870F71" w:rsidRPr="00870F71" w:rsidRDefault="00870F71" w:rsidP="002620CB">
            <w:pPr>
              <w:spacing w:line="276" w:lineRule="auto"/>
              <w:ind w:left="264"/>
              <w:jc w:val="center"/>
              <w:rPr>
                <w:sz w:val="28"/>
                <w:szCs w:val="28"/>
              </w:rPr>
            </w:pPr>
            <w:r w:rsidRPr="00870F71">
              <w:rPr>
                <w:sz w:val="28"/>
                <w:szCs w:val="28"/>
              </w:rPr>
              <w:t>M</w:t>
            </w:r>
          </w:p>
        </w:tc>
      </w:tr>
      <w:tr w:rsidR="00870F71" w:rsidRPr="00870F71" w:rsidTr="002620CB">
        <w:trPr>
          <w:trHeight w:val="5093"/>
          <w:jc w:val="center"/>
        </w:trPr>
        <w:tc>
          <w:tcPr>
            <w:tcW w:w="3402" w:type="dxa"/>
          </w:tcPr>
          <w:p w:rsidR="00870F71" w:rsidRPr="00870F71" w:rsidRDefault="00870F71" w:rsidP="002620CB">
            <w:pPr>
              <w:spacing w:line="276" w:lineRule="auto"/>
              <w:jc w:val="center"/>
              <w:rPr>
                <w:sz w:val="28"/>
                <w:szCs w:val="28"/>
              </w:rPr>
            </w:pPr>
            <w:r w:rsidRPr="00870F71">
              <w:rPr>
                <w:sz w:val="28"/>
                <w:szCs w:val="28"/>
              </w:rPr>
              <w:t>-</w:t>
            </w:r>
            <w:r w:rsidR="00755B63" w:rsidRPr="00870F71">
              <w:rPr>
                <w:sz w:val="28"/>
                <w:szCs w:val="28"/>
              </w:rPr>
              <w:fldChar w:fldCharType="begin"/>
            </w:r>
            <w:r w:rsidRPr="00870F71">
              <w:rPr>
                <w:sz w:val="28"/>
                <w:szCs w:val="28"/>
              </w:rPr>
              <w:instrText xml:space="preserve"> QUOTE </w:instrText>
            </w:r>
            <w:r w:rsidR="00A83CBB" w:rsidRPr="00755B63">
              <w:rPr>
                <w:position w:val="-5"/>
                <w:sz w:val="28"/>
                <w:szCs w:val="28"/>
              </w:rPr>
              <w:pict>
                <v:shape id="_x0000_i1103" type="#_x0000_t75" style="width:23.4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E100A&quot;/&gt;&lt;wsp:rsid wsp:val=&quot;00870F71&quot;/&gt;&lt;wsp:rsid wsp:val=&quot;00A053A1&quot;/&gt;&lt;wsp:rsid wsp:val=&quot;00EC6BE7&quot;/&gt;&lt;wsp:rsid wsp:val=&quot;00F610A3&quot;/&gt;&lt;/wsp:rsids&gt;&lt;/w:docPr&gt;&lt;w:body&gt;&lt;w:p wsp:rsidR=&quot;00000000&quot; wsp:rsidRDefault=&quot;007E100A&quot;&gt;&lt;m:oMathPara&gt;&lt;m:oMath&gt;&lt;m:r&gt;&lt;w:rPr&gt;&lt;w:rFonts w:ascii=&quot;Cambria Math&quot; w:h-ansi=&quot;Cambria Math&quot;/&gt;&lt;wx:font wx:val=&quot;Cambria Math&quot;/&gt;&lt;w:i/&gt;&lt;w:sz-cs w:val=&quot;28&quot;/&gt;&lt;/w:rPr&gt;&lt;m:t&gt;16.56&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1" o:title="" chromakey="white"/>
                </v:shape>
              </w:pict>
            </w:r>
            <w:r w:rsidRPr="00870F71">
              <w:rPr>
                <w:sz w:val="28"/>
                <w:szCs w:val="28"/>
              </w:rPr>
              <w:instrText xml:space="preserve"> </w:instrText>
            </w:r>
            <w:r w:rsidR="00755B63" w:rsidRPr="00870F71">
              <w:rPr>
                <w:sz w:val="28"/>
                <w:szCs w:val="28"/>
              </w:rPr>
              <w:fldChar w:fldCharType="separate"/>
            </w:r>
            <w:r w:rsidR="00A83CBB" w:rsidRPr="00755B63">
              <w:rPr>
                <w:position w:val="-5"/>
                <w:sz w:val="28"/>
                <w:szCs w:val="28"/>
              </w:rPr>
              <w:pict>
                <v:shape id="_x0000_i1104" type="#_x0000_t75" style="width:23.4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E100A&quot;/&gt;&lt;wsp:rsid wsp:val=&quot;00870F71&quot;/&gt;&lt;wsp:rsid wsp:val=&quot;00A053A1&quot;/&gt;&lt;wsp:rsid wsp:val=&quot;00EC6BE7&quot;/&gt;&lt;wsp:rsid wsp:val=&quot;00F610A3&quot;/&gt;&lt;/wsp:rsids&gt;&lt;/w:docPr&gt;&lt;w:body&gt;&lt;w:p wsp:rsidR=&quot;00000000&quot; wsp:rsidRDefault=&quot;007E100A&quot;&gt;&lt;m:oMathPara&gt;&lt;m:oMath&gt;&lt;m:r&gt;&lt;w:rPr&gt;&lt;w:rFonts w:ascii=&quot;Cambria Math&quot; w:h-ansi=&quot;Cambria Math&quot;/&gt;&lt;wx:font wx:val=&quot;Cambria Math&quot;/&gt;&lt;w:i/&gt;&lt;w:sz-cs w:val=&quot;28&quot;/&gt;&lt;/w:rPr&gt;&lt;m:t&gt;16.56&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1" o:title="" chromakey="white"/>
                </v:shape>
              </w:pict>
            </w:r>
            <w:r w:rsidR="00755B63" w:rsidRPr="00870F71">
              <w:rPr>
                <w:sz w:val="28"/>
                <w:szCs w:val="28"/>
              </w:rPr>
              <w:fldChar w:fldCharType="end"/>
            </w:r>
          </w:p>
          <w:p w:rsidR="00870F71" w:rsidRPr="00870F71" w:rsidRDefault="00A83CBB" w:rsidP="002620CB">
            <w:pPr>
              <w:spacing w:line="276" w:lineRule="auto"/>
              <w:rPr>
                <w:sz w:val="28"/>
                <w:szCs w:val="28"/>
              </w:rPr>
            </w:pPr>
            <w:r w:rsidRPr="00755B63">
              <w:rPr>
                <w:sz w:val="28"/>
                <w:szCs w:val="28"/>
              </w:rPr>
              <w:pict>
                <v:shape id="_x0000_i1105"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E0094&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E0094&quot;&gt;&lt;m:oMathPara&gt;&lt;m:oMath&gt;&lt;m:r&gt;&lt;w:rPr&gt;&lt;w:rFonts w:ascii=&quot;Cambria Math&quot; w:h-ansi=&quot;Cambria Math&quot;/&gt;&lt;wx:font wx:val=&quot;Cambria Math&quot;/&gt;&lt;w:i/&gt;&lt;w:sz-cs w:val=&quot;28&quot;/&gt;&lt;/w:rPr&gt;&lt;m:t&gt;-31.93&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2" o:title="" chromakey="white"/>
                </v:shape>
              </w:pict>
            </w:r>
          </w:p>
          <w:p w:rsidR="00870F71" w:rsidRPr="00870F71" w:rsidRDefault="00A83CBB" w:rsidP="002620CB">
            <w:pPr>
              <w:spacing w:line="276" w:lineRule="auto"/>
              <w:rPr>
                <w:sz w:val="28"/>
                <w:szCs w:val="28"/>
              </w:rPr>
            </w:pPr>
            <w:r w:rsidRPr="00755B63">
              <w:rPr>
                <w:sz w:val="28"/>
                <w:szCs w:val="28"/>
              </w:rPr>
              <w:pict>
                <v:shape id="_x0000_i1106"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C5EDA&quot;/&gt;&lt;wsp:rsid wsp:val=&quot;00870F71&quot;/&gt;&lt;wsp:rsid wsp:val=&quot;00A053A1&quot;/&gt;&lt;wsp:rsid wsp:val=&quot;00EC6BE7&quot;/&gt;&lt;wsp:rsid wsp:val=&quot;00F610A3&quot;/&gt;&lt;/wsp:rsids&gt;&lt;/w:docPr&gt;&lt;w:body&gt;&lt;w:p wsp:rsidR=&quot;00000000&quot; wsp:rsidRDefault=&quot;007C5EDA&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07"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36DEA&quot;/&gt;&lt;wsp:rsid wsp:val=&quot;00EC6BE7&quot;/&gt;&lt;wsp:rsid wsp:val=&quot;00F610A3&quot;/&gt;&lt;/wsp:rsids&gt;&lt;/w:docPr&gt;&lt;w:body&gt;&lt;w:p wsp:rsidR=&quot;00000000&quot; wsp:rsidRDefault=&quot;00E36DEA&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08"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AB6BD6&quot;/&gt;&lt;wsp:rsid wsp:val=&quot;00EC6BE7&quot;/&gt;&lt;wsp:rsid wsp:val=&quot;00F610A3&quot;/&gt;&lt;/wsp:rsids&gt;&lt;/w:docPr&gt;&lt;w:body&gt;&lt;w:p wsp:rsidR=&quot;00000000&quot; wsp:rsidRDefault=&quot;00AB6BD6&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09"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37442&quot;/&gt;&lt;wsp:rsid wsp:val=&quot;00EC6BE7&quot;/&gt;&lt;wsp:rsid wsp:val=&quot;00F610A3&quot;/&gt;&lt;/wsp:rsids&gt;&lt;/w:docPr&gt;&lt;w:body&gt;&lt;w:p wsp:rsidR=&quot;00000000&quot; wsp:rsidRDefault=&quot;00E37442&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0"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B60010&quot;/&gt;&lt;wsp:rsid wsp:val=&quot;00EC6BE7&quot;/&gt;&lt;wsp:rsid wsp:val=&quot;00F610A3&quot;/&gt;&lt;/wsp:rsids&gt;&lt;/w:docPr&gt;&lt;w:body&gt;&lt;w:p wsp:rsidR=&quot;00000000&quot; wsp:rsidRDefault=&quot;00B60010&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1"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4D1688&quot;/&gt;&lt;wsp:rsid wsp:val=&quot;005779E5&quot;/&gt;&lt;wsp:rsid wsp:val=&quot;00870F71&quot;/&gt;&lt;wsp:rsid wsp:val=&quot;00A053A1&quot;/&gt;&lt;wsp:rsid wsp:val=&quot;00EC6BE7&quot;/&gt;&lt;wsp:rsid wsp:val=&quot;00F610A3&quot;/&gt;&lt;/wsp:rsids&gt;&lt;/w:docPr&gt;&lt;w:body&gt;&lt;w:p wsp:rsidR=&quot;00000000&quot; wsp:rsidRDefault=&quot;004D1688&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2"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3161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31610&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3"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C6E4D&quot;/&gt;&lt;wsp:rsid wsp:val=&quot;00870F71&quot;/&gt;&lt;wsp:rsid wsp:val=&quot;00A053A1&quot;/&gt;&lt;wsp:rsid wsp:val=&quot;00EC6BE7&quot;/&gt;&lt;wsp:rsid wsp:val=&quot;00F610A3&quot;/&gt;&lt;/wsp:rsids&gt;&lt;/w:docPr&gt;&lt;w:body&gt;&lt;w:p wsp:rsidR=&quot;00000000&quot; wsp:rsidRDefault=&quot;007C6E4D&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4"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B108FA&quot;/&gt;&lt;wsp:rsid wsp:val=&quot;00EC6BE7&quot;/&gt;&lt;wsp:rsid wsp:val=&quot;00F610A3&quot;/&gt;&lt;/wsp:rsids&gt;&lt;/w:docPr&gt;&lt;w:body&gt;&lt;w:p wsp:rsidR=&quot;00000000&quot; wsp:rsidRDefault=&quot;00B108FA&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5"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42B25&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342B25&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p w:rsidR="00870F71" w:rsidRPr="00870F71" w:rsidRDefault="00A83CBB" w:rsidP="002620CB">
            <w:pPr>
              <w:spacing w:line="276" w:lineRule="auto"/>
              <w:rPr>
                <w:sz w:val="28"/>
                <w:szCs w:val="28"/>
              </w:rPr>
            </w:pPr>
            <w:r w:rsidRPr="00755B63">
              <w:rPr>
                <w:sz w:val="28"/>
                <w:szCs w:val="28"/>
              </w:rPr>
              <w:pict>
                <v:shape id="_x0000_i1116" type="#_x0000_t75" style="width:25.9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06BD0&quot;/&gt;&lt;wsp:rsid wsp:val=&quot;00870F71&quot;/&gt;&lt;wsp:rsid wsp:val=&quot;00A053A1&quot;/&gt;&lt;wsp:rsid wsp:val=&quot;00EC6BE7&quot;/&gt;&lt;wsp:rsid wsp:val=&quot;00F610A3&quot;/&gt;&lt;/wsp:rsids&gt;&lt;/w:docPr&gt;&lt;w:body&gt;&lt;w:p wsp:rsidR=&quot;00000000&quot; wsp:rsidRDefault=&quot;00806BD0&quot;&gt;&lt;m:oMathPara&gt;&lt;m:oMath&gt;&lt;m:r&gt;&lt;w:rPr&gt;&lt;w:rFonts w:ascii=&quot;Cambria Math&quot; w:h-ansi=&quot;Cambria Math&quot;/&gt;&lt;wx:font wx:val=&quot;Cambria Math&quot;/&gt;&lt;w:i/&gt;&lt;w:sz-cs w:val=&quot;28&quot;/&gt;&lt;/w:rPr&gt;&lt;m:t&gt;-36.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3" o:title="" chromakey="white"/>
                </v:shape>
              </w:pict>
            </w:r>
          </w:p>
        </w:tc>
        <w:tc>
          <w:tcPr>
            <w:tcW w:w="1701" w:type="dxa"/>
          </w:tcPr>
          <w:p w:rsidR="00870F71" w:rsidRPr="00870F71" w:rsidRDefault="00A83CBB" w:rsidP="002620CB">
            <w:pPr>
              <w:spacing w:line="276" w:lineRule="auto"/>
              <w:rPr>
                <w:sz w:val="28"/>
                <w:szCs w:val="28"/>
              </w:rPr>
            </w:pPr>
            <w:r w:rsidRPr="00755B63">
              <w:rPr>
                <w:sz w:val="28"/>
                <w:szCs w:val="28"/>
              </w:rPr>
              <w:pict>
                <v:shape id="_x0000_i1117"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6D3E3A&quot;/&gt;&lt;wsp:rsid wsp:val=&quot;00870F71&quot;/&gt;&lt;wsp:rsid wsp:val=&quot;00A053A1&quot;/&gt;&lt;wsp:rsid wsp:val=&quot;00EC6BE7&quot;/&gt;&lt;wsp:rsid wsp:val=&quot;00F610A3&quot;/&gt;&lt;/wsp:rsids&gt;&lt;/w:docPr&gt;&lt;w:body&gt;&lt;w:p wsp:rsidR=&quot;00000000&quot; wsp:rsidRDefault=&quot;006D3E3A&quot;&gt;&lt;m:oMathPara&gt;&lt;m:oMath&gt;&lt;m:r&gt;&lt;w:rPr&gt;&lt;w:rFonts w:ascii=&quot;Cambria Math&quot; w:h-ansi=&quot;Cambria Math&quot;/&gt;&lt;wx:font wx:val=&quot;Cambria Math&quot;/&gt;&lt;w:i/&gt;&lt;w:sz-cs w:val=&quot;28&quot;/&gt;&lt;/w:rPr&gt;&lt;m:t&gt;-0.003&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4" o:title="" chromakey="white"/>
                </v:shape>
              </w:pict>
            </w:r>
          </w:p>
          <w:p w:rsidR="00870F71" w:rsidRPr="00870F71" w:rsidRDefault="00A83CBB" w:rsidP="002620CB">
            <w:pPr>
              <w:spacing w:line="276" w:lineRule="auto"/>
              <w:rPr>
                <w:sz w:val="28"/>
                <w:szCs w:val="28"/>
              </w:rPr>
            </w:pPr>
            <w:r w:rsidRPr="00755B63">
              <w:rPr>
                <w:sz w:val="28"/>
                <w:szCs w:val="28"/>
              </w:rPr>
              <w:pict>
                <v:shape id="_x0000_i1118"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A85DE0&quot;/&gt;&lt;wsp:rsid wsp:val=&quot;00EC6BE7&quot;/&gt;&lt;wsp:rsid wsp:val=&quot;00F610A3&quot;/&gt;&lt;/wsp:rsids&gt;&lt;/w:docPr&gt;&lt;w:body&gt;&lt;w:p wsp:rsidR=&quot;00000000&quot; wsp:rsidRDefault=&quot;00A85DE0&quot;&gt;&lt;m:oMathPara&gt;&lt;m:oMath&gt;&lt;m:r&gt;&lt;w:rPr&gt;&lt;w:rFonts w:ascii=&quot;Cambria Math&quot; w:h-ansi=&quot;Cambria Math&quot;/&gt;&lt;wx:font wx:val=&quot;Cambria Math&quot;/&gt;&lt;w:i/&gt;&lt;w:sz-cs w:val=&quot;28&quot;/&gt;&lt;/w:rPr&gt;&lt;m:t&gt;-0.00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5" o:title="" chromakey="white"/>
                </v:shape>
              </w:pict>
            </w:r>
          </w:p>
          <w:p w:rsidR="00870F71" w:rsidRPr="00870F71" w:rsidRDefault="00A83CBB" w:rsidP="002620CB">
            <w:pPr>
              <w:spacing w:line="276" w:lineRule="auto"/>
              <w:rPr>
                <w:sz w:val="28"/>
                <w:szCs w:val="28"/>
              </w:rPr>
            </w:pPr>
            <w:r w:rsidRPr="00755B63">
              <w:rPr>
                <w:sz w:val="28"/>
                <w:szCs w:val="28"/>
              </w:rPr>
              <w:pict>
                <v:shape id="_x0000_i1119"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25B02&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25B02&quot;&gt;&lt;m:oMathPara&gt;&lt;m:oMath&gt;&lt;m:r&gt;&lt;w:rPr&gt;&lt;w:rFonts w:ascii=&quot;Cambria Math&quot; w:h-ansi=&quot;Cambria Math&quot;/&gt;&lt;wx:font wx:val=&quot;Cambria Math&quot;/&gt;&lt;w:i/&gt;&lt;w:sz-cs w:val=&quot;28&quot;/&gt;&lt;/w:rPr&gt;&lt;m:t&gt;-0.0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6" o:title="" chromakey="white"/>
                </v:shape>
              </w:pict>
            </w:r>
          </w:p>
          <w:p w:rsidR="00870F71" w:rsidRPr="00870F71" w:rsidRDefault="00A83CBB" w:rsidP="002620CB">
            <w:pPr>
              <w:spacing w:line="276" w:lineRule="auto"/>
              <w:rPr>
                <w:sz w:val="28"/>
                <w:szCs w:val="28"/>
              </w:rPr>
            </w:pPr>
            <w:r w:rsidRPr="00755B63">
              <w:rPr>
                <w:sz w:val="28"/>
                <w:szCs w:val="28"/>
              </w:rPr>
              <w:pict>
                <v:shape id="_x0000_i1120"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A85DD3&quot;/&gt;&lt;wsp:rsid wsp:val=&quot;00EC6BE7&quot;/&gt;&lt;wsp:rsid wsp:val=&quot;00F610A3&quot;/&gt;&lt;/wsp:rsids&gt;&lt;/w:docPr&gt;&lt;w:body&gt;&lt;w:p wsp:rsidR=&quot;00000000&quot; wsp:rsidRDefault=&quot;00A85DD3&quot;&gt;&lt;m:oMathPara&gt;&lt;m:oMath&gt;&lt;m:r&gt;&lt;w:rPr&gt;&lt;w:rFonts w:ascii=&quot;Cambria Math&quot; w:h-ansi=&quot;Cambria Math&quot;/&gt;&lt;wx:font wx:val=&quot;Cambria Math&quot;/&gt;&lt;w:i/&gt;&lt;w:sz-cs w:val=&quot;28&quot;/&gt;&lt;/w:rPr&gt;&lt;m:t&gt;-0.00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5" o:title="" chromakey="white"/>
                </v:shape>
              </w:pict>
            </w:r>
          </w:p>
          <w:p w:rsidR="00870F71" w:rsidRPr="00870F71" w:rsidRDefault="00A83CBB" w:rsidP="002620CB">
            <w:pPr>
              <w:spacing w:line="276" w:lineRule="auto"/>
              <w:rPr>
                <w:sz w:val="28"/>
                <w:szCs w:val="28"/>
              </w:rPr>
            </w:pPr>
            <w:r w:rsidRPr="00755B63">
              <w:rPr>
                <w:sz w:val="28"/>
                <w:szCs w:val="28"/>
              </w:rPr>
              <w:pict>
                <v:shape id="_x0000_i1121"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C0758E&quot;/&gt;&lt;wsp:rsid wsp:val=&quot;00EC6BE7&quot;/&gt;&lt;wsp:rsid wsp:val=&quot;00F610A3&quot;/&gt;&lt;/wsp:rsids&gt;&lt;/w:docPr&gt;&lt;w:body&gt;&lt;w:p wsp:rsidR=&quot;00000000&quot; wsp:rsidRDefault=&quot;00C0758E&quot;&gt;&lt;m:oMathPara&gt;&lt;m:oMath&gt;&lt;m:r&gt;&lt;w:rPr&gt;&lt;w:rFonts w:ascii=&quot;Cambria Math&quot; w:h-ansi=&quot;Cambria Math&quot;/&gt;&lt;wx:font wx:val=&quot;Cambria Math&quot;/&gt;&lt;w:i/&gt;&lt;w:sz-cs w:val=&quot;28&quot;/&gt;&lt;/w:rPr&gt;&lt;m:t&gt;-0.00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7" o:title="" chromakey="white"/>
                </v:shape>
              </w:pict>
            </w:r>
          </w:p>
          <w:p w:rsidR="00870F71" w:rsidRPr="00870F71" w:rsidRDefault="00A83CBB" w:rsidP="002620CB">
            <w:pPr>
              <w:spacing w:line="276" w:lineRule="auto"/>
              <w:rPr>
                <w:sz w:val="28"/>
                <w:szCs w:val="28"/>
              </w:rPr>
            </w:pPr>
            <w:r w:rsidRPr="00755B63">
              <w:rPr>
                <w:sz w:val="28"/>
                <w:szCs w:val="28"/>
              </w:rPr>
              <w:pict>
                <v:shape id="_x0000_i1122"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44406&quot;/&gt;&lt;wsp:rsid wsp:val=&quot;005779E5&quot;/&gt;&lt;wsp:rsid wsp:val=&quot;00870F71&quot;/&gt;&lt;wsp:rsid wsp:val=&quot;00A053A1&quot;/&gt;&lt;wsp:rsid wsp:val=&quot;00EC6BE7&quot;/&gt;&lt;wsp:rsid wsp:val=&quot;00F610A3&quot;/&gt;&lt;/wsp:rsids&gt;&lt;/w:docPr&gt;&lt;w:body&gt;&lt;w:p wsp:rsidR=&quot;00000000&quot; wsp:rsidRDefault=&quot;00544406&quot;&gt;&lt;m:oMathPara&gt;&lt;m:oMath&gt;&lt;m:r&gt;&lt;w:rPr&gt;&lt;w:rFonts w:ascii=&quot;Cambria Math&quot; w:h-ansi=&quot;Cambria Math&quot;/&gt;&lt;wx:font wx:val=&quot;Cambria Math&quot;/&gt;&lt;w:i/&gt;&lt;w:sz-cs w:val=&quot;28&quot;/&gt;&lt;/w:rPr&gt;&lt;m:t&gt;-0.003&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4" o:title="" chromakey="white"/>
                </v:shape>
              </w:pict>
            </w:r>
          </w:p>
          <w:p w:rsidR="00870F71" w:rsidRPr="00870F71" w:rsidRDefault="00A83CBB" w:rsidP="002620CB">
            <w:pPr>
              <w:spacing w:line="276" w:lineRule="auto"/>
              <w:rPr>
                <w:sz w:val="28"/>
                <w:szCs w:val="28"/>
              </w:rPr>
            </w:pPr>
            <w:r w:rsidRPr="00755B63">
              <w:rPr>
                <w:sz w:val="28"/>
                <w:szCs w:val="28"/>
              </w:rPr>
              <w:pict>
                <v:shape id="_x0000_i1123"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12A63&quot;/&gt;&lt;wsp:rsid wsp:val=&quot;00EC6BE7&quot;/&gt;&lt;wsp:rsid wsp:val=&quot;00F610A3&quot;/&gt;&lt;/wsp:rsids&gt;&lt;/w:docPr&gt;&lt;w:body&gt;&lt;w:p wsp:rsidR=&quot;00000000&quot; wsp:rsidRDefault=&quot;00E12A63&quot;&gt;&lt;m:oMathPara&gt;&lt;m:oMath&gt;&lt;m:r&gt;&lt;w:rPr&gt;&lt;w:rFonts w:ascii=&quot;Cambria Math&quot; w:h-ansi=&quot;Cambria Math&quot;/&gt;&lt;wx:font wx:val=&quot;Cambria Math&quot;/&gt;&lt;w:i/&gt;&lt;w:sz-cs w:val=&quot;28&quot;/&gt;&lt;/w:rPr&gt;&lt;m:t&gt;-0.002&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8" o:title="" chromakey="white"/>
                </v:shape>
              </w:pict>
            </w:r>
          </w:p>
          <w:p w:rsidR="00870F71" w:rsidRPr="00870F71" w:rsidRDefault="00A83CBB" w:rsidP="002620CB">
            <w:pPr>
              <w:spacing w:line="276" w:lineRule="auto"/>
              <w:rPr>
                <w:sz w:val="28"/>
                <w:szCs w:val="28"/>
              </w:rPr>
            </w:pPr>
            <w:r w:rsidRPr="00755B63">
              <w:rPr>
                <w:sz w:val="28"/>
                <w:szCs w:val="28"/>
              </w:rPr>
              <w:pict>
                <v:shape id="_x0000_i1124"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3A531A&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3A531A&quot;&gt;&lt;m:oMathPara&gt;&lt;m:oMath&gt;&lt;m:r&gt;&lt;w:rPr&gt;&lt;w:rFonts w:ascii=&quot;Cambria Math&quot; w:h-ansi=&quot;Cambria Math&quot;/&gt;&lt;wx:font wx:val=&quot;Cambria Math&quot;/&gt;&lt;w:i/&gt;&lt;w:sz-cs w:val=&quot;28&quot;/&gt;&lt;/w:rPr&gt;&lt;m:t&gt;-0.00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9" o:title="" chromakey="white"/>
                </v:shape>
              </w:pict>
            </w:r>
          </w:p>
          <w:p w:rsidR="00870F71" w:rsidRPr="00870F71" w:rsidRDefault="00A83CBB" w:rsidP="002620CB">
            <w:pPr>
              <w:spacing w:line="276" w:lineRule="auto"/>
              <w:rPr>
                <w:sz w:val="28"/>
                <w:szCs w:val="28"/>
              </w:rPr>
            </w:pPr>
            <w:r w:rsidRPr="00755B63">
              <w:rPr>
                <w:sz w:val="28"/>
                <w:szCs w:val="28"/>
              </w:rPr>
              <w:pict>
                <v:shape id="_x0000_i1125"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CB65A2&quot;/&gt;&lt;wsp:rsid wsp:val=&quot;00EC6BE7&quot;/&gt;&lt;wsp:rsid wsp:val=&quot;00F610A3&quot;/&gt;&lt;/wsp:rsids&gt;&lt;/w:docPr&gt;&lt;w:body&gt;&lt;w:p wsp:rsidR=&quot;00000000&quot; wsp:rsidRDefault=&quot;00CB65A2&quot;&gt;&lt;m:oMathPara&gt;&lt;m:oMath&gt;&lt;m:r&gt;&lt;w:rPr&gt;&lt;w:rFonts w:ascii=&quot;Cambria Math&quot; w:h-ansi=&quot;Cambria Math&quot;/&gt;&lt;wx:font wx:val=&quot;Cambria Math&quot;/&gt;&lt;w:i/&gt;&lt;w:sz-cs w:val=&quot;28&quot;/&gt;&lt;/w:rPr&gt;&lt;m:t&gt;-0.0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6" o:title="" chromakey="white"/>
                </v:shape>
              </w:pict>
            </w:r>
          </w:p>
          <w:p w:rsidR="00870F71" w:rsidRPr="00870F71" w:rsidRDefault="00A83CBB" w:rsidP="002620CB">
            <w:pPr>
              <w:spacing w:line="276" w:lineRule="auto"/>
              <w:rPr>
                <w:sz w:val="28"/>
                <w:szCs w:val="28"/>
              </w:rPr>
            </w:pPr>
            <w:r w:rsidRPr="00755B63">
              <w:rPr>
                <w:sz w:val="28"/>
                <w:szCs w:val="28"/>
              </w:rPr>
              <w:pict>
                <v:shape id="_x0000_i1126"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0C55A6&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0C55A6&quot;&gt;&lt;m:oMathPara&gt;&lt;m:oMath&gt;&lt;m:r&gt;&lt;w:rPr&gt;&lt;w:rFonts w:ascii=&quot;Cambria Math&quot; w:h-ansi=&quot;Cambria Math&quot;/&gt;&lt;wx:font wx:val=&quot;Cambria Math&quot;/&gt;&lt;w:i/&gt;&lt;w:sz-cs w:val=&quot;28&quot;/&gt;&lt;/w:rPr&gt;&lt;m:t&gt;-0.002&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8" o:title="" chromakey="white"/>
                </v:shape>
              </w:pict>
            </w:r>
          </w:p>
          <w:p w:rsidR="00870F71" w:rsidRPr="00870F71" w:rsidRDefault="00A83CBB" w:rsidP="002620CB">
            <w:pPr>
              <w:spacing w:line="276" w:lineRule="auto"/>
              <w:rPr>
                <w:sz w:val="28"/>
                <w:szCs w:val="28"/>
              </w:rPr>
            </w:pPr>
            <w:r w:rsidRPr="00755B63">
              <w:rPr>
                <w:sz w:val="28"/>
                <w:szCs w:val="28"/>
              </w:rPr>
              <w:pict>
                <v:shape id="_x0000_i1127"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BE74BB&quot;/&gt;&lt;wsp:rsid wsp:val=&quot;00EC6BE7&quot;/&gt;&lt;wsp:rsid wsp:val=&quot;00F610A3&quot;/&gt;&lt;/wsp:rsids&gt;&lt;/w:docPr&gt;&lt;w:body&gt;&lt;w:p wsp:rsidR=&quot;00000000&quot; wsp:rsidRDefault=&quot;00BE74BB&quot;&gt;&lt;m:oMathPara&gt;&lt;m:oMath&gt;&lt;m:r&gt;&lt;w:rPr&gt;&lt;w:rFonts w:ascii=&quot;Cambria Math&quot; w:h-ansi=&quot;Cambria Math&quot;/&gt;&lt;wx:font wx:val=&quot;Cambria Math&quot;/&gt;&lt;w:i/&gt;&lt;w:sz-cs w:val=&quot;28&quot;/&gt;&lt;/w:rPr&gt;&lt;m:t&gt;-0.0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6" o:title="" chromakey="white"/>
                </v:shape>
              </w:pict>
            </w:r>
          </w:p>
          <w:p w:rsidR="00870F71" w:rsidRPr="00870F71" w:rsidRDefault="00A83CBB" w:rsidP="002620CB">
            <w:pPr>
              <w:spacing w:line="276" w:lineRule="auto"/>
              <w:rPr>
                <w:sz w:val="28"/>
                <w:szCs w:val="28"/>
              </w:rPr>
            </w:pPr>
            <w:r w:rsidRPr="00755B63">
              <w:rPr>
                <w:sz w:val="28"/>
                <w:szCs w:val="28"/>
              </w:rPr>
              <w:pict>
                <v:shape id="_x0000_i1128"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01031&quot;/&gt;&lt;wsp:rsid wsp:val=&quot;00870F71&quot;/&gt;&lt;wsp:rsid wsp:val=&quot;00A053A1&quot;/&gt;&lt;wsp:rsid wsp:val=&quot;00EC6BE7&quot;/&gt;&lt;wsp:rsid wsp:val=&quot;00F610A3&quot;/&gt;&lt;/wsp:rsids&gt;&lt;/w:docPr&gt;&lt;w:body&gt;&lt;w:p wsp:rsidR=&quot;00000000&quot; wsp:rsidRDefault=&quot;00701031&quot;&gt;&lt;m:oMathPara&gt;&lt;m:oMath&gt;&lt;m:r&gt;&lt;w:rPr&gt;&lt;w:rFonts w:ascii=&quot;Cambria Math&quot; w:h-ansi=&quot;Cambria Math&quot;/&gt;&lt;wx:font wx:val=&quot;Cambria Math&quot;/&gt;&lt;w:i/&gt;&lt;w:sz-cs w:val=&quot;28&quot;/&gt;&lt;/w:rPr&gt;&lt;m:t&gt;-0.00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5" o:title="" chromakey="white"/>
                </v:shape>
              </w:pict>
            </w:r>
          </w:p>
          <w:p w:rsidR="00870F71" w:rsidRPr="00870F71" w:rsidRDefault="00A83CBB" w:rsidP="002620CB">
            <w:pPr>
              <w:spacing w:line="276" w:lineRule="auto"/>
              <w:rPr>
                <w:sz w:val="28"/>
                <w:szCs w:val="28"/>
              </w:rPr>
            </w:pPr>
            <w:r w:rsidRPr="00755B63">
              <w:rPr>
                <w:sz w:val="28"/>
                <w:szCs w:val="28"/>
              </w:rPr>
              <w:pict>
                <v:shape id="_x0000_i1129" type="#_x0000_t75" style="width:31.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E36CD&quot;/&gt;&lt;wsp:rsid wsp:val=&quot;00A053A1&quot;/&gt;&lt;wsp:rsid wsp:val=&quot;00EC6BE7&quot;/&gt;&lt;wsp:rsid wsp:val=&quot;00F610A3&quot;/&gt;&lt;/wsp:rsids&gt;&lt;/w:docPr&gt;&lt;w:body&gt;&lt;w:p wsp:rsidR=&quot;00000000&quot; wsp:rsidRDefault=&quot;009E36CD&quot;&gt;&lt;m:oMathPara&gt;&lt;m:oMath&gt;&lt;m:r&gt;&lt;w:rPr&gt;&lt;w:rFonts w:ascii=&quot;Cambria Math&quot; w:h-ansi=&quot;Cambria Math&quot;/&gt;&lt;wx:font wx:val=&quot;Cambria Math&quot;/&gt;&lt;w:i/&gt;&lt;w:sz-cs w:val=&quot;28&quot;/&gt;&lt;/w:rPr&gt;&lt;m:t&gt;-0.00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69" o:title="" chromakey="white"/>
                </v:shape>
              </w:pict>
            </w:r>
          </w:p>
        </w:tc>
        <w:tc>
          <w:tcPr>
            <w:tcW w:w="1984" w:type="dxa"/>
          </w:tcPr>
          <w:p w:rsidR="00870F71" w:rsidRPr="00870F71" w:rsidRDefault="00A83CBB" w:rsidP="002620CB">
            <w:pPr>
              <w:spacing w:line="276" w:lineRule="auto"/>
              <w:ind w:left="42"/>
              <w:rPr>
                <w:sz w:val="28"/>
                <w:szCs w:val="28"/>
              </w:rPr>
            </w:pPr>
            <w:r w:rsidRPr="00755B63">
              <w:rPr>
                <w:sz w:val="28"/>
                <w:szCs w:val="28"/>
              </w:rPr>
              <w:pict>
                <v:shape id="_x0000_i1130" type="#_x0000_t75" style="width:23.4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479C7&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4479C7&quot;&gt;&lt;m:oMathPara&gt;&lt;m:oMath&gt;&lt;m:r&gt;&lt;w:rPr&gt;&lt;w:rFonts w:ascii=&quot;Cambria Math&quot; w:h-ansi=&quot;Cambria Math&quot;/&gt;&lt;wx:font wx:val=&quot;Cambria Math&quot;/&gt;&lt;w:i/&gt;&lt;w:sz-cs w:val=&quot;28&quot;/&gt;&lt;/w:rPr&gt;&lt;m:t&gt;5.92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0"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1"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A66719&quot;/&gt;&lt;wsp:rsid wsp:val=&quot;00EC6BE7&quot;/&gt;&lt;wsp:rsid wsp:val=&quot;00F610A3&quot;/&gt;&lt;/wsp:rsids&gt;&lt;/w:docPr&gt;&lt;w:body&gt;&lt;w:p wsp:rsidR=&quot;00000000&quot; wsp:rsidRDefault=&quot;00A66719&quot;&gt;&lt;m:oMathPara&gt;&lt;m:oMath&gt;&lt;m:r&gt;&lt;w:rPr&gt;&lt;w:rFonts w:ascii=&quot;Cambria Math&quot; w:h-ansi=&quot;Cambria Math&quot;/&gt;&lt;wx:font wx:val=&quot;Cambria Math&quot;/&gt;&lt;w:i/&gt;&lt;w:sz-cs w:val=&quot;28&quot;/&gt;&lt;/w:rPr&gt;&lt;m:t&gt;11.39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1"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2"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1416D&quot;/&gt;&lt;wsp:rsid wsp:val=&quot;005779E5&quot;/&gt;&lt;wsp:rsid wsp:val=&quot;00870F71&quot;/&gt;&lt;wsp:rsid wsp:val=&quot;00A053A1&quot;/&gt;&lt;wsp:rsid wsp:val=&quot;00EC6BE7&quot;/&gt;&lt;wsp:rsid wsp:val=&quot;00F610A3&quot;/&gt;&lt;/wsp:rsids&gt;&lt;/w:docPr&gt;&lt;w:body&gt;&lt;w:p wsp:rsidR=&quot;00000000&quot; wsp:rsidRDefault=&quot;0051416D&quot;&gt;&lt;m:oMathPara&gt;&lt;m:oMath&gt;&lt;m:r&gt;&lt;w:rPr&gt;&lt;w:rFonts w:ascii=&quot;Cambria Math&quot; w:h-ansi=&quot;Cambria Math&quot;/&gt;&lt;wx:font wx:val=&quot;Cambria Math&quot;/&gt;&lt;w:i/&gt;&lt;w:sz-cs w:val=&quot;28&quot;/&gt;&lt;/w:rPr&gt;&lt;m:t&gt;14.927&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2"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3"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C6BE7&quot;/&gt;&lt;wsp:rsid wsp:val=&quot;00F56B8B&quot;/&gt;&lt;wsp:rsid wsp:val=&quot;00F610A3&quot;/&gt;&lt;/wsp:rsids&gt;&lt;/w:docPr&gt;&lt;w:body&gt;&lt;w:p wsp:rsidR=&quot;00000000&quot; wsp:rsidRDefault=&quot;00F56B8B&quot;&gt;&lt;m:oMathPara&gt;&lt;m:oMath&gt;&lt;m:r&gt;&lt;w:rPr&gt;&lt;w:rFonts w:ascii=&quot;Cambria Math&quot; w:h-ansi=&quot;Cambria Math&quot;/&gt;&lt;wx:font wx:val=&quot;Cambria Math&quot;/&gt;&lt;w:i/&gt;&lt;w:sz-cs w:val=&quot;28&quot;/&gt;&lt;/w:rPr&gt;&lt;m:t&gt;15.083&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3"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4"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0B39B5&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0B39B5&quot;&gt;&lt;m:oMathPara&gt;&lt;m:oMath&gt;&lt;m:r&gt;&lt;w:rPr&gt;&lt;w:rFonts w:ascii=&quot;Cambria Math&quot; w:h-ansi=&quot;Cambria Math&quot;/&gt;&lt;wx:font wx:val=&quot;Cambria Math&quot;/&gt;&lt;w:i/&gt;&lt;w:sz-cs w:val=&quot;28&quot;/&gt;&lt;/w:rPr&gt;&lt;m:t&gt;15.172&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4"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5"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80DDE&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80DDE&quot;&gt;&lt;m:oMathPara&gt;&lt;m:oMath&gt;&lt;m:r&gt;&lt;w:rPr&gt;&lt;w:rFonts w:ascii=&quot;Cambria Math&quot; w:h-ansi=&quot;Cambria Math&quot;/&gt;&lt;wx:font wx:val=&quot;Cambria Math&quot;/&gt;&lt;w:i/&gt;&lt;w:sz-cs w:val=&quot;28&quot;/&gt;&lt;/w:rPr&gt;&lt;m:t&gt;15.229&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5"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6"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2555B&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2555B&quot;&gt;&lt;m:oMathPara&gt;&lt;m:oMath&gt;&lt;m:r&gt;&lt;w:rPr&gt;&lt;w:rFonts w:ascii=&quot;Cambria Math&quot; w:h-ansi=&quot;Cambria Math&quot;/&gt;&lt;wx:font wx:val=&quot;Cambria Math&quot;/&gt;&lt;w:i/&gt;&lt;w:sz-cs w:val=&quot;28&quot;/&gt;&lt;/w:rPr&gt;&lt;m:t&gt;15.268&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6"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7"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C97B1F&quot;/&gt;&lt;wsp:rsid wsp:val=&quot;00EC6BE7&quot;/&gt;&lt;wsp:rsid wsp:val=&quot;00F610A3&quot;/&gt;&lt;/wsp:rsids&gt;&lt;/w:docPr&gt;&lt;w:body&gt;&lt;w:p wsp:rsidR=&quot;00000000&quot; wsp:rsidRDefault=&quot;00C97B1F&quot;&gt;&lt;m:oMathPara&gt;&lt;m:oMath&gt;&lt;m:r&gt;&lt;w:rPr&gt;&lt;w:rFonts w:ascii=&quot;Cambria Math&quot; w:h-ansi=&quot;Cambria Math&quot;/&gt;&lt;wx:font wx:val=&quot;Cambria Math&quot;/&gt;&lt;w:i/&gt;&lt;w:sz-cs w:val=&quot;28&quot;/&gt;&lt;/w:rPr&gt;&lt;m:t&gt;15.29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7"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8"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C4B22&quot;/&gt;&lt;wsp:rsid wsp:val=&quot;00A053A1&quot;/&gt;&lt;wsp:rsid wsp:val=&quot;00EC6BE7&quot;/&gt;&lt;wsp:rsid wsp:val=&quot;00F610A3&quot;/&gt;&lt;/wsp:rsids&gt;&lt;/w:docPr&gt;&lt;w:body&gt;&lt;w:p wsp:rsidR=&quot;00000000&quot; wsp:rsidRDefault=&quot;009C4B22&quot;&gt;&lt;m:oMathPara&gt;&lt;m:oMath&gt;&lt;m:r&gt;&lt;w:rPr&gt;&lt;w:rFonts w:ascii=&quot;Cambria Math&quot; w:h-ansi=&quot;Cambria Math&quot;/&gt;&lt;wx:font wx:val=&quot;Cambria Math&quot;/&gt;&lt;w:i/&gt;&lt;w:sz-cs w:val=&quot;28&quot;/&gt;&lt;/w:rPr&gt;&lt;m:t&gt;15.312&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8"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39"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21CD6&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21CD6&quot;&gt;&lt;m:oMathPara&gt;&lt;m:oMath&gt;&lt;m:r&gt;&lt;w:rPr&gt;&lt;w:rFonts w:ascii=&quot;Cambria Math&quot; w:h-ansi=&quot;Cambria Math&quot;/&gt;&lt;wx:font wx:val=&quot;Cambria Math&quot;/&gt;&lt;w:i/&gt;&lt;w:sz-cs w:val=&quot;28&quot;/&gt;&lt;/w:rPr&gt;&lt;m:t&gt;15.32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79"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40"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637F84&quot;/&gt;&lt;wsp:rsid wsp:val=&quot;00870F71&quot;/&gt;&lt;wsp:rsid wsp:val=&quot;00A053A1&quot;/&gt;&lt;wsp:rsid wsp:val=&quot;00EC6BE7&quot;/&gt;&lt;wsp:rsid wsp:val=&quot;00F610A3&quot;/&gt;&lt;/wsp:rsids&gt;&lt;/w:docPr&gt;&lt;w:body&gt;&lt;w:p wsp:rsidR=&quot;00000000&quot; wsp:rsidRDefault=&quot;00637F84&quot;&gt;&lt;m:oMathPara&gt;&lt;m:oMath&gt;&lt;m:r&gt;&lt;w:rPr&gt;&lt;w:rFonts w:ascii=&quot;Cambria Math&quot; w:h-ansi=&quot;Cambria Math&quot;/&gt;&lt;wx:font wx:val=&quot;Cambria Math&quot;/&gt;&lt;w:i/&gt;&lt;w:sz-cs w:val=&quot;28&quot;/&gt;&lt;/w:rPr&gt;&lt;m:t&gt;15.333&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80"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41"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66041&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66041&quot;&gt;&lt;m:oMathPara&gt;&lt;m:oMath&gt;&lt;m:r&gt;&lt;w:rPr&gt;&lt;w:rFonts w:ascii=&quot;Cambria Math&quot; w:h-ansi=&quot;Cambria Math&quot;/&gt;&lt;wx:font wx:val=&quot;Cambria Math&quot;/&gt;&lt;w:i/&gt;&lt;w:sz-cs w:val=&quot;28&quot;/&gt;&lt;/w:rPr&gt;&lt;m:t&gt;15.338&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81" o:title="" chromakey="white"/>
                </v:shape>
              </w:pict>
            </w:r>
          </w:p>
          <w:p w:rsidR="00870F71" w:rsidRPr="00870F71" w:rsidRDefault="00A83CBB" w:rsidP="002620CB">
            <w:pPr>
              <w:spacing w:line="276" w:lineRule="auto"/>
              <w:ind w:left="42"/>
              <w:rPr>
                <w:sz w:val="28"/>
                <w:szCs w:val="28"/>
              </w:rPr>
            </w:pPr>
            <w:r w:rsidRPr="00755B63">
              <w:rPr>
                <w:sz w:val="28"/>
                <w:szCs w:val="28"/>
              </w:rPr>
              <w:pict>
                <v:shape id="_x0000_i1142" type="#_x0000_t75" style="width:30.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B669B&quot;/&gt;&lt;wsp:rsid wsp:val=&quot;00870F71&quot;/&gt;&lt;wsp:rsid wsp:val=&quot;00A053A1&quot;/&gt;&lt;wsp:rsid wsp:val=&quot;00EC6BE7&quot;/&gt;&lt;wsp:rsid wsp:val=&quot;00F610A3&quot;/&gt;&lt;/wsp:rsids&gt;&lt;/w:docPr&gt;&lt;w:body&gt;&lt;w:p wsp:rsidR=&quot;00000000&quot; wsp:rsidRDefault=&quot;007B669B&quot;&gt;&lt;m:oMathPara&gt;&lt;m:oMath&gt;&lt;m:r&gt;&lt;w:rPr&gt;&lt;w:rFonts w:ascii=&quot;Cambria Math&quot; w:h-ansi=&quot;Cambria Math&quot;/&gt;&lt;wx:font wx:val=&quot;Cambria Math&quot;/&gt;&lt;w:i/&gt;&lt;w:sz-cs w:val=&quot;28&quot;/&gt;&lt;/w:rPr&gt;&lt;m:t&gt;15.34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182" o:title="" chromakey="white"/>
                </v:shape>
              </w:pict>
            </w:r>
          </w:p>
        </w:tc>
      </w:tr>
    </w:tbl>
    <w:p w:rsidR="00870F71" w:rsidRPr="00870F71" w:rsidRDefault="00870F71" w:rsidP="00870F71">
      <w:pPr>
        <w:spacing w:line="276" w:lineRule="auto"/>
        <w:ind w:firstLine="708"/>
        <w:rPr>
          <w:sz w:val="28"/>
          <w:szCs w:val="28"/>
        </w:rPr>
      </w:pPr>
      <w:r w:rsidRPr="00870F71">
        <w:rPr>
          <w:sz w:val="28"/>
          <w:szCs w:val="28"/>
        </w:rPr>
        <w:t>Отрим</w:t>
      </w:r>
      <w:r w:rsidR="00F0256F">
        <w:rPr>
          <w:sz w:val="28"/>
          <w:szCs w:val="28"/>
        </w:rPr>
        <w:t>ано</w:t>
      </w:r>
      <w:r w:rsidRPr="00870F71">
        <w:rPr>
          <w:sz w:val="28"/>
          <w:szCs w:val="28"/>
        </w:rPr>
        <w:t>:</w:t>
      </w:r>
      <w:r w:rsidRPr="00870F71">
        <w:rPr>
          <w:position w:val="-10"/>
          <w:sz w:val="28"/>
          <w:szCs w:val="28"/>
        </w:rPr>
        <w:object w:dxaOrig="3780" w:dyaOrig="320">
          <v:shape id="_x0000_i1143" type="#_x0000_t75" style="width:189.2pt;height:16.75pt" o:ole="">
            <v:imagedata r:id="rId183" o:title=""/>
          </v:shape>
          <o:OLEObject Type="Embed" ProgID="Equation.3" ShapeID="_x0000_i1143" DrawAspect="Content" ObjectID="_1766781425" r:id="rId184"/>
        </w:object>
      </w:r>
      <w:r w:rsidRPr="00870F71">
        <w:rPr>
          <w:sz w:val="28"/>
          <w:szCs w:val="28"/>
        </w:rPr>
        <w:t xml:space="preserve">; </w:t>
      </w:r>
      <w:r w:rsidRPr="00870F71">
        <w:rPr>
          <w:position w:val="-12"/>
          <w:sz w:val="28"/>
          <w:szCs w:val="28"/>
          <w:lang w:val="en-US"/>
        </w:rPr>
        <w:object w:dxaOrig="1780" w:dyaOrig="380">
          <v:shape id="_x0000_i1144" type="#_x0000_t75" style="width:89.6pt;height:18.4pt" o:ole="">
            <v:imagedata r:id="rId185" o:title=""/>
          </v:shape>
          <o:OLEObject Type="Embed" ProgID="Equation.DSMT4" ShapeID="_x0000_i1144" DrawAspect="Content" ObjectID="_1766781426" r:id="rId186"/>
        </w:object>
      </w:r>
      <w:r w:rsidRPr="00870F71">
        <w:rPr>
          <w:sz w:val="28"/>
          <w:szCs w:val="28"/>
        </w:rPr>
        <w:t xml:space="preserve">; </w:t>
      </w:r>
      <w:r w:rsidRPr="00870F71">
        <w:rPr>
          <w:position w:val="-10"/>
          <w:sz w:val="28"/>
          <w:szCs w:val="28"/>
        </w:rPr>
        <w:object w:dxaOrig="1340" w:dyaOrig="340">
          <v:shape id="_x0000_i1145" type="#_x0000_t75" style="width:67pt;height:17.6pt" o:ole="">
            <v:imagedata r:id="rId187" o:title=""/>
          </v:shape>
          <o:OLEObject Type="Embed" ProgID="Equation.3" ShapeID="_x0000_i1145" DrawAspect="Content" ObjectID="_1766781427" r:id="rId188"/>
        </w:object>
      </w:r>
      <w:r w:rsidRPr="00870F71">
        <w:rPr>
          <w:sz w:val="28"/>
          <w:szCs w:val="28"/>
        </w:rPr>
        <w:t xml:space="preserve">; </w:t>
      </w:r>
      <w:r w:rsidRPr="00870F71">
        <w:rPr>
          <w:position w:val="-12"/>
          <w:sz w:val="28"/>
          <w:szCs w:val="28"/>
          <w:lang w:val="en-US"/>
        </w:rPr>
        <w:object w:dxaOrig="1780" w:dyaOrig="380">
          <v:shape id="_x0000_i1146" type="#_x0000_t75" style="width:89.6pt;height:18.4pt" o:ole="">
            <v:imagedata r:id="rId189" o:title=""/>
          </v:shape>
          <o:OLEObject Type="Embed" ProgID="Equation.3" ShapeID="_x0000_i1146" DrawAspect="Content" ObjectID="_1766781428" r:id="rId190"/>
        </w:object>
      </w:r>
      <w:r w:rsidRPr="00870F71">
        <w:rPr>
          <w:sz w:val="28"/>
          <w:szCs w:val="28"/>
        </w:rPr>
        <w:t xml:space="preserve">. </w:t>
      </w:r>
    </w:p>
    <w:p w:rsidR="00870F71" w:rsidRPr="00870F71" w:rsidRDefault="00870F71" w:rsidP="00870F71">
      <w:pPr>
        <w:spacing w:line="276" w:lineRule="auto"/>
        <w:ind w:firstLine="708"/>
        <w:rPr>
          <w:sz w:val="28"/>
          <w:szCs w:val="28"/>
        </w:rPr>
      </w:pPr>
      <w:r w:rsidRPr="00870F71">
        <w:rPr>
          <w:sz w:val="28"/>
          <w:szCs w:val="28"/>
        </w:rPr>
        <w:t>Прийнята площа цієї арматури більша за мінімальну.</w:t>
      </w:r>
    </w:p>
    <w:p w:rsidR="00870F71" w:rsidRDefault="00F0256F" w:rsidP="00870F71">
      <w:pPr>
        <w:spacing w:line="276" w:lineRule="auto"/>
        <w:ind w:firstLine="708"/>
        <w:rPr>
          <w:sz w:val="28"/>
          <w:szCs w:val="28"/>
        </w:rPr>
      </w:pPr>
      <w:r>
        <w:rPr>
          <w:sz w:val="28"/>
          <w:szCs w:val="28"/>
        </w:rPr>
        <w:t>Армуємо сіткою</w:t>
      </w:r>
      <w:r w:rsidR="00870F71" w:rsidRPr="00870F71">
        <w:rPr>
          <w:sz w:val="28"/>
          <w:szCs w:val="28"/>
        </w:rPr>
        <w:t xml:space="preserve"> </w:t>
      </w:r>
      <w:r w:rsidR="00870F71" w:rsidRPr="00870F71">
        <w:rPr>
          <w:position w:val="-30"/>
          <w:sz w:val="28"/>
          <w:szCs w:val="28"/>
        </w:rPr>
        <w:object w:dxaOrig="2640" w:dyaOrig="680">
          <v:shape id="_x0000_i1147" type="#_x0000_t75" style="width:131.45pt;height:34.35pt" o:ole="">
            <v:imagedata r:id="rId191" o:title=""/>
          </v:shape>
          <o:OLEObject Type="Embed" ProgID="Equation.3" ShapeID="_x0000_i1147" DrawAspect="Content" ObjectID="_1766781429" r:id="rId192"/>
        </w:object>
      </w:r>
      <w:r w:rsidR="00870F71" w:rsidRPr="00870F71">
        <w:rPr>
          <w:sz w:val="28"/>
          <w:szCs w:val="28"/>
        </w:rPr>
        <w:t>.</w:t>
      </w:r>
    </w:p>
    <w:p w:rsidR="00F0256F" w:rsidRPr="00870F71" w:rsidRDefault="00F0256F" w:rsidP="00870F71">
      <w:pPr>
        <w:spacing w:line="276" w:lineRule="auto"/>
        <w:ind w:firstLine="708"/>
        <w:rPr>
          <w:sz w:val="28"/>
          <w:szCs w:val="28"/>
        </w:rPr>
      </w:pPr>
    </w:p>
    <w:p w:rsidR="00870F71" w:rsidRPr="00870F71" w:rsidRDefault="00870F71" w:rsidP="00870F71">
      <w:pPr>
        <w:spacing w:line="276" w:lineRule="auto"/>
        <w:ind w:firstLine="708"/>
        <w:jc w:val="center"/>
        <w:rPr>
          <w:sz w:val="28"/>
          <w:szCs w:val="28"/>
          <w:u w:val="single"/>
        </w:rPr>
      </w:pPr>
      <w:r w:rsidRPr="00870F71">
        <w:rPr>
          <w:sz w:val="28"/>
          <w:szCs w:val="28"/>
          <w:u w:val="single"/>
        </w:rPr>
        <w:t>Розрахунок поперечного ребра.</w:t>
      </w:r>
    </w:p>
    <w:p w:rsidR="00870F71" w:rsidRPr="00870F71" w:rsidRDefault="008819C6" w:rsidP="00870F71">
      <w:pPr>
        <w:spacing w:line="276" w:lineRule="auto"/>
        <w:ind w:firstLine="708"/>
        <w:rPr>
          <w:sz w:val="28"/>
          <w:szCs w:val="28"/>
        </w:rPr>
      </w:pPr>
      <w:r>
        <w:rPr>
          <w:sz w:val="28"/>
          <w:szCs w:val="28"/>
        </w:rPr>
        <w:t>Будемо р</w:t>
      </w:r>
      <w:r w:rsidR="00870F71" w:rsidRPr="00870F71">
        <w:rPr>
          <w:sz w:val="28"/>
          <w:szCs w:val="28"/>
        </w:rPr>
        <w:t>озрах</w:t>
      </w:r>
      <w:r>
        <w:rPr>
          <w:sz w:val="28"/>
          <w:szCs w:val="28"/>
        </w:rPr>
        <w:t>овувати</w:t>
      </w:r>
      <w:r w:rsidR="00870F71" w:rsidRPr="00870F71">
        <w:rPr>
          <w:sz w:val="28"/>
          <w:szCs w:val="28"/>
        </w:rPr>
        <w:t xml:space="preserve"> най</w:t>
      </w:r>
      <w:r>
        <w:rPr>
          <w:sz w:val="28"/>
          <w:szCs w:val="28"/>
        </w:rPr>
        <w:t xml:space="preserve">більш </w:t>
      </w:r>
      <w:r w:rsidR="00870F71" w:rsidRPr="00870F71">
        <w:rPr>
          <w:sz w:val="28"/>
          <w:szCs w:val="28"/>
        </w:rPr>
        <w:t>завантажене середнє ребро</w:t>
      </w:r>
      <w:r>
        <w:rPr>
          <w:sz w:val="28"/>
          <w:szCs w:val="28"/>
        </w:rPr>
        <w:t xml:space="preserve"> </w:t>
      </w:r>
      <w:r w:rsidR="00870F71" w:rsidRPr="00870F71">
        <w:rPr>
          <w:sz w:val="28"/>
          <w:szCs w:val="28"/>
        </w:rPr>
        <w:t>.</w:t>
      </w:r>
    </w:p>
    <w:p w:rsidR="00870F71" w:rsidRPr="00870F71" w:rsidRDefault="008819C6" w:rsidP="00870F71">
      <w:pPr>
        <w:spacing w:line="276" w:lineRule="auto"/>
        <w:rPr>
          <w:sz w:val="28"/>
          <w:szCs w:val="28"/>
        </w:rPr>
      </w:pPr>
      <w:r>
        <w:rPr>
          <w:sz w:val="28"/>
          <w:szCs w:val="28"/>
        </w:rPr>
        <w:tab/>
        <w:t>Розрахунковий прогін цього реб</w:t>
      </w:r>
      <w:r w:rsidR="00870F71" w:rsidRPr="00870F71">
        <w:rPr>
          <w:sz w:val="28"/>
          <w:szCs w:val="28"/>
        </w:rPr>
        <w:t>ра дорівнює відстані між повздовжніми ребра</w:t>
      </w:r>
      <w:r>
        <w:rPr>
          <w:sz w:val="28"/>
          <w:szCs w:val="28"/>
        </w:rPr>
        <w:t>ми в просвіті</w:t>
      </w:r>
      <w:r w:rsidR="00870F71" w:rsidRPr="00870F71">
        <w:rPr>
          <w:sz w:val="28"/>
          <w:szCs w:val="28"/>
        </w:rPr>
        <w:t xml:space="preserve">: </w:t>
      </w:r>
      <w:r w:rsidR="00870F71" w:rsidRPr="00870F71">
        <w:rPr>
          <w:position w:val="-12"/>
          <w:sz w:val="28"/>
          <w:szCs w:val="28"/>
        </w:rPr>
        <w:object w:dxaOrig="1640" w:dyaOrig="360">
          <v:shape id="_x0000_i1148" type="#_x0000_t75" style="width:82.05pt;height:18.4pt" o:ole="">
            <v:imagedata r:id="rId193" o:title=""/>
          </v:shape>
          <o:OLEObject Type="Embed" ProgID="Equation.3" ShapeID="_x0000_i1148" DrawAspect="Content" ObjectID="_1766781430" r:id="rId194"/>
        </w:object>
      </w:r>
      <w:r w:rsidR="00870F71" w:rsidRPr="00870F71">
        <w:rPr>
          <w:sz w:val="28"/>
          <w:szCs w:val="28"/>
        </w:rPr>
        <w:tab/>
      </w:r>
    </w:p>
    <w:p w:rsidR="00870F71" w:rsidRPr="00870F71" w:rsidRDefault="00870F71" w:rsidP="00870F71">
      <w:pPr>
        <w:spacing w:line="276" w:lineRule="auto"/>
        <w:ind w:left="708" w:firstLine="708"/>
        <w:rPr>
          <w:sz w:val="28"/>
          <w:szCs w:val="28"/>
        </w:rPr>
      </w:pPr>
      <w:r w:rsidRPr="00870F71">
        <w:rPr>
          <w:sz w:val="28"/>
          <w:szCs w:val="28"/>
        </w:rPr>
        <w:object w:dxaOrig="10560" w:dyaOrig="6855">
          <v:shape id="_x0000_i1149" type="#_x0000_t75" style="width:269.6pt;height:185.85pt" o:ole="">
            <v:imagedata r:id="rId195" o:title=""/>
          </v:shape>
          <o:OLEObject Type="Embed" ProgID="AutoCAD.Drawing.18" ShapeID="_x0000_i1149" DrawAspect="Content" ObjectID="_1766781431" r:id="rId196"/>
        </w:object>
      </w:r>
    </w:p>
    <w:p w:rsidR="00870F71" w:rsidRPr="00870F71" w:rsidRDefault="00870F71" w:rsidP="00870F71">
      <w:pPr>
        <w:spacing w:line="276" w:lineRule="auto"/>
        <w:jc w:val="center"/>
        <w:rPr>
          <w:sz w:val="28"/>
          <w:szCs w:val="28"/>
        </w:rPr>
      </w:pPr>
      <w:r w:rsidRPr="00870F71">
        <w:rPr>
          <w:sz w:val="28"/>
          <w:szCs w:val="28"/>
        </w:rPr>
        <w:t xml:space="preserve">Рис. </w:t>
      </w:r>
      <w:r w:rsidR="008819C6">
        <w:rPr>
          <w:sz w:val="28"/>
          <w:szCs w:val="28"/>
        </w:rPr>
        <w:t>3</w:t>
      </w:r>
      <w:r w:rsidRPr="00870F71">
        <w:rPr>
          <w:sz w:val="28"/>
          <w:szCs w:val="28"/>
        </w:rPr>
        <w:t xml:space="preserve">.  Розрахункова схема поперечного ребра </w:t>
      </w:r>
    </w:p>
    <w:p w:rsidR="00870F71" w:rsidRPr="00870F71" w:rsidRDefault="00870F71" w:rsidP="00870F71">
      <w:pPr>
        <w:spacing w:line="276" w:lineRule="auto"/>
        <w:ind w:left="2124"/>
        <w:rPr>
          <w:sz w:val="28"/>
          <w:szCs w:val="28"/>
        </w:rPr>
      </w:pPr>
      <w:r w:rsidRPr="00870F71">
        <w:rPr>
          <w:sz w:val="28"/>
          <w:szCs w:val="28"/>
        </w:rPr>
        <w:lastRenderedPageBreak/>
        <w:t xml:space="preserve">а – </w:t>
      </w:r>
      <w:r w:rsidR="008819C6">
        <w:rPr>
          <w:sz w:val="28"/>
          <w:szCs w:val="28"/>
        </w:rPr>
        <w:t>при</w:t>
      </w:r>
      <w:r w:rsidRPr="00870F71">
        <w:rPr>
          <w:sz w:val="28"/>
          <w:szCs w:val="28"/>
        </w:rPr>
        <w:t xml:space="preserve"> дії постійного </w:t>
      </w:r>
      <w:r w:rsidR="008819C6">
        <w:rPr>
          <w:sz w:val="28"/>
          <w:szCs w:val="28"/>
        </w:rPr>
        <w:t>та</w:t>
      </w:r>
      <w:r w:rsidRPr="00870F71">
        <w:rPr>
          <w:sz w:val="28"/>
          <w:szCs w:val="28"/>
        </w:rPr>
        <w:t xml:space="preserve"> снігового навантажен</w:t>
      </w:r>
      <w:r w:rsidR="008819C6">
        <w:rPr>
          <w:sz w:val="28"/>
          <w:szCs w:val="28"/>
        </w:rPr>
        <w:t>ь</w:t>
      </w:r>
      <w:r w:rsidRPr="00870F71">
        <w:rPr>
          <w:sz w:val="28"/>
          <w:szCs w:val="28"/>
        </w:rPr>
        <w:t xml:space="preserve">; </w:t>
      </w:r>
    </w:p>
    <w:p w:rsidR="00870F71" w:rsidRPr="00870F71" w:rsidRDefault="00870F71" w:rsidP="00870F71">
      <w:pPr>
        <w:spacing w:line="276" w:lineRule="auto"/>
        <w:ind w:left="2124"/>
        <w:rPr>
          <w:sz w:val="28"/>
          <w:szCs w:val="28"/>
        </w:rPr>
      </w:pPr>
      <w:r w:rsidRPr="00870F71">
        <w:rPr>
          <w:sz w:val="28"/>
          <w:szCs w:val="28"/>
        </w:rPr>
        <w:t xml:space="preserve">б – </w:t>
      </w:r>
      <w:r w:rsidR="008819C6">
        <w:rPr>
          <w:sz w:val="28"/>
          <w:szCs w:val="28"/>
        </w:rPr>
        <w:t>при</w:t>
      </w:r>
      <w:r w:rsidRPr="00870F71">
        <w:rPr>
          <w:sz w:val="28"/>
          <w:szCs w:val="28"/>
        </w:rPr>
        <w:t xml:space="preserve"> дії постійного </w:t>
      </w:r>
      <w:r w:rsidR="008819C6">
        <w:rPr>
          <w:sz w:val="28"/>
          <w:szCs w:val="28"/>
        </w:rPr>
        <w:t>та</w:t>
      </w:r>
      <w:r w:rsidRPr="00870F71">
        <w:rPr>
          <w:sz w:val="28"/>
          <w:szCs w:val="28"/>
        </w:rPr>
        <w:t xml:space="preserve"> зосередженого навантажен</w:t>
      </w:r>
      <w:r w:rsidR="008819C6">
        <w:rPr>
          <w:sz w:val="28"/>
          <w:szCs w:val="28"/>
        </w:rPr>
        <w:t>ь</w:t>
      </w:r>
      <w:r w:rsidRPr="00870F71">
        <w:rPr>
          <w:sz w:val="28"/>
          <w:szCs w:val="28"/>
        </w:rPr>
        <w:t>.</w:t>
      </w:r>
    </w:p>
    <w:p w:rsidR="00870F71" w:rsidRPr="00870F71" w:rsidRDefault="00870F71" w:rsidP="00870F71">
      <w:pPr>
        <w:spacing w:line="276" w:lineRule="auto"/>
        <w:rPr>
          <w:sz w:val="28"/>
          <w:szCs w:val="28"/>
        </w:rPr>
      </w:pPr>
      <w:r w:rsidRPr="00870F71">
        <w:rPr>
          <w:sz w:val="28"/>
          <w:szCs w:val="28"/>
        </w:rPr>
        <w:tab/>
        <w:t>Навантаження на ребро збирає</w:t>
      </w:r>
      <w:r w:rsidR="008819C6">
        <w:rPr>
          <w:sz w:val="28"/>
          <w:szCs w:val="28"/>
        </w:rPr>
        <w:t>мо</w:t>
      </w:r>
      <w:r w:rsidRPr="00870F71">
        <w:rPr>
          <w:sz w:val="28"/>
          <w:szCs w:val="28"/>
        </w:rPr>
        <w:t xml:space="preserve"> </w:t>
      </w:r>
      <w:r w:rsidR="008819C6">
        <w:rPr>
          <w:sz w:val="28"/>
          <w:szCs w:val="28"/>
        </w:rPr>
        <w:t>з</w:t>
      </w:r>
      <w:r w:rsidRPr="00870F71">
        <w:rPr>
          <w:sz w:val="28"/>
          <w:szCs w:val="28"/>
        </w:rPr>
        <w:t xml:space="preserve"> ширини </w:t>
      </w:r>
      <w:r w:rsidRPr="00870F71">
        <w:rPr>
          <w:position w:val="-10"/>
          <w:sz w:val="28"/>
          <w:szCs w:val="28"/>
        </w:rPr>
        <w:object w:dxaOrig="960" w:dyaOrig="340">
          <v:shape id="_x0000_i1150" type="#_x0000_t75" style="width:49.4pt;height:16.75pt" o:ole="">
            <v:imagedata r:id="rId197" o:title=""/>
          </v:shape>
          <o:OLEObject Type="Embed" ProgID="Equation.3" ShapeID="_x0000_i1150" DrawAspect="Content" ObjectID="_1766781432" r:id="rId198"/>
        </w:object>
      </w:r>
      <w:r w:rsidRPr="00870F71">
        <w:rPr>
          <w:sz w:val="28"/>
          <w:szCs w:val="28"/>
        </w:rPr>
        <w:t>.</w:t>
      </w:r>
    </w:p>
    <w:p w:rsidR="00870F71" w:rsidRPr="00870F71" w:rsidRDefault="008819C6" w:rsidP="00870F71">
      <w:pPr>
        <w:spacing w:line="276" w:lineRule="auto"/>
        <w:rPr>
          <w:sz w:val="28"/>
          <w:szCs w:val="28"/>
        </w:rPr>
      </w:pPr>
      <w:r>
        <w:rPr>
          <w:sz w:val="28"/>
          <w:szCs w:val="28"/>
        </w:rPr>
        <w:tab/>
        <w:t>Вага 1 поглнного метра поперечного ребра при</w:t>
      </w:r>
      <w:r w:rsidR="00870F71" w:rsidRPr="00870F71">
        <w:rPr>
          <w:sz w:val="28"/>
          <w:szCs w:val="28"/>
        </w:rPr>
        <w:t xml:space="preserve"> </w:t>
      </w:r>
      <w:r w:rsidR="00870F71" w:rsidRPr="00870F71">
        <w:rPr>
          <w:position w:val="-12"/>
          <w:sz w:val="28"/>
          <w:szCs w:val="28"/>
        </w:rPr>
        <w:object w:dxaOrig="1080" w:dyaOrig="380">
          <v:shape id="_x0000_i1151" type="#_x0000_t75" style="width:54.4pt;height:18.4pt" o:ole="">
            <v:imagedata r:id="rId199" o:title=""/>
          </v:shape>
          <o:OLEObject Type="Embed" ProgID="Equation.3" ShapeID="_x0000_i1151" DrawAspect="Content" ObjectID="_1766781433" r:id="rId200"/>
        </w:object>
      </w:r>
      <w:r>
        <w:rPr>
          <w:sz w:val="28"/>
          <w:szCs w:val="28"/>
        </w:rPr>
        <w:t xml:space="preserve"> та</w:t>
      </w:r>
      <w:r w:rsidR="00870F71" w:rsidRPr="00870F71">
        <w:rPr>
          <w:sz w:val="28"/>
          <w:szCs w:val="28"/>
        </w:rPr>
        <w:t xml:space="preserve"> кута нахилу </w:t>
      </w:r>
      <w:r w:rsidR="00870F71" w:rsidRPr="00870F71">
        <w:rPr>
          <w:position w:val="-6"/>
          <w:sz w:val="28"/>
          <w:szCs w:val="28"/>
        </w:rPr>
        <w:object w:dxaOrig="780" w:dyaOrig="320">
          <v:shape id="_x0000_i1152" type="#_x0000_t75" style="width:38.5pt;height:16.75pt" o:ole="">
            <v:imagedata r:id="rId201" o:title=""/>
          </v:shape>
          <o:OLEObject Type="Embed" ProgID="Equation.3" ShapeID="_x0000_i1152" DrawAspect="Content" ObjectID="_1766781434" r:id="rId202"/>
        </w:object>
      </w:r>
    </w:p>
    <w:p w:rsidR="00870F71" w:rsidRPr="00870F71" w:rsidRDefault="00870F71" w:rsidP="00870F71">
      <w:pPr>
        <w:spacing w:line="276" w:lineRule="auto"/>
        <w:ind w:firstLine="708"/>
        <w:rPr>
          <w:sz w:val="28"/>
          <w:szCs w:val="28"/>
        </w:rPr>
      </w:pPr>
      <w:r w:rsidRPr="00870F71">
        <w:rPr>
          <w:position w:val="-24"/>
          <w:sz w:val="28"/>
          <w:szCs w:val="28"/>
        </w:rPr>
        <w:object w:dxaOrig="7000" w:dyaOrig="620">
          <v:shape id="_x0000_i1153" type="#_x0000_t75" style="width:349.95pt;height:31pt" o:ole="">
            <v:imagedata r:id="rId203" o:title=""/>
          </v:shape>
          <o:OLEObject Type="Embed" ProgID="Equation.3" ShapeID="_x0000_i1153" DrawAspect="Content" ObjectID="_1766781435" r:id="rId204"/>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Навантаження ві</w:t>
      </w:r>
      <w:r w:rsidR="008819C6">
        <w:rPr>
          <w:sz w:val="28"/>
          <w:szCs w:val="28"/>
        </w:rPr>
        <w:t>д ваги плити, разом</w:t>
      </w:r>
      <w:r w:rsidRPr="00870F71">
        <w:rPr>
          <w:sz w:val="28"/>
          <w:szCs w:val="28"/>
        </w:rPr>
        <w:t xml:space="preserve"> </w:t>
      </w:r>
      <w:r w:rsidR="008819C6">
        <w:rPr>
          <w:sz w:val="28"/>
          <w:szCs w:val="28"/>
        </w:rPr>
        <w:t>і</w:t>
      </w:r>
      <w:r w:rsidRPr="00870F71">
        <w:rPr>
          <w:sz w:val="28"/>
          <w:szCs w:val="28"/>
        </w:rPr>
        <w:t xml:space="preserve">з </w:t>
      </w:r>
      <w:r w:rsidR="008819C6">
        <w:rPr>
          <w:sz w:val="28"/>
          <w:szCs w:val="28"/>
        </w:rPr>
        <w:t>покрівельним</w:t>
      </w:r>
      <w:r w:rsidRPr="00870F71">
        <w:rPr>
          <w:sz w:val="28"/>
          <w:szCs w:val="28"/>
        </w:rPr>
        <w:t xml:space="preserve"> килимом:</w:t>
      </w:r>
    </w:p>
    <w:p w:rsidR="00870F71" w:rsidRPr="00870F71" w:rsidRDefault="00870F71" w:rsidP="00870F71">
      <w:pPr>
        <w:spacing w:line="276" w:lineRule="auto"/>
        <w:ind w:firstLine="708"/>
        <w:rPr>
          <w:sz w:val="28"/>
          <w:szCs w:val="28"/>
        </w:rPr>
      </w:pPr>
      <w:r w:rsidRPr="00870F71">
        <w:rPr>
          <w:position w:val="-10"/>
          <w:sz w:val="28"/>
          <w:szCs w:val="28"/>
        </w:rPr>
        <w:object w:dxaOrig="2640" w:dyaOrig="340">
          <v:shape id="_x0000_i1154" type="#_x0000_t75" style="width:131.45pt;height:17.6pt" o:ole="">
            <v:imagedata r:id="rId205" o:title=""/>
          </v:shape>
          <o:OLEObject Type="Embed" ProgID="Equation.3" ShapeID="_x0000_i1154" DrawAspect="Content" ObjectID="_1766781436" r:id="rId206"/>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8819C6">
        <w:rPr>
          <w:sz w:val="28"/>
          <w:szCs w:val="28"/>
        </w:rPr>
        <w:t>Н</w:t>
      </w:r>
      <w:r w:rsidRPr="00870F71">
        <w:rPr>
          <w:sz w:val="28"/>
          <w:szCs w:val="28"/>
        </w:rPr>
        <w:t>авантаження від снігу:</w:t>
      </w:r>
    </w:p>
    <w:p w:rsidR="00870F71" w:rsidRPr="00870F71" w:rsidRDefault="00870F71" w:rsidP="00870F71">
      <w:pPr>
        <w:spacing w:line="276" w:lineRule="auto"/>
        <w:rPr>
          <w:sz w:val="28"/>
          <w:szCs w:val="28"/>
        </w:rPr>
      </w:pPr>
      <w:r w:rsidRPr="00870F71">
        <w:rPr>
          <w:sz w:val="28"/>
          <w:szCs w:val="28"/>
        </w:rPr>
        <w:tab/>
      </w:r>
      <w:r w:rsidRPr="00870F71">
        <w:rPr>
          <w:position w:val="-10"/>
          <w:sz w:val="28"/>
          <w:szCs w:val="28"/>
        </w:rPr>
        <w:object w:dxaOrig="3360" w:dyaOrig="320">
          <v:shape id="_x0000_i1155" type="#_x0000_t75" style="width:167.45pt;height:16.75pt" o:ole="">
            <v:imagedata r:id="rId207" o:title=""/>
          </v:shape>
          <o:OLEObject Type="Embed" ProgID="Equation.3" ShapeID="_x0000_i1155" DrawAspect="Content" ObjectID="_1766781437" r:id="rId208"/>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Зусилля</w:t>
      </w:r>
      <w:r w:rsidR="008819C6">
        <w:rPr>
          <w:sz w:val="28"/>
          <w:szCs w:val="28"/>
        </w:rPr>
        <w:t xml:space="preserve"> в ребрі</w:t>
      </w:r>
      <w:r w:rsidRPr="00870F71">
        <w:rPr>
          <w:sz w:val="28"/>
          <w:szCs w:val="28"/>
        </w:rPr>
        <w:t xml:space="preserve"> від розрахункового навантаження:</w:t>
      </w:r>
    </w:p>
    <w:p w:rsidR="00870F71" w:rsidRPr="00870F71" w:rsidRDefault="00870F71" w:rsidP="00870F71">
      <w:pPr>
        <w:spacing w:line="276" w:lineRule="auto"/>
        <w:rPr>
          <w:sz w:val="28"/>
          <w:szCs w:val="28"/>
        </w:rPr>
      </w:pPr>
      <w:r w:rsidRPr="00870F71">
        <w:rPr>
          <w:position w:val="-46"/>
          <w:sz w:val="28"/>
          <w:szCs w:val="28"/>
        </w:rPr>
        <w:object w:dxaOrig="8720" w:dyaOrig="1040">
          <v:shape id="_x0000_i1156" type="#_x0000_t75" style="width:412.75pt;height:50.25pt" o:ole="">
            <v:imagedata r:id="rId209" o:title=""/>
          </v:shape>
          <o:OLEObject Type="Embed" ProgID="Equation.3" ShapeID="_x0000_i1156" DrawAspect="Content" ObjectID="_1766781438" r:id="rId210"/>
        </w:object>
      </w:r>
      <w:r w:rsidRPr="00870F71">
        <w:rPr>
          <w:position w:val="-44"/>
          <w:sz w:val="28"/>
          <w:szCs w:val="28"/>
        </w:rPr>
        <w:object w:dxaOrig="8260" w:dyaOrig="999">
          <v:shape id="_x0000_i1157" type="#_x0000_t75" style="width:397.65pt;height:49.4pt" o:ole="">
            <v:imagedata r:id="rId211" o:title=""/>
          </v:shape>
          <o:OLEObject Type="Embed" ProgID="Equation.3" ShapeID="_x0000_i1157" DrawAspect="Content" ObjectID="_1766781439" r:id="rId212"/>
        </w:object>
      </w:r>
    </w:p>
    <w:p w:rsidR="00870F71" w:rsidRPr="00870F71" w:rsidRDefault="00870F71" w:rsidP="00870F71">
      <w:pPr>
        <w:spacing w:line="276" w:lineRule="auto"/>
        <w:rPr>
          <w:sz w:val="28"/>
          <w:szCs w:val="28"/>
        </w:rPr>
      </w:pPr>
      <w:r w:rsidRPr="00870F71">
        <w:rPr>
          <w:sz w:val="28"/>
          <w:szCs w:val="28"/>
        </w:rPr>
        <w:tab/>
        <w:t xml:space="preserve">Зусилля, від дії постійних </w:t>
      </w:r>
      <w:r w:rsidR="008819C6">
        <w:rPr>
          <w:sz w:val="28"/>
          <w:szCs w:val="28"/>
        </w:rPr>
        <w:t>та</w:t>
      </w:r>
      <w:r w:rsidRPr="00870F71">
        <w:rPr>
          <w:sz w:val="28"/>
          <w:szCs w:val="28"/>
        </w:rPr>
        <w:t xml:space="preserve"> зосередженого навантажен</w:t>
      </w:r>
      <w:r w:rsidR="008819C6">
        <w:rPr>
          <w:sz w:val="28"/>
          <w:szCs w:val="28"/>
        </w:rPr>
        <w:t>ь</w:t>
      </w:r>
      <w:r w:rsidRPr="00870F71">
        <w:rPr>
          <w:sz w:val="28"/>
          <w:szCs w:val="28"/>
        </w:rPr>
        <w:t>:</w:t>
      </w:r>
    </w:p>
    <w:p w:rsidR="00870F71" w:rsidRPr="00870F71" w:rsidRDefault="00870F71" w:rsidP="00870F71">
      <w:pPr>
        <w:spacing w:line="276" w:lineRule="auto"/>
        <w:rPr>
          <w:sz w:val="28"/>
          <w:szCs w:val="28"/>
        </w:rPr>
      </w:pPr>
    </w:p>
    <w:p w:rsidR="00870F71" w:rsidRPr="00870F71" w:rsidRDefault="00870F71" w:rsidP="00870F71">
      <w:pPr>
        <w:spacing w:line="276" w:lineRule="auto"/>
        <w:rPr>
          <w:sz w:val="28"/>
          <w:szCs w:val="28"/>
        </w:rPr>
      </w:pPr>
      <w:r w:rsidRPr="00870F71">
        <w:rPr>
          <w:position w:val="-24"/>
          <w:sz w:val="28"/>
          <w:szCs w:val="28"/>
        </w:rPr>
        <w:object w:dxaOrig="9400" w:dyaOrig="680">
          <v:shape id="_x0000_i1158" type="#_x0000_t75" style="width:437pt;height:31pt" o:ole="">
            <v:imagedata r:id="rId213" o:title=""/>
          </v:shape>
          <o:OLEObject Type="Embed" ProgID="Equation.3" ShapeID="_x0000_i1158" DrawAspect="Content" ObjectID="_1766781440" r:id="rId214"/>
        </w:object>
      </w:r>
    </w:p>
    <w:p w:rsidR="00870F71" w:rsidRPr="00870F71" w:rsidRDefault="00095F60" w:rsidP="00870F71">
      <w:pPr>
        <w:spacing w:line="276" w:lineRule="auto"/>
        <w:rPr>
          <w:sz w:val="28"/>
          <w:szCs w:val="28"/>
        </w:rPr>
      </w:pPr>
      <w:r>
        <w:rPr>
          <w:sz w:val="28"/>
          <w:szCs w:val="28"/>
        </w:rPr>
        <w:t>При</w:t>
      </w:r>
      <w:r w:rsidR="00870F71" w:rsidRPr="00870F71">
        <w:rPr>
          <w:sz w:val="28"/>
          <w:szCs w:val="28"/>
        </w:rPr>
        <w:t xml:space="preserve"> розрахунку </w:t>
      </w:r>
      <w:r w:rsidR="00870F71" w:rsidRPr="00870F71">
        <w:rPr>
          <w:i/>
          <w:sz w:val="28"/>
          <w:szCs w:val="28"/>
        </w:rPr>
        <w:t>М</w:t>
      </w:r>
      <w:r w:rsidR="00870F71" w:rsidRPr="00870F71">
        <w:rPr>
          <w:sz w:val="28"/>
          <w:szCs w:val="28"/>
        </w:rPr>
        <w:t xml:space="preserve"> </w:t>
      </w:r>
      <w:r>
        <w:rPr>
          <w:sz w:val="28"/>
          <w:szCs w:val="28"/>
        </w:rPr>
        <w:t>при</w:t>
      </w:r>
      <w:r w:rsidR="00870F71" w:rsidRPr="00870F71">
        <w:rPr>
          <w:sz w:val="28"/>
          <w:szCs w:val="28"/>
        </w:rPr>
        <w:t xml:space="preserve"> дії зосередженого навантаження враховано часткове з</w:t>
      </w:r>
      <w:r w:rsidR="00870F71" w:rsidRPr="00870F71">
        <w:rPr>
          <w:sz w:val="28"/>
          <w:szCs w:val="28"/>
        </w:rPr>
        <w:t>а</w:t>
      </w:r>
      <w:r w:rsidR="00870F71" w:rsidRPr="00870F71">
        <w:rPr>
          <w:sz w:val="28"/>
          <w:szCs w:val="28"/>
        </w:rPr>
        <w:t>щемлення ребра</w:t>
      </w:r>
    </w:p>
    <w:p w:rsidR="00870F71" w:rsidRPr="00870F71" w:rsidRDefault="00095F60" w:rsidP="00870F71">
      <w:pPr>
        <w:spacing w:line="276" w:lineRule="auto"/>
        <w:rPr>
          <w:sz w:val="28"/>
          <w:szCs w:val="28"/>
        </w:rPr>
      </w:pPr>
      <w:r w:rsidRPr="00095F60">
        <w:rPr>
          <w:position w:val="-24"/>
          <w:sz w:val="28"/>
          <w:szCs w:val="28"/>
        </w:rPr>
        <w:object w:dxaOrig="7920" w:dyaOrig="620">
          <v:shape id="_x0000_i1159" type="#_x0000_t75" style="width:382.6pt;height:30.15pt" o:ole="">
            <v:imagedata r:id="rId215" o:title=""/>
          </v:shape>
          <o:OLEObject Type="Embed" ProgID="Equation.DSMT4" ShapeID="_x0000_i1159" DrawAspect="Content" ObjectID="_1766781441" r:id="rId216"/>
        </w:object>
      </w:r>
    </w:p>
    <w:p w:rsidR="00870F71" w:rsidRPr="00870F71" w:rsidRDefault="00095F60" w:rsidP="00870F71">
      <w:pPr>
        <w:spacing w:line="276" w:lineRule="auto"/>
        <w:rPr>
          <w:sz w:val="28"/>
          <w:szCs w:val="28"/>
        </w:rPr>
      </w:pPr>
      <w:r>
        <w:rPr>
          <w:sz w:val="28"/>
          <w:szCs w:val="28"/>
        </w:rPr>
        <w:t>Під час</w:t>
      </w:r>
      <w:r w:rsidR="00870F71" w:rsidRPr="00870F71">
        <w:rPr>
          <w:sz w:val="28"/>
          <w:szCs w:val="28"/>
        </w:rPr>
        <w:t xml:space="preserve"> визначення </w:t>
      </w:r>
      <w:r w:rsidR="00870F71" w:rsidRPr="00870F71">
        <w:rPr>
          <w:i/>
          <w:sz w:val="28"/>
          <w:szCs w:val="28"/>
        </w:rPr>
        <w:t>V</w:t>
      </w:r>
      <w:r w:rsidR="00870F71" w:rsidRPr="00870F71">
        <w:rPr>
          <w:sz w:val="28"/>
          <w:szCs w:val="28"/>
        </w:rPr>
        <w:t xml:space="preserve"> зосереджене навантаження</w:t>
      </w:r>
      <w:r w:rsidR="00870F71" w:rsidRPr="00870F71">
        <w:rPr>
          <w:sz w:val="28"/>
          <w:szCs w:val="28"/>
          <w:lang w:val="ru-RU"/>
        </w:rPr>
        <w:t xml:space="preserve"> </w:t>
      </w:r>
      <w:r>
        <w:rPr>
          <w:sz w:val="28"/>
          <w:szCs w:val="28"/>
        </w:rPr>
        <w:t>приймається</w:t>
      </w:r>
      <w:r w:rsidR="00870F71" w:rsidRPr="00870F71">
        <w:rPr>
          <w:sz w:val="28"/>
          <w:szCs w:val="28"/>
        </w:rPr>
        <w:t xml:space="preserve"> біля оп</w:t>
      </w:r>
      <w:r>
        <w:rPr>
          <w:sz w:val="28"/>
          <w:szCs w:val="28"/>
        </w:rPr>
        <w:t>о</w:t>
      </w:r>
      <w:r w:rsidR="00870F71" w:rsidRPr="00870F71">
        <w:rPr>
          <w:sz w:val="28"/>
          <w:szCs w:val="28"/>
        </w:rPr>
        <w:t>ри.</w:t>
      </w:r>
    </w:p>
    <w:p w:rsidR="00870F71" w:rsidRPr="00870F71" w:rsidRDefault="00870F71" w:rsidP="00870F71">
      <w:pPr>
        <w:spacing w:line="276" w:lineRule="auto"/>
        <w:ind w:firstLine="426"/>
        <w:rPr>
          <w:sz w:val="28"/>
          <w:szCs w:val="28"/>
        </w:rPr>
      </w:pPr>
      <w:r w:rsidRPr="00870F71">
        <w:rPr>
          <w:sz w:val="28"/>
          <w:szCs w:val="28"/>
        </w:rPr>
        <w:tab/>
        <w:t xml:space="preserve">Поперечне ребро </w:t>
      </w:r>
      <w:r w:rsidR="00095F60">
        <w:rPr>
          <w:sz w:val="28"/>
          <w:szCs w:val="28"/>
        </w:rPr>
        <w:t>плити</w:t>
      </w:r>
      <w:r w:rsidRPr="00870F71">
        <w:rPr>
          <w:sz w:val="28"/>
          <w:szCs w:val="28"/>
        </w:rPr>
        <w:t>(</w:t>
      </w:r>
      <w:r w:rsidRPr="00870F71">
        <w:rPr>
          <w:position w:val="-10"/>
          <w:sz w:val="28"/>
          <w:szCs w:val="28"/>
        </w:rPr>
        <w:object w:dxaOrig="980" w:dyaOrig="320">
          <v:shape id="_x0000_i1160" type="#_x0000_t75" style="width:49.4pt;height:16.75pt" o:ole="">
            <v:imagedata r:id="rId217" o:title=""/>
          </v:shape>
          <o:OLEObject Type="Embed" ProgID="Equation.3" ShapeID="_x0000_i1160" DrawAspect="Content" ObjectID="_1766781442" r:id="rId218"/>
        </w:object>
      </w:r>
      <w:r w:rsidRPr="00870F71">
        <w:rPr>
          <w:sz w:val="28"/>
          <w:szCs w:val="28"/>
        </w:rPr>
        <w:t xml:space="preserve">) працює </w:t>
      </w:r>
      <w:r w:rsidR="00095F60">
        <w:rPr>
          <w:sz w:val="28"/>
          <w:szCs w:val="28"/>
        </w:rPr>
        <w:t>в</w:t>
      </w:r>
      <w:r w:rsidRPr="00870F71">
        <w:rPr>
          <w:sz w:val="28"/>
          <w:szCs w:val="28"/>
        </w:rPr>
        <w:t xml:space="preserve"> стиснутій зоні </w:t>
      </w:r>
      <w:r w:rsidR="00095F60">
        <w:rPr>
          <w:sz w:val="28"/>
          <w:szCs w:val="28"/>
        </w:rPr>
        <w:t xml:space="preserve">плити </w:t>
      </w:r>
      <w:r w:rsidRPr="00870F71">
        <w:rPr>
          <w:sz w:val="28"/>
          <w:szCs w:val="28"/>
        </w:rPr>
        <w:t xml:space="preserve">разом </w:t>
      </w:r>
      <w:r w:rsidR="00095F60">
        <w:rPr>
          <w:sz w:val="28"/>
          <w:szCs w:val="28"/>
        </w:rPr>
        <w:t>і</w:t>
      </w:r>
      <w:r w:rsidRPr="00870F71">
        <w:rPr>
          <w:sz w:val="28"/>
          <w:szCs w:val="28"/>
        </w:rPr>
        <w:t>з ділянкою плити (</w:t>
      </w:r>
      <w:r w:rsidRPr="00870F71">
        <w:rPr>
          <w:position w:val="-14"/>
          <w:sz w:val="28"/>
          <w:szCs w:val="28"/>
        </w:rPr>
        <w:object w:dxaOrig="1020" w:dyaOrig="420">
          <v:shape id="_x0000_i1161" type="#_x0000_t75" style="width:51.9pt;height:20.1pt" o:ole="">
            <v:imagedata r:id="rId219" o:title=""/>
          </v:shape>
          <o:OLEObject Type="Embed" ProgID="Equation.3" ShapeID="_x0000_i1161" DrawAspect="Content" ObjectID="_1766781443" r:id="rId220"/>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095F60">
        <w:rPr>
          <w:sz w:val="28"/>
          <w:szCs w:val="28"/>
        </w:rPr>
        <w:t>Р</w:t>
      </w:r>
      <w:r w:rsidRPr="00870F71">
        <w:rPr>
          <w:sz w:val="28"/>
          <w:szCs w:val="28"/>
        </w:rPr>
        <w:t>озрахунков</w:t>
      </w:r>
      <w:r w:rsidR="00095F60">
        <w:rPr>
          <w:sz w:val="28"/>
          <w:szCs w:val="28"/>
        </w:rPr>
        <w:t>а</w:t>
      </w:r>
      <w:r w:rsidRPr="00870F71">
        <w:rPr>
          <w:sz w:val="28"/>
          <w:szCs w:val="28"/>
        </w:rPr>
        <w:t xml:space="preserve"> ширин</w:t>
      </w:r>
      <w:r w:rsidR="00095F60">
        <w:rPr>
          <w:sz w:val="28"/>
          <w:szCs w:val="28"/>
        </w:rPr>
        <w:t>а</w:t>
      </w:r>
      <w:r w:rsidRPr="00870F71">
        <w:rPr>
          <w:sz w:val="28"/>
          <w:szCs w:val="28"/>
        </w:rPr>
        <w:t xml:space="preserve"> полиці:</w:t>
      </w:r>
    </w:p>
    <w:p w:rsidR="00870F71" w:rsidRPr="00870F71" w:rsidRDefault="00870F71" w:rsidP="00870F71">
      <w:pPr>
        <w:spacing w:line="276" w:lineRule="auto"/>
        <w:rPr>
          <w:sz w:val="28"/>
          <w:szCs w:val="28"/>
        </w:rPr>
      </w:pPr>
      <w:r w:rsidRPr="00870F71">
        <w:rPr>
          <w:sz w:val="28"/>
          <w:szCs w:val="28"/>
        </w:rPr>
        <w:tab/>
      </w:r>
      <w:r w:rsidRPr="00870F71">
        <w:rPr>
          <w:position w:val="-16"/>
          <w:sz w:val="28"/>
          <w:szCs w:val="28"/>
        </w:rPr>
        <w:object w:dxaOrig="1660" w:dyaOrig="420">
          <v:shape id="_x0000_i1162" type="#_x0000_t75" style="width:83.7pt;height:20.1pt" o:ole="">
            <v:imagedata r:id="rId221" o:title=""/>
          </v:shape>
          <o:OLEObject Type="Embed" ProgID="Equation.3" ShapeID="_x0000_i1162" DrawAspect="Content" ObjectID="_1766781444" r:id="rId222"/>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6"/>
          <w:sz w:val="28"/>
          <w:szCs w:val="28"/>
        </w:rPr>
        <w:object w:dxaOrig="2520" w:dyaOrig="420">
          <v:shape id="_x0000_i1163" type="#_x0000_t75" style="width:126.4pt;height:20.1pt" o:ole="">
            <v:imagedata r:id="rId223" o:title=""/>
          </v:shape>
          <o:OLEObject Type="Embed" ProgID="Equation.3" ShapeID="_x0000_i1163" DrawAspect="Content" ObjectID="_1766781445" r:id="rId224"/>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6"/>
          <w:sz w:val="28"/>
          <w:szCs w:val="28"/>
        </w:rPr>
        <w:object w:dxaOrig="2600" w:dyaOrig="700">
          <v:shape id="_x0000_i1164" type="#_x0000_t75" style="width:130.6pt;height:35.15pt" o:ole="">
            <v:imagedata r:id="rId225" o:title=""/>
          </v:shape>
          <o:OLEObject Type="Embed" ProgID="Equation.3" ShapeID="_x0000_i1164" DrawAspect="Content" ObjectID="_1766781446" r:id="rId226"/>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w:t>
      </w:r>
      <w:r w:rsidRPr="00870F71">
        <w:rPr>
          <w:position w:val="-14"/>
          <w:sz w:val="28"/>
          <w:szCs w:val="28"/>
        </w:rPr>
        <w:object w:dxaOrig="3080" w:dyaOrig="380">
          <v:shape id="_x0000_i1165" type="#_x0000_t75" style="width:154.05pt;height:18.4pt" o:ole="">
            <v:imagedata r:id="rId227" o:title=""/>
          </v:shape>
          <o:OLEObject Type="Embed" ProgID="Equation.3" ShapeID="_x0000_i1165" DrawAspect="Content" ObjectID="_1766781447" r:id="rId228"/>
        </w:object>
      </w:r>
    </w:p>
    <w:p w:rsidR="00870F71" w:rsidRPr="00870F71" w:rsidRDefault="00870F71" w:rsidP="00870F71">
      <w:pPr>
        <w:spacing w:line="276" w:lineRule="auto"/>
        <w:ind w:left="708" w:firstLine="708"/>
        <w:rPr>
          <w:sz w:val="28"/>
          <w:szCs w:val="28"/>
        </w:rPr>
      </w:pPr>
      <w:r w:rsidRPr="00870F71">
        <w:rPr>
          <w:sz w:val="28"/>
          <w:szCs w:val="28"/>
        </w:rPr>
        <w:object w:dxaOrig="10560" w:dyaOrig="6855">
          <v:shape id="_x0000_i1166" type="#_x0000_t75" style="width:349.95pt;height:142.35pt" o:ole="">
            <v:imagedata r:id="rId229" o:title="" croptop="12534f" cropbottom="11819f"/>
          </v:shape>
          <o:OLEObject Type="Embed" ProgID="AutoCAD.Drawing.18" ShapeID="_x0000_i1166" DrawAspect="Content" ObjectID="_1766781448" r:id="rId230"/>
        </w:object>
      </w:r>
    </w:p>
    <w:p w:rsidR="00870F71" w:rsidRPr="00870F71" w:rsidRDefault="00870F71" w:rsidP="00870F71">
      <w:pPr>
        <w:spacing w:line="276" w:lineRule="auto"/>
        <w:ind w:left="708" w:firstLine="708"/>
        <w:jc w:val="center"/>
        <w:rPr>
          <w:sz w:val="28"/>
          <w:szCs w:val="28"/>
        </w:rPr>
      </w:pPr>
      <w:r w:rsidRPr="00870F71">
        <w:rPr>
          <w:sz w:val="28"/>
          <w:szCs w:val="28"/>
        </w:rPr>
        <w:t>Рис.</w:t>
      </w:r>
      <w:r w:rsidR="00095F60">
        <w:rPr>
          <w:sz w:val="28"/>
          <w:szCs w:val="28"/>
        </w:rPr>
        <w:t>4</w:t>
      </w:r>
      <w:r w:rsidRPr="00870F71">
        <w:rPr>
          <w:sz w:val="28"/>
          <w:szCs w:val="28"/>
        </w:rPr>
        <w:t>.  Розрахун</w:t>
      </w:r>
      <w:r w:rsidR="00095F60">
        <w:rPr>
          <w:sz w:val="28"/>
          <w:szCs w:val="28"/>
        </w:rPr>
        <w:t>ковий переріз поперечного ребра.</w:t>
      </w:r>
    </w:p>
    <w:p w:rsidR="00870F71" w:rsidRPr="00870F71" w:rsidRDefault="00095F60" w:rsidP="00870F71">
      <w:pPr>
        <w:spacing w:line="276" w:lineRule="auto"/>
        <w:ind w:firstLine="708"/>
        <w:rPr>
          <w:sz w:val="28"/>
          <w:szCs w:val="28"/>
        </w:rPr>
      </w:pPr>
      <w:r>
        <w:rPr>
          <w:sz w:val="28"/>
          <w:szCs w:val="28"/>
        </w:rPr>
        <w:t xml:space="preserve">Визначаємо </w:t>
      </w:r>
      <w:r w:rsidR="00870F71" w:rsidRPr="00870F71">
        <w:rPr>
          <w:sz w:val="28"/>
          <w:szCs w:val="28"/>
        </w:rPr>
        <w:t xml:space="preserve"> площу поздовжньої арматури, </w:t>
      </w:r>
      <w:r>
        <w:rPr>
          <w:sz w:val="28"/>
          <w:szCs w:val="28"/>
        </w:rPr>
        <w:t>прийнявши</w:t>
      </w:r>
      <w:r w:rsidR="00870F71" w:rsidRPr="00870F71">
        <w:rPr>
          <w:sz w:val="28"/>
          <w:szCs w:val="28"/>
        </w:rPr>
        <w:t xml:space="preserve"> плече пари сил: </w:t>
      </w:r>
      <w:r w:rsidRPr="00095F60">
        <w:rPr>
          <w:position w:val="-24"/>
          <w:sz w:val="28"/>
          <w:szCs w:val="28"/>
        </w:rPr>
        <w:object w:dxaOrig="2840" w:dyaOrig="660">
          <v:shape id="_x0000_i1167" type="#_x0000_t75" style="width:142.35pt;height:32.65pt" o:ole="">
            <v:imagedata r:id="rId231" o:title=""/>
          </v:shape>
          <o:OLEObject Type="Embed" ProgID="Equation.DSMT4" ShapeID="_x0000_i1167" DrawAspect="Content" ObjectID="_1766781449" r:id="rId232"/>
        </w:object>
      </w:r>
      <w:r w:rsidR="00870F71" w:rsidRPr="00870F71">
        <w:rPr>
          <w:sz w:val="28"/>
          <w:szCs w:val="28"/>
        </w:rPr>
        <w:t>.</w:t>
      </w:r>
      <w:r>
        <w:rPr>
          <w:sz w:val="28"/>
          <w:szCs w:val="28"/>
        </w:rPr>
        <w:t xml:space="preserve"> Прийнятий к</w:t>
      </w:r>
      <w:r w:rsidR="00870F71" w:rsidRPr="00870F71">
        <w:rPr>
          <w:sz w:val="28"/>
          <w:szCs w:val="28"/>
        </w:rPr>
        <w:t>лас арматури А400С.</w:t>
      </w:r>
    </w:p>
    <w:p w:rsidR="00870F71" w:rsidRPr="00077262" w:rsidRDefault="00870F71" w:rsidP="00870F71">
      <w:pPr>
        <w:spacing w:line="276" w:lineRule="auto"/>
        <w:ind w:firstLine="708"/>
        <w:rPr>
          <w:sz w:val="28"/>
          <w:szCs w:val="28"/>
          <w:lang w:val="pl-PL"/>
        </w:rPr>
      </w:pPr>
      <w:r w:rsidRPr="00870F71">
        <w:rPr>
          <w:position w:val="-16"/>
          <w:sz w:val="28"/>
          <w:szCs w:val="28"/>
        </w:rPr>
        <w:object w:dxaOrig="1660" w:dyaOrig="420">
          <v:shape id="_x0000_i1168" type="#_x0000_t75" style="width:83.7pt;height:20.1pt" o:ole="">
            <v:imagedata r:id="rId233" o:title=""/>
          </v:shape>
          <o:OLEObject Type="Embed" ProgID="Equation.3" ShapeID="_x0000_i1168" DrawAspect="Content" ObjectID="_1766781450" r:id="rId234"/>
        </w:object>
      </w:r>
    </w:p>
    <w:p w:rsidR="00870F71" w:rsidRPr="00870F71" w:rsidRDefault="00870F71" w:rsidP="00870F71">
      <w:pPr>
        <w:spacing w:line="276" w:lineRule="auto"/>
        <w:ind w:firstLine="708"/>
        <w:rPr>
          <w:sz w:val="28"/>
          <w:szCs w:val="28"/>
        </w:rPr>
      </w:pPr>
      <w:r w:rsidRPr="00870F71">
        <w:rPr>
          <w:position w:val="-32"/>
          <w:sz w:val="28"/>
          <w:szCs w:val="28"/>
        </w:rPr>
        <w:object w:dxaOrig="3300" w:dyaOrig="700">
          <v:shape id="_x0000_i1169" type="#_x0000_t75" style="width:164.1pt;height:35.15pt" o:ole="">
            <v:imagedata r:id="rId235" o:title=""/>
          </v:shape>
          <o:OLEObject Type="Embed" ProgID="Equation.3" ShapeID="_x0000_i1169" DrawAspect="Content" ObjectID="_1766781451" r:id="rId236"/>
        </w:object>
      </w:r>
    </w:p>
    <w:p w:rsidR="00870F71" w:rsidRPr="00870F71" w:rsidRDefault="00095F60" w:rsidP="00870F71">
      <w:pPr>
        <w:spacing w:line="276" w:lineRule="auto"/>
        <w:ind w:firstLine="426"/>
        <w:rPr>
          <w:sz w:val="28"/>
          <w:szCs w:val="28"/>
        </w:rPr>
      </w:pPr>
      <w:r>
        <w:rPr>
          <w:sz w:val="28"/>
          <w:szCs w:val="28"/>
        </w:rPr>
        <w:t>П</w:t>
      </w:r>
      <w:r w:rsidR="00870F71" w:rsidRPr="00870F71">
        <w:rPr>
          <w:sz w:val="28"/>
          <w:szCs w:val="28"/>
        </w:rPr>
        <w:t>рий</w:t>
      </w:r>
      <w:r>
        <w:rPr>
          <w:sz w:val="28"/>
          <w:szCs w:val="28"/>
        </w:rPr>
        <w:t>маємо</w:t>
      </w:r>
      <w:r w:rsidR="00870F71" w:rsidRPr="00870F71">
        <w:rPr>
          <w:sz w:val="28"/>
          <w:szCs w:val="28"/>
        </w:rPr>
        <w:t xml:space="preserve"> </w:t>
      </w:r>
      <w:r>
        <w:rPr>
          <w:sz w:val="28"/>
          <w:szCs w:val="28"/>
        </w:rPr>
        <w:t>із</w:t>
      </w:r>
      <w:r w:rsidR="00870F71" w:rsidRPr="00870F71">
        <w:rPr>
          <w:sz w:val="28"/>
          <w:szCs w:val="28"/>
        </w:rPr>
        <w:t xml:space="preserve"> сортаменту</w:t>
      </w:r>
      <w:r w:rsidRPr="00095F60">
        <w:rPr>
          <w:sz w:val="28"/>
          <w:szCs w:val="28"/>
        </w:rPr>
        <w:t xml:space="preserve"> </w:t>
      </w:r>
      <w:r>
        <w:rPr>
          <w:sz w:val="28"/>
          <w:szCs w:val="28"/>
        </w:rPr>
        <w:t>н</w:t>
      </w:r>
      <w:r w:rsidRPr="00870F71">
        <w:rPr>
          <w:sz w:val="28"/>
          <w:szCs w:val="28"/>
        </w:rPr>
        <w:t>айближче значення</w:t>
      </w:r>
      <w:r w:rsidR="00870F71" w:rsidRPr="00870F71">
        <w:rPr>
          <w:sz w:val="28"/>
          <w:szCs w:val="28"/>
        </w:rPr>
        <w:t>: (</w:t>
      </w:r>
      <w:r w:rsidRPr="00870F71">
        <w:rPr>
          <w:position w:val="-12"/>
          <w:sz w:val="28"/>
          <w:szCs w:val="28"/>
        </w:rPr>
        <w:object w:dxaOrig="2720" w:dyaOrig="380">
          <v:shape id="_x0000_i1170" type="#_x0000_t75" style="width:135.65pt;height:18.4pt" o:ole="">
            <v:imagedata r:id="rId237" o:title=""/>
          </v:shape>
          <o:OLEObject Type="Embed" ProgID="Equation.DSMT4" ShapeID="_x0000_i1170" DrawAspect="Content" ObjectID="_1766781452" r:id="rId238"/>
        </w:object>
      </w:r>
      <w:r w:rsidR="00870F71" w:rsidRPr="00870F71">
        <w:rPr>
          <w:sz w:val="28"/>
          <w:szCs w:val="28"/>
        </w:rPr>
        <w:t xml:space="preserve">). Визначаємо, чи </w:t>
      </w:r>
      <w:r>
        <w:rPr>
          <w:sz w:val="28"/>
          <w:szCs w:val="28"/>
        </w:rPr>
        <w:t>вистарчить  арматури, для сприйняття</w:t>
      </w:r>
      <w:r w:rsidR="00870F71" w:rsidRPr="00870F71">
        <w:rPr>
          <w:sz w:val="28"/>
          <w:szCs w:val="28"/>
        </w:rPr>
        <w:t xml:space="preserve"> момент</w:t>
      </w:r>
      <w:r>
        <w:rPr>
          <w:sz w:val="28"/>
          <w:szCs w:val="28"/>
        </w:rPr>
        <w:t>у</w:t>
      </w:r>
      <w:r w:rsidR="00870F71" w:rsidRPr="00870F71">
        <w:rPr>
          <w:sz w:val="28"/>
          <w:szCs w:val="28"/>
        </w:rPr>
        <w:t xml:space="preserve"> </w:t>
      </w:r>
      <w:r w:rsidR="00870F71" w:rsidRPr="00870F71">
        <w:rPr>
          <w:position w:val="-10"/>
          <w:sz w:val="28"/>
          <w:szCs w:val="28"/>
        </w:rPr>
        <w:object w:dxaOrig="1719" w:dyaOrig="320">
          <v:shape id="_x0000_i1171" type="#_x0000_t75" style="width:86.25pt;height:16.75pt" o:ole="">
            <v:imagedata r:id="rId239" o:title=""/>
          </v:shape>
          <o:OLEObject Type="Embed" ProgID="Equation.3" ShapeID="_x0000_i1171" DrawAspect="Content" ObjectID="_1766781453" r:id="rId240"/>
        </w:object>
      </w:r>
      <w:r w:rsidRPr="00095F60">
        <w:rPr>
          <w:sz w:val="28"/>
          <w:szCs w:val="28"/>
        </w:rPr>
        <w:t xml:space="preserve"> </w:t>
      </w:r>
      <w:r w:rsidRPr="00870F71">
        <w:rPr>
          <w:sz w:val="28"/>
          <w:szCs w:val="28"/>
        </w:rPr>
        <w:t xml:space="preserve">нелінійним розрахунком </w:t>
      </w:r>
      <w:r>
        <w:rPr>
          <w:sz w:val="28"/>
          <w:szCs w:val="28"/>
        </w:rPr>
        <w:t>у</w:t>
      </w:r>
      <w:r w:rsidRPr="00870F71">
        <w:rPr>
          <w:sz w:val="28"/>
          <w:szCs w:val="28"/>
        </w:rPr>
        <w:t xml:space="preserve"> Exсel</w:t>
      </w:r>
      <w:r w:rsidR="00870F71" w:rsidRPr="00870F71">
        <w:rPr>
          <w:sz w:val="28"/>
          <w:szCs w:val="28"/>
        </w:rPr>
        <w:t xml:space="preserve">. </w:t>
      </w:r>
      <w:r w:rsidR="00B96704">
        <w:rPr>
          <w:sz w:val="28"/>
          <w:szCs w:val="28"/>
        </w:rPr>
        <w:t>П</w:t>
      </w:r>
      <w:r w:rsidR="00870F71" w:rsidRPr="00870F71">
        <w:rPr>
          <w:sz w:val="28"/>
          <w:szCs w:val="28"/>
        </w:rPr>
        <w:t>рийм</w:t>
      </w:r>
      <w:r w:rsidR="00B96704">
        <w:rPr>
          <w:sz w:val="28"/>
          <w:szCs w:val="28"/>
        </w:rPr>
        <w:t>е</w:t>
      </w:r>
      <w:r w:rsidR="00870F71" w:rsidRPr="00870F71">
        <w:rPr>
          <w:sz w:val="28"/>
          <w:szCs w:val="28"/>
        </w:rPr>
        <w:t>мо прямокутний переріз</w:t>
      </w:r>
      <w:r w:rsidR="00B96704" w:rsidRPr="00B96704">
        <w:rPr>
          <w:sz w:val="28"/>
          <w:szCs w:val="28"/>
        </w:rPr>
        <w:t xml:space="preserve"> </w:t>
      </w:r>
      <w:r w:rsidR="00B96704">
        <w:rPr>
          <w:sz w:val="28"/>
          <w:szCs w:val="28"/>
        </w:rPr>
        <w:t>з</w:t>
      </w:r>
      <w:r w:rsidR="00B96704" w:rsidRPr="00870F71">
        <w:rPr>
          <w:sz w:val="28"/>
          <w:szCs w:val="28"/>
        </w:rPr>
        <w:t>а розраху</w:t>
      </w:r>
      <w:r w:rsidR="00B96704" w:rsidRPr="00870F71">
        <w:rPr>
          <w:sz w:val="28"/>
          <w:szCs w:val="28"/>
        </w:rPr>
        <w:t>н</w:t>
      </w:r>
      <w:r w:rsidR="00B96704" w:rsidRPr="00870F71">
        <w:rPr>
          <w:sz w:val="28"/>
          <w:szCs w:val="28"/>
        </w:rPr>
        <w:t>ковий</w:t>
      </w:r>
      <w:r w:rsidR="00870F71" w:rsidRPr="00870F71">
        <w:rPr>
          <w:sz w:val="28"/>
          <w:szCs w:val="28"/>
        </w:rPr>
        <w:t xml:space="preserve"> шириною </w:t>
      </w:r>
      <w:r w:rsidR="00870F71" w:rsidRPr="00870F71">
        <w:rPr>
          <w:position w:val="-14"/>
          <w:sz w:val="28"/>
          <w:szCs w:val="28"/>
        </w:rPr>
        <w:object w:dxaOrig="1700" w:dyaOrig="380">
          <v:shape id="_x0000_i1172" type="#_x0000_t75" style="width:86.25pt;height:18.4pt" o:ole="">
            <v:imagedata r:id="rId241" o:title=""/>
          </v:shape>
          <o:OLEObject Type="Embed" ProgID="Equation.3" ShapeID="_x0000_i1172" DrawAspect="Content" ObjectID="_1766781454" r:id="rId242"/>
        </w:object>
      </w:r>
      <w:r w:rsidR="00870F71" w:rsidRPr="00870F71">
        <w:rPr>
          <w:sz w:val="28"/>
          <w:szCs w:val="28"/>
        </w:rPr>
        <w:t xml:space="preserve">, захисний шар ‒  </w:t>
      </w:r>
      <w:r w:rsidR="00755B63" w:rsidRPr="00870F71">
        <w:rPr>
          <w:sz w:val="28"/>
          <w:szCs w:val="28"/>
        </w:rPr>
        <w:fldChar w:fldCharType="begin"/>
      </w:r>
      <w:r w:rsidR="00870F71" w:rsidRPr="00870F71">
        <w:rPr>
          <w:sz w:val="28"/>
          <w:szCs w:val="28"/>
        </w:rPr>
        <w:instrText xml:space="preserve"> QUOTE </w:instrText>
      </w:r>
      <w:r w:rsidR="00A83CBB" w:rsidRPr="00755B63">
        <w:rPr>
          <w:position w:val="-5"/>
          <w:sz w:val="28"/>
          <w:szCs w:val="28"/>
        </w:rPr>
        <w:pict>
          <v:shape id="_x0000_i1173" type="#_x0000_t75" style="width:26.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675D38&quot;/&gt;&lt;wsp:rsid wsp:val=&quot;00870F71&quot;/&gt;&lt;wsp:rsid wsp:val=&quot;00A053A1&quot;/&gt;&lt;wsp:rsid wsp:val=&quot;00EC6BE7&quot;/&gt;&lt;wsp:rsid wsp:val=&quot;00F610A3&quot;/&gt;&lt;/wsp:rsids&gt;&lt;/w:docPr&gt;&lt;w:body&gt;&lt;w:p wsp:rsidR=&quot;00000000&quot; wsp:rsidRDefault=&quot;00675D38&quot;&gt;&lt;m:oMathPara&gt;&lt;m:oMath&gt;&lt;m:r&gt;&lt;w:rPr&gt;&lt;w:rFonts w:ascii=&quot;Cambria Math&quot; w:h-ansi=&quot;Cambria Math&quot;/&gt;&lt;wx:font wx:val=&quot;Cambria Math&quot;/&gt;&lt;w:i/&gt;&lt;w:sz-cs w:val=&quot;28&quot;/&gt;&lt;/w:rPr&gt;&lt;m:t&gt;20 Рј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243" o:title="" chromakey="white"/>
          </v:shape>
        </w:pict>
      </w:r>
      <w:r w:rsidR="00870F71" w:rsidRPr="00870F71">
        <w:rPr>
          <w:sz w:val="28"/>
          <w:szCs w:val="28"/>
        </w:rPr>
        <w:instrText xml:space="preserve"> </w:instrText>
      </w:r>
      <w:r w:rsidR="00755B63" w:rsidRPr="00870F71">
        <w:rPr>
          <w:sz w:val="28"/>
          <w:szCs w:val="28"/>
        </w:rPr>
        <w:fldChar w:fldCharType="separate"/>
      </w:r>
      <w:r w:rsidR="00A83CBB" w:rsidRPr="00755B63">
        <w:rPr>
          <w:position w:val="-5"/>
          <w:sz w:val="28"/>
          <w:szCs w:val="28"/>
        </w:rPr>
        <w:pict>
          <v:shape id="_x0000_i1174" type="#_x0000_t75" style="width:26.8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675D38&quot;/&gt;&lt;wsp:rsid wsp:val=&quot;00870F71&quot;/&gt;&lt;wsp:rsid wsp:val=&quot;00A053A1&quot;/&gt;&lt;wsp:rsid wsp:val=&quot;00EC6BE7&quot;/&gt;&lt;wsp:rsid wsp:val=&quot;00F610A3&quot;/&gt;&lt;/wsp:rsids&gt;&lt;/w:docPr&gt;&lt;w:body&gt;&lt;w:p wsp:rsidR=&quot;00000000&quot; wsp:rsidRDefault=&quot;00675D38&quot;&gt;&lt;m:oMathPara&gt;&lt;m:oMath&gt;&lt;m:r&gt;&lt;w:rPr&gt;&lt;w:rFonts w:ascii=&quot;Cambria Math&quot; w:h-ansi=&quot;Cambria Math&quot;/&gt;&lt;wx:font wx:val=&quot;Cambria Math&quot;/&gt;&lt;w:i/&gt;&lt;w:sz-cs w:val=&quot;28&quot;/&gt;&lt;/w:rPr&gt;&lt;m:t&gt;20 Рј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243" o:title="" chromakey="white"/>
          </v:shape>
        </w:pict>
      </w:r>
      <w:r w:rsidR="00755B63" w:rsidRPr="00870F71">
        <w:rPr>
          <w:sz w:val="28"/>
          <w:szCs w:val="28"/>
        </w:rPr>
        <w:fldChar w:fldCharType="end"/>
      </w:r>
      <w:r w:rsidR="00870F71" w:rsidRPr="00870F71">
        <w:rPr>
          <w:sz w:val="28"/>
          <w:szCs w:val="28"/>
        </w:rPr>
        <w:t xml:space="preserve">. </w:t>
      </w:r>
      <w:r w:rsidR="00B96704">
        <w:rPr>
          <w:sz w:val="28"/>
          <w:szCs w:val="28"/>
        </w:rPr>
        <w:t>Отож</w:t>
      </w:r>
      <w:r w:rsidR="00870F71" w:rsidRPr="00870F71">
        <w:rPr>
          <w:sz w:val="28"/>
          <w:szCs w:val="28"/>
        </w:rPr>
        <w:t xml:space="preserve"> </w:t>
      </w:r>
      <w:r w:rsidR="00870F71" w:rsidRPr="00870F71">
        <w:rPr>
          <w:position w:val="-24"/>
          <w:sz w:val="28"/>
          <w:szCs w:val="28"/>
        </w:rPr>
        <w:object w:dxaOrig="2480" w:dyaOrig="620">
          <v:shape id="_x0000_i1175" type="#_x0000_t75" style="width:124.75pt;height:31pt" o:ole="">
            <v:imagedata r:id="rId244" o:title=""/>
          </v:shape>
          <o:OLEObject Type="Embed" ProgID="Equation.3" ShapeID="_x0000_i1175" DrawAspect="Content" ObjectID="_1766781455" r:id="rId245"/>
        </w:object>
      </w:r>
      <w:r w:rsidR="00870F71" w:rsidRPr="00870F71">
        <w:rPr>
          <w:sz w:val="28"/>
          <w:szCs w:val="28"/>
        </w:rPr>
        <w:t xml:space="preserve"> </w:t>
      </w:r>
      <w:r w:rsidR="00870F71" w:rsidRPr="00870F71">
        <w:rPr>
          <w:position w:val="-16"/>
          <w:sz w:val="28"/>
          <w:szCs w:val="28"/>
        </w:rPr>
        <w:object w:dxaOrig="460" w:dyaOrig="420">
          <v:shape id="_x0000_i1176" type="#_x0000_t75" style="width:21.75pt;height:20.1pt" o:ole="">
            <v:imagedata r:id="rId246" o:title=""/>
          </v:shape>
          <o:OLEObject Type="Embed" ProgID="Equation.3" ShapeID="_x0000_i1176" DrawAspect="Content" ObjectID="_1766781456" r:id="rId247"/>
        </w:object>
      </w:r>
      <w:r w:rsidR="00870F71" w:rsidRPr="00870F71">
        <w:rPr>
          <w:sz w:val="28"/>
          <w:szCs w:val="28"/>
        </w:rPr>
        <w:t xml:space="preserve"> </w:t>
      </w:r>
      <w:r w:rsidR="00B96704">
        <w:rPr>
          <w:sz w:val="28"/>
          <w:szCs w:val="28"/>
        </w:rPr>
        <w:t>і</w:t>
      </w:r>
      <w:r w:rsidR="00870F71" w:rsidRPr="00870F71">
        <w:rPr>
          <w:sz w:val="28"/>
          <w:szCs w:val="28"/>
        </w:rPr>
        <w:t xml:space="preserve"> </w:t>
      </w:r>
      <w:r w:rsidR="00870F71" w:rsidRPr="00870F71">
        <w:rPr>
          <w:position w:val="-16"/>
          <w:sz w:val="28"/>
          <w:szCs w:val="28"/>
        </w:rPr>
        <w:object w:dxaOrig="480" w:dyaOrig="420">
          <v:shape id="_x0000_i1177" type="#_x0000_t75" style="width:23.45pt;height:20.1pt" o:ole="">
            <v:imagedata r:id="rId248" o:title=""/>
          </v:shape>
          <o:OLEObject Type="Embed" ProgID="Equation.3" ShapeID="_x0000_i1177" DrawAspect="Content" ObjectID="_1766781457" r:id="rId249"/>
        </w:object>
      </w:r>
      <w:r w:rsidR="00870F71" w:rsidRPr="00870F71">
        <w:rPr>
          <w:sz w:val="28"/>
          <w:szCs w:val="28"/>
        </w:rPr>
        <w:t xml:space="preserve"> </w:t>
      </w:r>
      <w:r w:rsidR="00B96704">
        <w:rPr>
          <w:sz w:val="28"/>
          <w:szCs w:val="28"/>
        </w:rPr>
        <w:t>призначається так</w:t>
      </w:r>
      <w:r w:rsidR="00870F71" w:rsidRPr="00870F71">
        <w:rPr>
          <w:sz w:val="28"/>
          <w:szCs w:val="28"/>
        </w:rPr>
        <w:t>,</w:t>
      </w:r>
      <w:r w:rsidR="00B96704">
        <w:rPr>
          <w:sz w:val="28"/>
          <w:szCs w:val="28"/>
        </w:rPr>
        <w:t xml:space="preserve"> щоб стиснута зона знаход</w:t>
      </w:r>
      <w:r w:rsidR="00B96704">
        <w:rPr>
          <w:sz w:val="28"/>
          <w:szCs w:val="28"/>
        </w:rPr>
        <w:t>и</w:t>
      </w:r>
      <w:r w:rsidR="00B96704">
        <w:rPr>
          <w:sz w:val="28"/>
          <w:szCs w:val="28"/>
        </w:rPr>
        <w:t>лася у</w:t>
      </w:r>
      <w:r w:rsidR="00870F71" w:rsidRPr="00870F71">
        <w:rPr>
          <w:sz w:val="28"/>
          <w:szCs w:val="28"/>
        </w:rPr>
        <w:t xml:space="preserve"> полиці</w:t>
      </w:r>
      <w:r w:rsidR="00B96704">
        <w:rPr>
          <w:sz w:val="28"/>
          <w:szCs w:val="28"/>
        </w:rPr>
        <w:t xml:space="preserve"> плити</w:t>
      </w:r>
      <w:r w:rsidR="00870F71" w:rsidRPr="00870F71">
        <w:rPr>
          <w:sz w:val="28"/>
          <w:szCs w:val="28"/>
        </w:rPr>
        <w:t>. Тоді</w:t>
      </w:r>
      <w:r w:rsidR="00B96704" w:rsidRPr="00B96704">
        <w:rPr>
          <w:sz w:val="28"/>
          <w:szCs w:val="28"/>
        </w:rPr>
        <w:t xml:space="preserve"> </w:t>
      </w:r>
      <w:r w:rsidR="00B96704" w:rsidRPr="00870F71">
        <w:rPr>
          <w:sz w:val="28"/>
          <w:szCs w:val="28"/>
        </w:rPr>
        <w:t>визначаємо несучу здатність</w:t>
      </w:r>
      <w:r w:rsidR="00870F71" w:rsidRPr="00870F71">
        <w:rPr>
          <w:sz w:val="28"/>
          <w:szCs w:val="28"/>
        </w:rPr>
        <w:t xml:space="preserve"> на ділянці діаграми «</w:t>
      </w:r>
      <w:r w:rsidR="00870F71" w:rsidRPr="00870F71">
        <w:rPr>
          <w:position w:val="-26"/>
          <w:sz w:val="28"/>
          <w:szCs w:val="28"/>
        </w:rPr>
        <w:object w:dxaOrig="760" w:dyaOrig="700">
          <v:shape id="_x0000_i1178" type="#_x0000_t75" style="width:37.65pt;height:35.15pt" o:ole="">
            <v:imagedata r:id="rId250" o:title=""/>
          </v:shape>
          <o:OLEObject Type="Embed" ProgID="Equation.3" ShapeID="_x0000_i1178" DrawAspect="Content" ObjectID="_1766781458" r:id="rId251"/>
        </w:object>
      </w:r>
      <w:r w:rsidR="00B96704">
        <w:rPr>
          <w:sz w:val="28"/>
          <w:szCs w:val="28"/>
        </w:rPr>
        <w:t xml:space="preserve">» </w:t>
      </w:r>
      <w:r w:rsidR="00870F71" w:rsidRPr="00870F71">
        <w:rPr>
          <w:sz w:val="28"/>
          <w:szCs w:val="28"/>
        </w:rPr>
        <w:t>.</w:t>
      </w:r>
    </w:p>
    <w:p w:rsidR="00870F71" w:rsidRPr="00870F71" w:rsidRDefault="00870F71" w:rsidP="00870F71">
      <w:pPr>
        <w:spacing w:line="276" w:lineRule="auto"/>
        <w:ind w:firstLine="426"/>
        <w:rPr>
          <w:sz w:val="28"/>
          <w:szCs w:val="28"/>
        </w:rPr>
      </w:pPr>
      <w:r w:rsidRPr="00870F71">
        <w:rPr>
          <w:sz w:val="28"/>
          <w:szCs w:val="28"/>
        </w:rPr>
        <w:tab/>
      </w:r>
      <w:r w:rsidR="00B96704">
        <w:rPr>
          <w:sz w:val="28"/>
          <w:szCs w:val="28"/>
        </w:rPr>
        <w:t>Виконавши розрахунок</w:t>
      </w:r>
      <w:r w:rsidRPr="00870F71">
        <w:rPr>
          <w:sz w:val="28"/>
          <w:szCs w:val="28"/>
        </w:rPr>
        <w:t xml:space="preserve"> в </w:t>
      </w:r>
      <w:r w:rsidRPr="00870F71">
        <w:rPr>
          <w:sz w:val="28"/>
          <w:szCs w:val="28"/>
          <w:lang w:val="en-US"/>
        </w:rPr>
        <w:t>Exel</w:t>
      </w:r>
      <w:r w:rsidR="00B96704">
        <w:rPr>
          <w:sz w:val="28"/>
          <w:szCs w:val="28"/>
        </w:rPr>
        <w:t xml:space="preserve"> отримано</w:t>
      </w:r>
      <w:r w:rsidRPr="00870F71">
        <w:rPr>
          <w:sz w:val="28"/>
          <w:szCs w:val="28"/>
        </w:rPr>
        <w:t xml:space="preserve">: </w:t>
      </w:r>
      <w:r w:rsidRPr="00870F71">
        <w:rPr>
          <w:position w:val="-10"/>
          <w:sz w:val="28"/>
          <w:szCs w:val="28"/>
        </w:rPr>
        <w:object w:dxaOrig="1880" w:dyaOrig="340">
          <v:shape id="_x0000_i1179" type="#_x0000_t75" style="width:93.75pt;height:17.6pt" o:ole="">
            <v:imagedata r:id="rId252" o:title=""/>
          </v:shape>
          <o:OLEObject Type="Embed" ProgID="Equation.3" ShapeID="_x0000_i1179" DrawAspect="Content" ObjectID="_1766781459" r:id="rId253"/>
        </w:object>
      </w:r>
      <w:r w:rsidRPr="00870F71">
        <w:rPr>
          <w:sz w:val="28"/>
          <w:szCs w:val="28"/>
        </w:rPr>
        <w:t>. Деформації а</w:t>
      </w:r>
      <w:r w:rsidRPr="00870F71">
        <w:rPr>
          <w:sz w:val="28"/>
          <w:szCs w:val="28"/>
        </w:rPr>
        <w:t>р</w:t>
      </w:r>
      <w:r w:rsidRPr="00870F71">
        <w:rPr>
          <w:sz w:val="28"/>
          <w:szCs w:val="28"/>
        </w:rPr>
        <w:t xml:space="preserve">матури </w:t>
      </w:r>
      <w:r w:rsidR="00B96704">
        <w:rPr>
          <w:sz w:val="28"/>
          <w:szCs w:val="28"/>
        </w:rPr>
        <w:t>-</w:t>
      </w:r>
      <w:r w:rsidRPr="00870F71">
        <w:rPr>
          <w:sz w:val="28"/>
          <w:szCs w:val="28"/>
        </w:rPr>
        <w:t xml:space="preserve"> граничн</w:t>
      </w:r>
      <w:r w:rsidR="00B96704">
        <w:rPr>
          <w:sz w:val="28"/>
          <w:szCs w:val="28"/>
        </w:rPr>
        <w:t>і</w:t>
      </w:r>
      <w:r w:rsidRPr="00870F71">
        <w:rPr>
          <w:sz w:val="28"/>
          <w:szCs w:val="28"/>
        </w:rPr>
        <w:t xml:space="preserve">: </w:t>
      </w:r>
      <w:r w:rsidRPr="00870F71">
        <w:rPr>
          <w:position w:val="-12"/>
          <w:sz w:val="28"/>
          <w:szCs w:val="28"/>
        </w:rPr>
        <w:object w:dxaOrig="1800" w:dyaOrig="380">
          <v:shape id="_x0000_i1180" type="#_x0000_t75" style="width:90.4pt;height:18.4pt" o:ole="">
            <v:imagedata r:id="rId254" o:title=""/>
          </v:shape>
          <o:OLEObject Type="Embed" ProgID="Equation.3" ShapeID="_x0000_i1180" DrawAspect="Content" ObjectID="_1766781460" r:id="rId255"/>
        </w:object>
      </w:r>
      <w:r w:rsidRPr="00870F71">
        <w:rPr>
          <w:sz w:val="28"/>
          <w:szCs w:val="28"/>
        </w:rPr>
        <w:t xml:space="preserve">, на рівні крайніх стиснутих </w:t>
      </w:r>
      <w:r w:rsidR="00B96704">
        <w:rPr>
          <w:sz w:val="28"/>
          <w:szCs w:val="28"/>
        </w:rPr>
        <w:t>волокон</w:t>
      </w:r>
      <w:r w:rsidRPr="00870F71">
        <w:rPr>
          <w:sz w:val="28"/>
          <w:szCs w:val="28"/>
        </w:rPr>
        <w:t xml:space="preserve"> бетону  ‒ </w:t>
      </w:r>
      <w:r w:rsidRPr="00870F71">
        <w:rPr>
          <w:position w:val="-12"/>
          <w:sz w:val="28"/>
          <w:szCs w:val="28"/>
        </w:rPr>
        <w:object w:dxaOrig="1740" w:dyaOrig="400">
          <v:shape id="_x0000_i1181" type="#_x0000_t75" style="width:87.9pt;height:19.25pt" o:ole="">
            <v:imagedata r:id="rId256" o:title=""/>
          </v:shape>
          <o:OLEObject Type="Embed" ProgID="Equation.3" ShapeID="_x0000_i1181" DrawAspect="Content" ObjectID="_1766781461" r:id="rId257"/>
        </w:object>
      </w:r>
      <w:r w:rsidRPr="00870F71">
        <w:rPr>
          <w:sz w:val="28"/>
          <w:szCs w:val="28"/>
        </w:rPr>
        <w:t>.</w:t>
      </w:r>
    </w:p>
    <w:p w:rsidR="00870F71" w:rsidRPr="00870F71" w:rsidRDefault="00870F71" w:rsidP="00870F71">
      <w:pPr>
        <w:spacing w:line="276" w:lineRule="auto"/>
        <w:jc w:val="center"/>
        <w:rPr>
          <w:sz w:val="28"/>
          <w:szCs w:val="28"/>
        </w:rPr>
      </w:pPr>
    </w:p>
    <w:p w:rsidR="00870F71" w:rsidRDefault="00870F71" w:rsidP="00870F71">
      <w:pPr>
        <w:spacing w:line="276" w:lineRule="auto"/>
        <w:jc w:val="center"/>
        <w:rPr>
          <w:sz w:val="28"/>
          <w:szCs w:val="28"/>
        </w:rPr>
      </w:pPr>
      <w:r w:rsidRPr="00870F71">
        <w:rPr>
          <w:sz w:val="28"/>
          <w:szCs w:val="28"/>
        </w:rPr>
        <w:t>Табл</w:t>
      </w:r>
      <w:r w:rsidR="00B96704">
        <w:rPr>
          <w:sz w:val="28"/>
          <w:szCs w:val="28"/>
        </w:rPr>
        <w:t>.</w:t>
      </w:r>
      <w:r w:rsidRPr="00870F71">
        <w:rPr>
          <w:sz w:val="28"/>
          <w:szCs w:val="28"/>
        </w:rPr>
        <w:t xml:space="preserve"> </w:t>
      </w:r>
      <w:r w:rsidR="00B96704">
        <w:rPr>
          <w:sz w:val="28"/>
          <w:szCs w:val="28"/>
        </w:rPr>
        <w:t>6</w:t>
      </w:r>
      <w:r w:rsidRPr="00870F71">
        <w:rPr>
          <w:sz w:val="28"/>
          <w:szCs w:val="28"/>
        </w:rPr>
        <w:t xml:space="preserve"> Результати нелінійного розрахунку армування ребра</w:t>
      </w:r>
    </w:p>
    <w:p w:rsidR="00B96704" w:rsidRPr="00870F71" w:rsidRDefault="00A83CBB" w:rsidP="00870F71">
      <w:pPr>
        <w:spacing w:line="276" w:lineRule="auto"/>
        <w:jc w:val="center"/>
        <w:rPr>
          <w:sz w:val="28"/>
          <w:szCs w:val="28"/>
        </w:rPr>
      </w:pPr>
      <w:r w:rsidRPr="00755B63">
        <w:rPr>
          <w:sz w:val="28"/>
          <w:szCs w:val="28"/>
        </w:rPr>
        <w:lastRenderedPageBreak/>
        <w:pict>
          <v:shape id="_x0000_i1182" type="#_x0000_t75" style="width:295.55pt;height:308.95pt">
            <v:imagedata r:id="rId258" o:title=""/>
          </v:shape>
        </w:pict>
      </w:r>
    </w:p>
    <w:p w:rsidR="00870F71" w:rsidRPr="00870F71" w:rsidRDefault="00870F71" w:rsidP="00870F71">
      <w:pPr>
        <w:spacing w:line="276" w:lineRule="auto"/>
        <w:jc w:val="center"/>
        <w:rPr>
          <w:sz w:val="28"/>
          <w:szCs w:val="28"/>
        </w:rPr>
      </w:pPr>
    </w:p>
    <w:p w:rsidR="00870F71" w:rsidRPr="00870F71" w:rsidRDefault="00870F71" w:rsidP="00870F71">
      <w:pPr>
        <w:spacing w:line="276" w:lineRule="auto"/>
        <w:rPr>
          <w:sz w:val="28"/>
          <w:szCs w:val="28"/>
        </w:rPr>
      </w:pPr>
      <w:r w:rsidRPr="00870F71">
        <w:rPr>
          <w:sz w:val="28"/>
          <w:szCs w:val="28"/>
        </w:rPr>
        <w:t xml:space="preserve">  </w:t>
      </w:r>
    </w:p>
    <w:p w:rsidR="00870F71" w:rsidRPr="00870F71" w:rsidRDefault="00870F71" w:rsidP="00870F71">
      <w:pPr>
        <w:spacing w:line="276" w:lineRule="auto"/>
        <w:rPr>
          <w:sz w:val="28"/>
          <w:szCs w:val="28"/>
        </w:rPr>
      </w:pPr>
      <w:r w:rsidRPr="00870F71">
        <w:rPr>
          <w:sz w:val="28"/>
          <w:szCs w:val="28"/>
        </w:rPr>
        <w:tab/>
      </w:r>
      <w:r w:rsidRPr="00870F71">
        <w:rPr>
          <w:position w:val="-10"/>
          <w:sz w:val="28"/>
          <w:szCs w:val="28"/>
        </w:rPr>
        <w:object w:dxaOrig="3280" w:dyaOrig="340">
          <v:shape id="_x0000_i1183" type="#_x0000_t75" style="width:164.1pt;height:17.6pt" o:ole="">
            <v:imagedata r:id="rId259" o:title=""/>
          </v:shape>
          <o:OLEObject Type="Embed" ProgID="Equation.3" ShapeID="_x0000_i1183" DrawAspect="Content" ObjectID="_1766781462" r:id="rId260"/>
        </w:object>
      </w:r>
      <w:r w:rsidRPr="00870F71">
        <w:rPr>
          <w:sz w:val="28"/>
          <w:szCs w:val="28"/>
        </w:rPr>
        <w:t xml:space="preserve">, </w:t>
      </w:r>
      <w:r w:rsidR="00D94E52">
        <w:rPr>
          <w:sz w:val="28"/>
          <w:szCs w:val="28"/>
        </w:rPr>
        <w:t>значить</w:t>
      </w:r>
      <w:r w:rsidRPr="00870F71">
        <w:rPr>
          <w:sz w:val="28"/>
          <w:szCs w:val="28"/>
        </w:rPr>
        <w:t xml:space="preserve"> поздовжн</w:t>
      </w:r>
      <w:r w:rsidR="00D94E52">
        <w:rPr>
          <w:sz w:val="28"/>
          <w:szCs w:val="28"/>
        </w:rPr>
        <w:t>ю</w:t>
      </w:r>
      <w:r w:rsidRPr="00870F71">
        <w:rPr>
          <w:sz w:val="28"/>
          <w:szCs w:val="28"/>
        </w:rPr>
        <w:t xml:space="preserve"> арматур</w:t>
      </w:r>
      <w:r w:rsidR="00D94E52">
        <w:rPr>
          <w:sz w:val="28"/>
          <w:szCs w:val="28"/>
        </w:rPr>
        <w:t>у</w:t>
      </w:r>
      <w:r w:rsidRPr="00870F71">
        <w:rPr>
          <w:sz w:val="28"/>
          <w:szCs w:val="28"/>
        </w:rPr>
        <w:t xml:space="preserve"> поперечного ребра розрахован</w:t>
      </w:r>
      <w:r w:rsidR="00D94E52">
        <w:rPr>
          <w:sz w:val="28"/>
          <w:szCs w:val="28"/>
        </w:rPr>
        <w:t>о</w:t>
      </w:r>
      <w:r w:rsidRPr="00870F71">
        <w:rPr>
          <w:sz w:val="28"/>
          <w:szCs w:val="28"/>
        </w:rPr>
        <w:t xml:space="preserve">: </w:t>
      </w:r>
      <w:r w:rsidR="00B96704" w:rsidRPr="00B96704">
        <w:rPr>
          <w:position w:val="-6"/>
          <w:sz w:val="28"/>
          <w:szCs w:val="28"/>
        </w:rPr>
        <w:object w:dxaOrig="1359" w:dyaOrig="279">
          <v:shape id="_x0000_i1184" type="#_x0000_t75" style="width:67.8pt;height:14.25pt" o:ole="">
            <v:imagedata r:id="rId261" o:title=""/>
          </v:shape>
          <o:OLEObject Type="Embed" ProgID="Equation.DSMT4" ShapeID="_x0000_i1184" DrawAspect="Content" ObjectID="_1766781463" r:id="rId262"/>
        </w:object>
      </w:r>
    </w:p>
    <w:p w:rsidR="00870F71" w:rsidRPr="00870F71" w:rsidRDefault="00870F71" w:rsidP="00870F71">
      <w:pPr>
        <w:spacing w:line="276" w:lineRule="auto"/>
        <w:jc w:val="center"/>
        <w:rPr>
          <w:sz w:val="28"/>
          <w:szCs w:val="28"/>
          <w:u w:val="single"/>
        </w:rPr>
      </w:pPr>
      <w:r w:rsidRPr="00870F71">
        <w:rPr>
          <w:sz w:val="28"/>
          <w:szCs w:val="28"/>
          <w:u w:val="single"/>
        </w:rPr>
        <w:t>Розрахунок поперечного ребра по похилих перерізах</w:t>
      </w:r>
    </w:p>
    <w:p w:rsidR="00870F71" w:rsidRPr="00870F71" w:rsidRDefault="00D94E52" w:rsidP="00870F71">
      <w:pPr>
        <w:spacing w:line="276" w:lineRule="auto"/>
        <w:ind w:firstLine="426"/>
        <w:rPr>
          <w:sz w:val="28"/>
          <w:szCs w:val="28"/>
        </w:rPr>
      </w:pPr>
      <w:r>
        <w:rPr>
          <w:sz w:val="28"/>
          <w:szCs w:val="28"/>
        </w:rPr>
        <w:t>Виконаємо перевірку необхідності поперечної арматури</w:t>
      </w:r>
      <w:r w:rsidR="00870F71" w:rsidRPr="00870F71">
        <w:rPr>
          <w:sz w:val="28"/>
          <w:szCs w:val="28"/>
        </w:rPr>
        <w:t xml:space="preserve"> за розрахунком.</w:t>
      </w:r>
    </w:p>
    <w:p w:rsidR="00870F71" w:rsidRPr="00870F71" w:rsidRDefault="00870F71" w:rsidP="00870F71">
      <w:pPr>
        <w:spacing w:line="276" w:lineRule="auto"/>
        <w:rPr>
          <w:sz w:val="28"/>
          <w:szCs w:val="28"/>
        </w:rPr>
      </w:pPr>
      <w:r w:rsidRPr="00870F71">
        <w:rPr>
          <w:sz w:val="28"/>
          <w:szCs w:val="28"/>
        </w:rPr>
        <w:t>Мінімальне значення опору зсуву:</w:t>
      </w:r>
    </w:p>
    <w:p w:rsidR="00870F71" w:rsidRPr="00870F71" w:rsidRDefault="00870F71" w:rsidP="00870F71">
      <w:pPr>
        <w:spacing w:line="276" w:lineRule="auto"/>
        <w:jc w:val="center"/>
        <w:rPr>
          <w:sz w:val="28"/>
          <w:szCs w:val="28"/>
        </w:rPr>
      </w:pPr>
      <w:r w:rsidRPr="00870F71">
        <w:rPr>
          <w:sz w:val="28"/>
          <w:szCs w:val="28"/>
        </w:rPr>
        <w:t xml:space="preserve">  </w:t>
      </w:r>
      <w:r w:rsidRPr="00870F71">
        <w:rPr>
          <w:position w:val="-16"/>
          <w:sz w:val="28"/>
          <w:szCs w:val="28"/>
        </w:rPr>
        <w:object w:dxaOrig="3019" w:dyaOrig="420">
          <v:shape id="_x0000_i1185" type="#_x0000_t75" style="width:150.7pt;height:20.1pt" o:ole="">
            <v:imagedata r:id="rId263" o:title=""/>
          </v:shape>
          <o:OLEObject Type="Embed" ProgID="Equation.3" ShapeID="_x0000_i1185" DrawAspect="Content" ObjectID="_1766781464" r:id="rId264"/>
        </w:object>
      </w:r>
    </w:p>
    <w:p w:rsidR="00870F71" w:rsidRPr="00870F71" w:rsidRDefault="00870F71" w:rsidP="00870F71">
      <w:pPr>
        <w:spacing w:line="276" w:lineRule="auto"/>
        <w:jc w:val="center"/>
        <w:rPr>
          <w:sz w:val="28"/>
          <w:szCs w:val="28"/>
        </w:rPr>
      </w:pPr>
      <w:r w:rsidRPr="00870F71">
        <w:rPr>
          <w:position w:val="-16"/>
          <w:sz w:val="28"/>
          <w:szCs w:val="28"/>
        </w:rPr>
        <w:object w:dxaOrig="840" w:dyaOrig="420">
          <v:shape id="_x0000_i1186" type="#_x0000_t75" style="width:41.85pt;height:20.1pt" o:ole="">
            <v:imagedata r:id="rId265" o:title=""/>
          </v:shape>
          <o:OLEObject Type="Embed" ProgID="Equation.3" ShapeID="_x0000_i1186" DrawAspect="Content" ObjectID="_1766781465" r:id="rId266"/>
        </w:object>
      </w:r>
      <w:r w:rsidRPr="00870F71">
        <w:rPr>
          <w:sz w:val="28"/>
          <w:szCs w:val="28"/>
        </w:rPr>
        <w:t xml:space="preserve">, </w:t>
      </w:r>
    </w:p>
    <w:p w:rsidR="00870F71" w:rsidRPr="00870F71" w:rsidRDefault="00870F71" w:rsidP="00870F71">
      <w:pPr>
        <w:spacing w:line="276" w:lineRule="auto"/>
        <w:jc w:val="center"/>
        <w:rPr>
          <w:sz w:val="28"/>
          <w:szCs w:val="28"/>
        </w:rPr>
      </w:pPr>
      <w:r w:rsidRPr="00870F71">
        <w:rPr>
          <w:position w:val="-12"/>
          <w:sz w:val="28"/>
          <w:szCs w:val="28"/>
        </w:rPr>
        <w:object w:dxaOrig="2299" w:dyaOrig="420">
          <v:shape id="_x0000_i1187" type="#_x0000_t75" style="width:114.7pt;height:20.1pt" o:ole="">
            <v:imagedata r:id="rId267" o:title=""/>
          </v:shape>
          <o:OLEObject Type="Embed" ProgID="Equation.3" ShapeID="_x0000_i1187" DrawAspect="Content" ObjectID="_1766781466" r:id="rId268"/>
        </w:object>
      </w:r>
      <w:r w:rsidRPr="00870F71">
        <w:rPr>
          <w:sz w:val="28"/>
          <w:szCs w:val="28"/>
        </w:rPr>
        <w:t>,</w:t>
      </w:r>
    </w:p>
    <w:p w:rsidR="00870F71" w:rsidRPr="00870F71" w:rsidRDefault="00870F71" w:rsidP="00870F71">
      <w:pPr>
        <w:spacing w:line="276" w:lineRule="auto"/>
        <w:jc w:val="center"/>
        <w:rPr>
          <w:sz w:val="28"/>
          <w:szCs w:val="28"/>
        </w:rPr>
      </w:pPr>
      <w:r w:rsidRPr="00870F71">
        <w:rPr>
          <w:position w:val="-30"/>
          <w:sz w:val="28"/>
          <w:szCs w:val="28"/>
        </w:rPr>
        <w:object w:dxaOrig="4020" w:dyaOrig="780">
          <v:shape id="_x0000_i1188" type="#_x0000_t75" style="width:200.1pt;height:38.5pt" o:ole="">
            <v:imagedata r:id="rId269" o:title=""/>
          </v:shape>
          <o:OLEObject Type="Embed" ProgID="Equation.3" ShapeID="_x0000_i1188" DrawAspect="Content" ObjectID="_1766781467" r:id="rId270"/>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6"/>
          <w:sz w:val="28"/>
          <w:szCs w:val="28"/>
        </w:rPr>
        <w:object w:dxaOrig="639" w:dyaOrig="300">
          <v:shape id="_x0000_i1189" type="#_x0000_t75" style="width:31.8pt;height:15.9pt" o:ole="">
            <v:imagedata r:id="rId271" o:title=""/>
          </v:shape>
          <o:OLEObject Type="Embed" ProgID="Equation.3" ShapeID="_x0000_i1189" DrawAspect="Content" ObjectID="_1766781468" r:id="rId272"/>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0"/>
          <w:sz w:val="28"/>
          <w:szCs w:val="28"/>
        </w:rPr>
        <w:object w:dxaOrig="3640" w:dyaOrig="360">
          <v:shape id="_x0000_i1190" type="#_x0000_t75" style="width:182.5pt;height:18.4pt" o:ole="">
            <v:imagedata r:id="rId273" o:title=""/>
          </v:shape>
          <o:OLEObject Type="Embed" ProgID="Equation.3" ShapeID="_x0000_i1190" DrawAspect="Content" ObjectID="_1766781469" r:id="rId274"/>
        </w:objec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4860" w:dyaOrig="400">
          <v:shape id="_x0000_i1191" type="#_x0000_t75" style="width:243.65pt;height:19.25pt" o:ole="">
            <v:imagedata r:id="rId275" o:title=""/>
          </v:shape>
          <o:OLEObject Type="Embed" ProgID="Equation.3" ShapeID="_x0000_i1191" DrawAspect="Content" ObjectID="_1766781470" r:id="rId276"/>
        </w:object>
      </w:r>
    </w:p>
    <w:p w:rsidR="00870F71" w:rsidRPr="00870F71" w:rsidRDefault="00870F71" w:rsidP="00870F71">
      <w:pPr>
        <w:spacing w:line="276" w:lineRule="auto"/>
        <w:ind w:firstLine="708"/>
        <w:rPr>
          <w:sz w:val="28"/>
          <w:szCs w:val="28"/>
        </w:rPr>
      </w:pPr>
      <w:r w:rsidRPr="00870F71">
        <w:rPr>
          <w:sz w:val="28"/>
          <w:szCs w:val="28"/>
        </w:rPr>
        <w:t>Умова не викон</w:t>
      </w:r>
      <w:r w:rsidR="00D94E52">
        <w:rPr>
          <w:sz w:val="28"/>
          <w:szCs w:val="28"/>
        </w:rPr>
        <w:t>ується</w:t>
      </w:r>
      <w:r w:rsidRPr="00870F71">
        <w:rPr>
          <w:sz w:val="28"/>
          <w:szCs w:val="28"/>
        </w:rPr>
        <w:t xml:space="preserve">. </w:t>
      </w:r>
    </w:p>
    <w:p w:rsidR="00870F71" w:rsidRPr="00870F71" w:rsidRDefault="00D94E52" w:rsidP="00870F71">
      <w:pPr>
        <w:spacing w:line="276" w:lineRule="auto"/>
        <w:ind w:firstLine="708"/>
        <w:rPr>
          <w:sz w:val="28"/>
          <w:szCs w:val="28"/>
        </w:rPr>
      </w:pPr>
      <w:r>
        <w:rPr>
          <w:sz w:val="28"/>
          <w:szCs w:val="28"/>
        </w:rPr>
        <w:t>З</w:t>
      </w:r>
      <w:r w:rsidR="00870F71" w:rsidRPr="00870F71">
        <w:rPr>
          <w:sz w:val="28"/>
          <w:szCs w:val="28"/>
        </w:rPr>
        <w:t>начення опору зсуву</w:t>
      </w:r>
      <w:r>
        <w:rPr>
          <w:sz w:val="28"/>
          <w:szCs w:val="28"/>
        </w:rPr>
        <w:t xml:space="preserve"> за розрахунком</w:t>
      </w:r>
      <w:r w:rsidR="00870F71" w:rsidRPr="00870F71">
        <w:rPr>
          <w:sz w:val="28"/>
          <w:szCs w:val="28"/>
        </w:rPr>
        <w:t>:</w:t>
      </w:r>
    </w:p>
    <w:p w:rsidR="00870F71" w:rsidRPr="00870F71" w:rsidRDefault="00870F71" w:rsidP="00870F71">
      <w:pPr>
        <w:spacing w:line="276" w:lineRule="auto"/>
        <w:jc w:val="center"/>
        <w:rPr>
          <w:sz w:val="28"/>
          <w:szCs w:val="28"/>
        </w:rPr>
      </w:pPr>
      <w:r w:rsidRPr="00870F71">
        <w:rPr>
          <w:position w:val="-16"/>
          <w:sz w:val="28"/>
          <w:szCs w:val="28"/>
        </w:rPr>
        <w:object w:dxaOrig="5319" w:dyaOrig="440">
          <v:shape id="_x0000_i1192" type="#_x0000_t75" style="width:266.25pt;height:22.6pt" o:ole="">
            <v:imagedata r:id="rId277" o:title=""/>
          </v:shape>
          <o:OLEObject Type="Embed" ProgID="Equation.3" ShapeID="_x0000_i1192" DrawAspect="Content" ObjectID="_1766781471" r:id="rId278"/>
        </w:object>
      </w:r>
    </w:p>
    <w:p w:rsidR="00870F71" w:rsidRPr="00870F71" w:rsidRDefault="00870F71" w:rsidP="00870F71">
      <w:pPr>
        <w:spacing w:line="276" w:lineRule="auto"/>
        <w:rPr>
          <w:sz w:val="28"/>
          <w:szCs w:val="28"/>
        </w:rPr>
      </w:pPr>
      <w:r w:rsidRPr="00870F71">
        <w:rPr>
          <w:position w:val="-16"/>
          <w:sz w:val="28"/>
          <w:szCs w:val="28"/>
          <w:lang w:val="en-US"/>
        </w:rPr>
        <w:object w:dxaOrig="3720" w:dyaOrig="420">
          <v:shape id="_x0000_i1193" type="#_x0000_t75" style="width:185.85pt;height:20.1pt" o:ole="">
            <v:imagedata r:id="rId279" o:title=""/>
          </v:shape>
          <o:OLEObject Type="Embed" ProgID="Equation.3" ShapeID="_x0000_i1193" DrawAspect="Content" ObjectID="_1766781472" r:id="rId280"/>
        </w:object>
      </w:r>
      <w:r w:rsidRPr="00870F71">
        <w:rPr>
          <w:sz w:val="28"/>
          <w:szCs w:val="28"/>
        </w:rPr>
        <w:t xml:space="preserve">; </w:t>
      </w:r>
      <w:r w:rsidRPr="00870F71">
        <w:rPr>
          <w:position w:val="-34"/>
          <w:sz w:val="28"/>
          <w:szCs w:val="28"/>
        </w:rPr>
        <w:object w:dxaOrig="3760" w:dyaOrig="780">
          <v:shape id="_x0000_i1194" type="#_x0000_t75" style="width:188.35pt;height:38.5pt" o:ole="">
            <v:imagedata r:id="rId281" o:title=""/>
          </v:shape>
          <o:OLEObject Type="Embed" ProgID="Equation.3" ShapeID="_x0000_i1194" DrawAspect="Content" ObjectID="_1766781473" r:id="rId282"/>
        </w:object>
      </w:r>
      <w:r w:rsidRPr="00870F71">
        <w:rPr>
          <w:sz w:val="28"/>
          <w:szCs w:val="28"/>
        </w:rPr>
        <w:t xml:space="preserve">. </w:t>
      </w:r>
    </w:p>
    <w:p w:rsidR="00870F71" w:rsidRPr="00870F71" w:rsidRDefault="00870F71" w:rsidP="00870F71">
      <w:pPr>
        <w:spacing w:line="276" w:lineRule="auto"/>
        <w:rPr>
          <w:sz w:val="28"/>
          <w:szCs w:val="28"/>
        </w:rPr>
      </w:pPr>
      <w:r w:rsidRPr="00870F71">
        <w:rPr>
          <w:sz w:val="28"/>
          <w:szCs w:val="28"/>
        </w:rPr>
        <w:t>Прий</w:t>
      </w:r>
      <w:r w:rsidR="00D94E52">
        <w:rPr>
          <w:sz w:val="28"/>
          <w:szCs w:val="28"/>
        </w:rPr>
        <w:t>маємо</w:t>
      </w:r>
      <w:r w:rsidRPr="00870F71">
        <w:rPr>
          <w:sz w:val="28"/>
          <w:szCs w:val="28"/>
        </w:rPr>
        <w:t xml:space="preserve">: </w:t>
      </w:r>
      <w:r w:rsidRPr="00870F71">
        <w:rPr>
          <w:position w:val="-12"/>
          <w:sz w:val="28"/>
          <w:szCs w:val="28"/>
        </w:rPr>
        <w:object w:dxaOrig="1100" w:dyaOrig="380">
          <v:shape id="_x0000_i1195" type="#_x0000_t75" style="width:54.4pt;height:18.4pt" o:ole="">
            <v:imagedata r:id="rId283" o:title=""/>
          </v:shape>
          <o:OLEObject Type="Embed" ProgID="Equation.3" ShapeID="_x0000_i1195" DrawAspect="Content" ObjectID="_1766781474" r:id="rId284"/>
        </w:object>
      </w:r>
      <w:r w:rsidRPr="00870F71">
        <w:rPr>
          <w:sz w:val="28"/>
          <w:szCs w:val="28"/>
        </w:rPr>
        <w:t>.</w:t>
      </w:r>
    </w:p>
    <w:p w:rsidR="00870F71" w:rsidRPr="00870F71" w:rsidRDefault="00870F71" w:rsidP="00870F71">
      <w:pPr>
        <w:spacing w:line="276" w:lineRule="auto"/>
        <w:rPr>
          <w:sz w:val="28"/>
          <w:szCs w:val="28"/>
        </w:rPr>
      </w:pPr>
      <w:r w:rsidRPr="00870F71">
        <w:rPr>
          <w:position w:val="-14"/>
          <w:sz w:val="28"/>
          <w:szCs w:val="28"/>
        </w:rPr>
        <w:object w:dxaOrig="7140" w:dyaOrig="400">
          <v:shape id="_x0000_i1196" type="#_x0000_t75" style="width:357.5pt;height:19.25pt" o:ole="">
            <v:imagedata r:id="rId285" o:title=""/>
          </v:shape>
          <o:OLEObject Type="Embed" ProgID="Equation.3" ShapeID="_x0000_i1196" DrawAspect="Content" ObjectID="_1766781475" r:id="rId286"/>
        </w:object>
      </w:r>
      <w:r w:rsidRPr="00870F71">
        <w:rPr>
          <w:sz w:val="28"/>
          <w:szCs w:val="28"/>
        </w:rPr>
        <w:t>.</w:t>
      </w:r>
    </w:p>
    <w:p w:rsidR="00870F71" w:rsidRPr="00870F71" w:rsidRDefault="00D94E52" w:rsidP="00870F71">
      <w:pPr>
        <w:spacing w:line="276" w:lineRule="auto"/>
        <w:rPr>
          <w:sz w:val="28"/>
          <w:szCs w:val="28"/>
        </w:rPr>
      </w:pPr>
      <w:r>
        <w:rPr>
          <w:sz w:val="28"/>
          <w:szCs w:val="28"/>
        </w:rPr>
        <w:tab/>
        <w:t>Перевіряєм</w:t>
      </w:r>
      <w:r w:rsidR="00870F71" w:rsidRPr="00870F71">
        <w:rPr>
          <w:sz w:val="28"/>
          <w:szCs w:val="28"/>
        </w:rPr>
        <w:t xml:space="preserve"> умову:</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1800" w:dyaOrig="360">
          <v:shape id="_x0000_i1197" type="#_x0000_t75" style="width:90.4pt;height:18.4pt" o:ole="">
            <v:imagedata r:id="rId287" o:title=""/>
          </v:shape>
          <o:OLEObject Type="Embed" ProgID="Equation.3" ShapeID="_x0000_i1197" DrawAspect="Content" ObjectID="_1766781476" r:id="rId288"/>
        </w:object>
      </w:r>
      <w:r w:rsidRPr="00870F71">
        <w:rPr>
          <w:sz w:val="28"/>
          <w:szCs w:val="28"/>
        </w:rPr>
        <w:t>.</w:t>
      </w:r>
      <w:r w:rsidRPr="00870F71">
        <w:rPr>
          <w:position w:val="-12"/>
          <w:sz w:val="28"/>
          <w:szCs w:val="28"/>
        </w:rPr>
        <w:object w:dxaOrig="980" w:dyaOrig="360">
          <v:shape id="_x0000_i1198" type="#_x0000_t75" style="width:49.4pt;height:18.4pt" o:ole="">
            <v:imagedata r:id="rId289" o:title=""/>
          </v:shape>
          <o:OLEObject Type="Embed" ProgID="Equation.3" ShapeID="_x0000_i1198" DrawAspect="Content" ObjectID="_1766781477" r:id="rId290"/>
        </w:object>
      </w:r>
      <w:r w:rsidRPr="00870F71">
        <w:rPr>
          <w:sz w:val="28"/>
          <w:szCs w:val="28"/>
        </w:rPr>
        <w:t xml:space="preserve">;  </w:t>
      </w:r>
      <w:r w:rsidRPr="00870F71">
        <w:rPr>
          <w:position w:val="-10"/>
          <w:sz w:val="28"/>
          <w:szCs w:val="28"/>
        </w:rPr>
        <w:object w:dxaOrig="1160" w:dyaOrig="320">
          <v:shape id="_x0000_i1199" type="#_x0000_t75" style="width:58.6pt;height:16.75pt" o:ole="">
            <v:imagedata r:id="rId291" o:title=""/>
          </v:shape>
          <o:OLEObject Type="Embed" ProgID="Equation.3" ShapeID="_x0000_i1199" DrawAspect="Content" ObjectID="_1766781478" r:id="rId292"/>
        </w:object>
      </w:r>
      <w:r w:rsidRPr="00870F71">
        <w:rPr>
          <w:sz w:val="28"/>
          <w:szCs w:val="28"/>
        </w:rPr>
        <w:t xml:space="preserve">;  </w:t>
      </w:r>
      <w:r w:rsidRPr="00870F71">
        <w:rPr>
          <w:position w:val="-12"/>
          <w:sz w:val="28"/>
          <w:szCs w:val="28"/>
        </w:rPr>
        <w:object w:dxaOrig="1420" w:dyaOrig="360">
          <v:shape id="_x0000_i1200" type="#_x0000_t75" style="width:71.15pt;height:18.4pt" o:ole="">
            <v:imagedata r:id="rId293" o:title=""/>
          </v:shape>
          <o:OLEObject Type="Embed" ProgID="Equation.3" ShapeID="_x0000_i1200" DrawAspect="Content" ObjectID="_1766781479" r:id="rId294"/>
        </w:object>
      </w:r>
      <w:r w:rsidRPr="00870F71">
        <w:rPr>
          <w:sz w:val="28"/>
          <w:szCs w:val="28"/>
        </w:rPr>
        <w:tab/>
        <w:t>;</w:t>
      </w:r>
      <w:r w:rsidRPr="00870F71">
        <w:rPr>
          <w:sz w:val="28"/>
          <w:szCs w:val="28"/>
        </w:rPr>
        <w:tab/>
      </w:r>
      <w:r w:rsidRPr="00870F71">
        <w:rPr>
          <w:position w:val="-28"/>
          <w:sz w:val="28"/>
          <w:szCs w:val="28"/>
        </w:rPr>
        <w:object w:dxaOrig="4459" w:dyaOrig="720">
          <v:shape id="_x0000_i1201" type="#_x0000_t75" style="width:222.7pt;height:36pt" o:ole="">
            <v:imagedata r:id="rId295" o:title=""/>
          </v:shape>
          <o:OLEObject Type="Embed" ProgID="Equation.3" ShapeID="_x0000_i1201" DrawAspect="Content" ObjectID="_1766781480" r:id="rId296"/>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4720" w:dyaOrig="360">
          <v:shape id="_x0000_i1202" type="#_x0000_t75" style="width:236.1pt;height:18.4pt" o:ole="">
            <v:imagedata r:id="rId297" o:title=""/>
          </v:shape>
          <o:OLEObject Type="Embed" ProgID="Equation.3" ShapeID="_x0000_i1202" DrawAspect="Content" ObjectID="_1766781481" r:id="rId298"/>
        </w:object>
      </w:r>
      <w:r w:rsidRPr="00870F71">
        <w:rPr>
          <w:sz w:val="28"/>
          <w:szCs w:val="28"/>
        </w:rPr>
        <w:t>.</w:t>
      </w:r>
    </w:p>
    <w:p w:rsidR="00870F71" w:rsidRPr="00870F71" w:rsidRDefault="00870F71" w:rsidP="00870F71">
      <w:pPr>
        <w:spacing w:line="276" w:lineRule="auto"/>
        <w:ind w:firstLine="708"/>
        <w:rPr>
          <w:sz w:val="28"/>
          <w:szCs w:val="28"/>
        </w:rPr>
      </w:pPr>
      <w:r w:rsidRPr="00870F71">
        <w:rPr>
          <w:sz w:val="28"/>
          <w:szCs w:val="28"/>
        </w:rPr>
        <w:tab/>
        <w:t xml:space="preserve">Умова виконується. </w:t>
      </w:r>
      <w:r w:rsidR="00D94E52">
        <w:rPr>
          <w:sz w:val="28"/>
          <w:szCs w:val="28"/>
        </w:rPr>
        <w:t>Отож поперечне</w:t>
      </w:r>
      <w:r w:rsidRPr="00870F71">
        <w:rPr>
          <w:sz w:val="28"/>
          <w:szCs w:val="28"/>
        </w:rPr>
        <w:t xml:space="preserve"> арму</w:t>
      </w:r>
      <w:r w:rsidR="00D94E52">
        <w:rPr>
          <w:sz w:val="28"/>
          <w:szCs w:val="28"/>
        </w:rPr>
        <w:t>вання приймаємо за ДСТУ конструктивно</w:t>
      </w:r>
      <w:r w:rsidRPr="00870F71">
        <w:rPr>
          <w:sz w:val="28"/>
          <w:szCs w:val="28"/>
        </w:rPr>
        <w:t xml:space="preserve">: </w:t>
      </w:r>
      <w:r w:rsidR="00D94E52" w:rsidRPr="00D94E52">
        <w:rPr>
          <w:position w:val="-6"/>
          <w:sz w:val="28"/>
          <w:szCs w:val="28"/>
        </w:rPr>
        <w:object w:dxaOrig="940" w:dyaOrig="279">
          <v:shape id="_x0000_i1203" type="#_x0000_t75" style="width:47.7pt;height:14.25pt" o:ole="">
            <v:imagedata r:id="rId299" o:title=""/>
          </v:shape>
          <o:OLEObject Type="Embed" ProgID="Equation.DSMT4" ShapeID="_x0000_i1203" DrawAspect="Content" ObjectID="_1766781482" r:id="rId300"/>
        </w:object>
      </w:r>
      <w:r w:rsidRPr="00870F71">
        <w:rPr>
          <w:sz w:val="28"/>
          <w:szCs w:val="28"/>
        </w:rPr>
        <w:t xml:space="preserve"> кроком </w:t>
      </w:r>
      <w:r w:rsidRPr="00870F71">
        <w:rPr>
          <w:position w:val="-10"/>
          <w:sz w:val="28"/>
          <w:szCs w:val="28"/>
        </w:rPr>
        <w:object w:dxaOrig="1080" w:dyaOrig="320">
          <v:shape id="_x0000_i1204" type="#_x0000_t75" style="width:54.4pt;height:16.75pt" o:ole="">
            <v:imagedata r:id="rId301" o:title=""/>
          </v:shape>
          <o:OLEObject Type="Embed" ProgID="Equation.3" ShapeID="_x0000_i1204" DrawAspect="Content" ObjectID="_1766781483" r:id="rId302"/>
        </w:object>
      </w:r>
      <w:r w:rsidRPr="00870F71">
        <w:rPr>
          <w:sz w:val="28"/>
          <w:szCs w:val="28"/>
        </w:rPr>
        <w:t xml:space="preserve"> (</w:t>
      </w:r>
      <w:r w:rsidRPr="00870F71">
        <w:rPr>
          <w:position w:val="-10"/>
          <w:sz w:val="28"/>
          <w:szCs w:val="28"/>
        </w:rPr>
        <w:object w:dxaOrig="3140" w:dyaOrig="320">
          <v:shape id="_x0000_i1205" type="#_x0000_t75" style="width:157.4pt;height:16.75pt" o:ole="">
            <v:imagedata r:id="rId303" o:title=""/>
          </v:shape>
          <o:OLEObject Type="Embed" ProgID="Equation.3" ShapeID="_x0000_i1205" DrawAspect="Content" ObjectID="_1766781484" r:id="rId304"/>
        </w:object>
      </w:r>
      <w:r w:rsidRPr="00870F71">
        <w:rPr>
          <w:sz w:val="28"/>
          <w:szCs w:val="28"/>
        </w:rPr>
        <w:t>).</w:t>
      </w:r>
    </w:p>
    <w:p w:rsidR="00D94E52" w:rsidRDefault="00D94E52" w:rsidP="00870F71">
      <w:pPr>
        <w:spacing w:line="276" w:lineRule="auto"/>
        <w:ind w:firstLine="708"/>
        <w:jc w:val="center"/>
        <w:rPr>
          <w:sz w:val="28"/>
          <w:szCs w:val="28"/>
          <w:u w:val="single"/>
        </w:rPr>
      </w:pPr>
    </w:p>
    <w:p w:rsidR="0085053C" w:rsidRDefault="0085053C" w:rsidP="00870F71">
      <w:pPr>
        <w:spacing w:line="276" w:lineRule="auto"/>
        <w:ind w:firstLine="708"/>
        <w:jc w:val="center"/>
        <w:rPr>
          <w:sz w:val="28"/>
          <w:szCs w:val="28"/>
          <w:u w:val="single"/>
        </w:rPr>
      </w:pPr>
    </w:p>
    <w:p w:rsidR="00870F71" w:rsidRPr="00870F71" w:rsidRDefault="00870F71" w:rsidP="00870F71">
      <w:pPr>
        <w:spacing w:line="276" w:lineRule="auto"/>
        <w:ind w:firstLine="708"/>
        <w:jc w:val="center"/>
        <w:rPr>
          <w:sz w:val="28"/>
          <w:szCs w:val="28"/>
          <w:u w:val="single"/>
        </w:rPr>
      </w:pPr>
      <w:r w:rsidRPr="00870F71">
        <w:rPr>
          <w:sz w:val="28"/>
          <w:szCs w:val="28"/>
          <w:u w:val="single"/>
        </w:rPr>
        <w:t xml:space="preserve">Розрахунок поздовжніх ребер </w:t>
      </w:r>
    </w:p>
    <w:p w:rsidR="00870F71" w:rsidRPr="00870F71" w:rsidRDefault="00870F71" w:rsidP="00870F71">
      <w:pPr>
        <w:spacing w:line="276" w:lineRule="auto"/>
        <w:ind w:firstLine="708"/>
        <w:rPr>
          <w:sz w:val="28"/>
          <w:szCs w:val="28"/>
        </w:rPr>
      </w:pPr>
      <w:r w:rsidRPr="00870F71">
        <w:rPr>
          <w:sz w:val="28"/>
          <w:szCs w:val="28"/>
        </w:rPr>
        <w:object w:dxaOrig="10560" w:dyaOrig="6855">
          <v:shape id="_x0000_i1206" type="#_x0000_t75" style="width:411.05pt;height:103.8pt" o:ole="">
            <v:imagedata r:id="rId305" o:title="" croptop="17270f" cropbottom="17378f"/>
          </v:shape>
          <o:OLEObject Type="Embed" ProgID="AutoCAD.Drawing.18" ShapeID="_x0000_i1206" DrawAspect="Content" ObjectID="_1766781485" r:id="rId306"/>
        </w:object>
      </w:r>
    </w:p>
    <w:p w:rsidR="00870F71" w:rsidRPr="00870F71" w:rsidRDefault="00870F71" w:rsidP="00870F71">
      <w:pPr>
        <w:spacing w:line="276" w:lineRule="auto"/>
        <w:ind w:firstLine="708"/>
        <w:jc w:val="center"/>
        <w:rPr>
          <w:sz w:val="28"/>
          <w:szCs w:val="28"/>
        </w:rPr>
      </w:pPr>
      <w:r w:rsidRPr="00870F71">
        <w:rPr>
          <w:sz w:val="28"/>
          <w:szCs w:val="28"/>
        </w:rPr>
        <w:t>Рис.</w:t>
      </w:r>
      <w:r w:rsidR="0085053C">
        <w:rPr>
          <w:sz w:val="28"/>
          <w:szCs w:val="28"/>
        </w:rPr>
        <w:t>5</w:t>
      </w:r>
      <w:r w:rsidRPr="00870F71">
        <w:rPr>
          <w:sz w:val="28"/>
          <w:szCs w:val="28"/>
        </w:rPr>
        <w:t xml:space="preserve"> - Розрахункова схема </w:t>
      </w:r>
    </w:p>
    <w:p w:rsidR="00870F71" w:rsidRPr="00870F71" w:rsidRDefault="00870F71" w:rsidP="00870F71">
      <w:pPr>
        <w:spacing w:line="276" w:lineRule="auto"/>
        <w:ind w:firstLine="708"/>
        <w:rPr>
          <w:sz w:val="28"/>
          <w:szCs w:val="28"/>
        </w:rPr>
      </w:pPr>
      <w:r w:rsidRPr="00870F71">
        <w:rPr>
          <w:sz w:val="28"/>
          <w:szCs w:val="28"/>
        </w:rPr>
        <w:t xml:space="preserve">Розрахунковий </w:t>
      </w:r>
      <w:r w:rsidR="0085053C">
        <w:rPr>
          <w:sz w:val="28"/>
          <w:szCs w:val="28"/>
        </w:rPr>
        <w:t>проліт</w:t>
      </w:r>
      <w:r w:rsidRPr="00870F71">
        <w:rPr>
          <w:sz w:val="28"/>
          <w:szCs w:val="28"/>
        </w:rPr>
        <w:t xml:space="preserve">: </w:t>
      </w:r>
      <w:r w:rsidRPr="00870F71">
        <w:rPr>
          <w:position w:val="-12"/>
          <w:sz w:val="28"/>
          <w:szCs w:val="28"/>
        </w:rPr>
        <w:object w:dxaOrig="2580" w:dyaOrig="360">
          <v:shape id="_x0000_i1207" type="#_x0000_t75" style="width:128.1pt;height:18.4pt" o:ole="">
            <v:imagedata r:id="rId307" o:title=""/>
          </v:shape>
          <o:OLEObject Type="Embed" ProgID="Equation.3" ShapeID="_x0000_i1207" DrawAspect="Content" ObjectID="_1766781486" r:id="rId308"/>
        </w:object>
      </w:r>
      <w:r w:rsidRPr="00870F71">
        <w:rPr>
          <w:sz w:val="28"/>
          <w:szCs w:val="28"/>
        </w:rPr>
        <w:t>,</w:t>
      </w:r>
    </w:p>
    <w:p w:rsidR="00870F71" w:rsidRDefault="00870F71" w:rsidP="00870F71">
      <w:pPr>
        <w:spacing w:line="276" w:lineRule="auto"/>
        <w:rPr>
          <w:sz w:val="28"/>
          <w:szCs w:val="28"/>
        </w:rPr>
      </w:pPr>
      <w:r w:rsidRPr="00870F71">
        <w:rPr>
          <w:sz w:val="28"/>
          <w:szCs w:val="28"/>
        </w:rPr>
        <w:t>де 0,11 — відстань до кінця плити</w:t>
      </w:r>
      <w:r w:rsidR="0085053C" w:rsidRPr="0085053C">
        <w:rPr>
          <w:sz w:val="28"/>
          <w:szCs w:val="28"/>
        </w:rPr>
        <w:t xml:space="preserve"> </w:t>
      </w:r>
      <w:r w:rsidR="0085053C" w:rsidRPr="00870F71">
        <w:rPr>
          <w:sz w:val="28"/>
          <w:szCs w:val="28"/>
        </w:rPr>
        <w:t>від осі</w:t>
      </w:r>
      <w:r w:rsidRPr="00870F71">
        <w:rPr>
          <w:sz w:val="28"/>
          <w:szCs w:val="28"/>
        </w:rPr>
        <w:t xml:space="preserve">. </w:t>
      </w:r>
    </w:p>
    <w:p w:rsidR="0085053C" w:rsidRPr="00870F71" w:rsidRDefault="0085053C" w:rsidP="00870F71">
      <w:pPr>
        <w:spacing w:line="276" w:lineRule="auto"/>
        <w:rPr>
          <w:sz w:val="28"/>
          <w:szCs w:val="28"/>
        </w:rPr>
      </w:pPr>
    </w:p>
    <w:p w:rsidR="00870F71" w:rsidRDefault="00870F71" w:rsidP="0085053C">
      <w:pPr>
        <w:spacing w:line="276" w:lineRule="auto"/>
        <w:rPr>
          <w:sz w:val="28"/>
          <w:szCs w:val="28"/>
        </w:rPr>
      </w:pPr>
      <w:r w:rsidRPr="00870F71">
        <w:rPr>
          <w:sz w:val="28"/>
          <w:szCs w:val="28"/>
        </w:rPr>
        <w:t>Табл</w:t>
      </w:r>
      <w:r w:rsidR="0085053C">
        <w:rPr>
          <w:sz w:val="28"/>
          <w:szCs w:val="28"/>
        </w:rPr>
        <w:t>.7</w:t>
      </w:r>
      <w:r w:rsidRPr="00870F71">
        <w:rPr>
          <w:sz w:val="28"/>
          <w:szCs w:val="28"/>
        </w:rPr>
        <w:t xml:space="preserve"> Збір навантажень на плиту</w:t>
      </w:r>
    </w:p>
    <w:p w:rsidR="0085053C" w:rsidRDefault="00A83CBB" w:rsidP="0085053C">
      <w:pPr>
        <w:spacing w:line="276" w:lineRule="auto"/>
        <w:rPr>
          <w:sz w:val="28"/>
          <w:szCs w:val="28"/>
        </w:rPr>
      </w:pPr>
      <w:r w:rsidRPr="00755B63">
        <w:rPr>
          <w:sz w:val="28"/>
          <w:szCs w:val="28"/>
        </w:rPr>
        <w:pict>
          <v:shape id="_x0000_i1208" type="#_x0000_t75" style="width:473pt;height:223.55pt">
            <v:imagedata r:id="rId309" o:title=""/>
          </v:shape>
        </w:pict>
      </w:r>
    </w:p>
    <w:p w:rsidR="00870F71" w:rsidRPr="00870F71" w:rsidRDefault="00870F71" w:rsidP="00870F71">
      <w:pPr>
        <w:spacing w:line="276" w:lineRule="auto"/>
        <w:rPr>
          <w:sz w:val="28"/>
          <w:szCs w:val="28"/>
        </w:rPr>
      </w:pPr>
    </w:p>
    <w:p w:rsidR="00870F71" w:rsidRPr="00870F71" w:rsidRDefault="00870F71" w:rsidP="00870F71">
      <w:pPr>
        <w:spacing w:line="276" w:lineRule="auto"/>
        <w:rPr>
          <w:sz w:val="28"/>
          <w:szCs w:val="28"/>
        </w:rPr>
      </w:pPr>
      <w:r w:rsidRPr="00870F71">
        <w:rPr>
          <w:sz w:val="28"/>
          <w:szCs w:val="28"/>
        </w:rPr>
        <w:tab/>
        <w:t xml:space="preserve">Навантаження на ребро при </w:t>
      </w:r>
      <w:r w:rsidRPr="00870F71">
        <w:rPr>
          <w:position w:val="-6"/>
          <w:sz w:val="28"/>
          <w:szCs w:val="28"/>
        </w:rPr>
        <w:object w:dxaOrig="780" w:dyaOrig="320">
          <v:shape id="_x0000_i1209" type="#_x0000_t75" style="width:38.5pt;height:16.75pt" o:ole="">
            <v:imagedata r:id="rId310" o:title=""/>
          </v:shape>
          <o:OLEObject Type="Embed" ProgID="Equation.3" ShapeID="_x0000_i1209" DrawAspect="Content" ObjectID="_1766781487" r:id="rId311"/>
        </w:object>
      </w:r>
      <w:r w:rsidRPr="00870F71">
        <w:rPr>
          <w:sz w:val="28"/>
          <w:szCs w:val="28"/>
        </w:rPr>
        <w:t>:</w:t>
      </w:r>
    </w:p>
    <w:p w:rsidR="00870F71" w:rsidRPr="00870F71" w:rsidRDefault="00870F71" w:rsidP="00870F71">
      <w:pPr>
        <w:numPr>
          <w:ilvl w:val="0"/>
          <w:numId w:val="32"/>
        </w:numPr>
        <w:spacing w:line="276" w:lineRule="auto"/>
        <w:jc w:val="both"/>
        <w:rPr>
          <w:sz w:val="28"/>
          <w:szCs w:val="28"/>
        </w:rPr>
      </w:pPr>
      <w:r w:rsidRPr="00870F71">
        <w:rPr>
          <w:sz w:val="28"/>
          <w:szCs w:val="28"/>
        </w:rPr>
        <w:t>характеристичне</w:t>
      </w:r>
      <w:r w:rsidR="0085053C" w:rsidRPr="0085053C">
        <w:rPr>
          <w:sz w:val="28"/>
          <w:szCs w:val="28"/>
        </w:rPr>
        <w:t xml:space="preserve"> </w:t>
      </w:r>
      <w:r w:rsidR="0085053C">
        <w:rPr>
          <w:sz w:val="28"/>
          <w:szCs w:val="28"/>
        </w:rPr>
        <w:t>н</w:t>
      </w:r>
      <w:r w:rsidR="0085053C" w:rsidRPr="00870F71">
        <w:rPr>
          <w:sz w:val="28"/>
          <w:szCs w:val="28"/>
        </w:rPr>
        <w:t>авантаження</w:t>
      </w:r>
      <w:r w:rsidRPr="00870F71">
        <w:rPr>
          <w:sz w:val="28"/>
          <w:szCs w:val="28"/>
        </w:rPr>
        <w:t xml:space="preserve"> </w:t>
      </w:r>
      <w:r w:rsidRPr="00870F71">
        <w:rPr>
          <w:position w:val="-12"/>
          <w:sz w:val="28"/>
          <w:szCs w:val="28"/>
        </w:rPr>
        <w:object w:dxaOrig="3040" w:dyaOrig="360">
          <v:shape id="_x0000_i1210" type="#_x0000_t75" style="width:152.35pt;height:18.4pt" o:ole="">
            <v:imagedata r:id="rId312" o:title=""/>
          </v:shape>
          <o:OLEObject Type="Embed" ProgID="Equation.3" ShapeID="_x0000_i1210" DrawAspect="Content" ObjectID="_1766781488" r:id="rId313"/>
        </w:object>
      </w:r>
      <w:r w:rsidRPr="00870F71">
        <w:rPr>
          <w:sz w:val="28"/>
          <w:szCs w:val="28"/>
        </w:rPr>
        <w:t>.</w:t>
      </w:r>
    </w:p>
    <w:p w:rsidR="00870F71" w:rsidRPr="00870F71" w:rsidRDefault="00870F71" w:rsidP="00870F71">
      <w:pPr>
        <w:numPr>
          <w:ilvl w:val="0"/>
          <w:numId w:val="32"/>
        </w:numPr>
        <w:spacing w:line="276" w:lineRule="auto"/>
        <w:jc w:val="both"/>
        <w:rPr>
          <w:sz w:val="28"/>
          <w:szCs w:val="28"/>
        </w:rPr>
      </w:pPr>
      <w:r w:rsidRPr="00870F71">
        <w:rPr>
          <w:sz w:val="28"/>
          <w:szCs w:val="28"/>
        </w:rPr>
        <w:t>розрахункове</w:t>
      </w:r>
      <w:r w:rsidR="0085053C" w:rsidRPr="0085053C">
        <w:rPr>
          <w:sz w:val="28"/>
          <w:szCs w:val="28"/>
        </w:rPr>
        <w:t xml:space="preserve"> </w:t>
      </w:r>
      <w:r w:rsidR="0085053C">
        <w:rPr>
          <w:sz w:val="28"/>
          <w:szCs w:val="28"/>
        </w:rPr>
        <w:t>н</w:t>
      </w:r>
      <w:r w:rsidR="0085053C" w:rsidRPr="00870F71">
        <w:rPr>
          <w:sz w:val="28"/>
          <w:szCs w:val="28"/>
        </w:rPr>
        <w:t>авантаження</w:t>
      </w:r>
      <w:r w:rsidRPr="00870F71">
        <w:rPr>
          <w:sz w:val="28"/>
          <w:szCs w:val="28"/>
        </w:rPr>
        <w:t xml:space="preserve"> </w:t>
      </w:r>
      <w:r w:rsidRPr="00870F71">
        <w:rPr>
          <w:position w:val="-12"/>
          <w:sz w:val="28"/>
          <w:szCs w:val="28"/>
        </w:rPr>
        <w:object w:dxaOrig="3220" w:dyaOrig="360">
          <v:shape id="_x0000_i1211" type="#_x0000_t75" style="width:161.6pt;height:18.4pt" o:ole="">
            <v:imagedata r:id="rId314" o:title=""/>
          </v:shape>
          <o:OLEObject Type="Embed" ProgID="Equation.3" ShapeID="_x0000_i1211" DrawAspect="Content" ObjectID="_1766781489" r:id="rId315"/>
        </w:object>
      </w:r>
      <w:r w:rsidRPr="00870F71">
        <w:rPr>
          <w:sz w:val="28"/>
          <w:szCs w:val="28"/>
        </w:rPr>
        <w:t>.</w:t>
      </w:r>
    </w:p>
    <w:p w:rsidR="00870F71" w:rsidRPr="00870F71" w:rsidRDefault="00870F71" w:rsidP="00870F71">
      <w:pPr>
        <w:spacing w:line="276" w:lineRule="auto"/>
        <w:ind w:left="720"/>
        <w:rPr>
          <w:sz w:val="28"/>
          <w:szCs w:val="28"/>
        </w:rPr>
      </w:pPr>
      <w:r w:rsidRPr="00870F71">
        <w:rPr>
          <w:sz w:val="28"/>
          <w:szCs w:val="28"/>
        </w:rPr>
        <w:t xml:space="preserve">Зусилля </w:t>
      </w:r>
      <w:r w:rsidR="0085053C">
        <w:rPr>
          <w:sz w:val="28"/>
          <w:szCs w:val="28"/>
        </w:rPr>
        <w:t>в</w:t>
      </w:r>
      <w:r w:rsidRPr="00870F71">
        <w:rPr>
          <w:sz w:val="28"/>
          <w:szCs w:val="28"/>
        </w:rPr>
        <w:t xml:space="preserve"> ребрі</w:t>
      </w:r>
      <w:r w:rsidR="0085053C">
        <w:rPr>
          <w:sz w:val="28"/>
          <w:szCs w:val="28"/>
        </w:rPr>
        <w:t xml:space="preserve"> при навантаженні</w:t>
      </w:r>
      <w:r w:rsidRPr="00870F71">
        <w:rPr>
          <w:sz w:val="28"/>
          <w:szCs w:val="28"/>
        </w:rPr>
        <w:t>:</w:t>
      </w:r>
    </w:p>
    <w:p w:rsidR="00870F71" w:rsidRPr="00870F71" w:rsidRDefault="0085053C" w:rsidP="00870F71">
      <w:pPr>
        <w:numPr>
          <w:ilvl w:val="0"/>
          <w:numId w:val="32"/>
        </w:numPr>
        <w:spacing w:line="276" w:lineRule="auto"/>
        <w:jc w:val="both"/>
        <w:rPr>
          <w:sz w:val="28"/>
          <w:szCs w:val="28"/>
        </w:rPr>
      </w:pPr>
      <w:r>
        <w:rPr>
          <w:sz w:val="28"/>
          <w:szCs w:val="28"/>
        </w:rPr>
        <w:lastRenderedPageBreak/>
        <w:t>при</w:t>
      </w:r>
      <w:r w:rsidR="00870F71" w:rsidRPr="00870F71">
        <w:rPr>
          <w:sz w:val="28"/>
          <w:szCs w:val="28"/>
        </w:rPr>
        <w:t xml:space="preserve"> розрахунково</w:t>
      </w:r>
      <w:r>
        <w:rPr>
          <w:sz w:val="28"/>
          <w:szCs w:val="28"/>
        </w:rPr>
        <w:t>му</w:t>
      </w:r>
      <w:r w:rsidR="00870F71"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940" w:dyaOrig="680">
          <v:shape id="_x0000_i1212" type="#_x0000_t75" style="width:197.6pt;height:34.35pt" o:ole="">
            <v:imagedata r:id="rId316" o:title=""/>
          </v:shape>
          <o:OLEObject Type="Embed" ProgID="Equation.3" ShapeID="_x0000_i1212" DrawAspect="Content" ObjectID="_1766781490" r:id="rId31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320" w:dyaOrig="620">
          <v:shape id="_x0000_i1213" type="#_x0000_t75" style="width:165.75pt;height:31pt" o:ole="">
            <v:imagedata r:id="rId318" o:title=""/>
          </v:shape>
          <o:OLEObject Type="Embed" ProgID="Equation.3" ShapeID="_x0000_i1213" DrawAspect="Content" ObjectID="_1766781491" r:id="rId319"/>
        </w:object>
      </w:r>
      <w:r w:rsidRPr="00870F71">
        <w:rPr>
          <w:sz w:val="28"/>
          <w:szCs w:val="28"/>
        </w:rPr>
        <w:t>.</w:t>
      </w:r>
    </w:p>
    <w:p w:rsidR="00870F71" w:rsidRPr="00870F71" w:rsidRDefault="0085053C" w:rsidP="00870F71">
      <w:pPr>
        <w:numPr>
          <w:ilvl w:val="0"/>
          <w:numId w:val="32"/>
        </w:numPr>
        <w:spacing w:line="276" w:lineRule="auto"/>
        <w:jc w:val="both"/>
        <w:rPr>
          <w:sz w:val="28"/>
          <w:szCs w:val="28"/>
        </w:rPr>
      </w:pPr>
      <w:r>
        <w:rPr>
          <w:sz w:val="28"/>
          <w:szCs w:val="28"/>
        </w:rPr>
        <w:t>при</w:t>
      </w:r>
      <w:r w:rsidR="00870F71" w:rsidRPr="00870F71">
        <w:rPr>
          <w:sz w:val="28"/>
          <w:szCs w:val="28"/>
        </w:rPr>
        <w:t xml:space="preserve"> характеристично</w:t>
      </w:r>
      <w:r>
        <w:rPr>
          <w:sz w:val="28"/>
          <w:szCs w:val="28"/>
        </w:rPr>
        <w:t>му</w:t>
      </w:r>
      <w:r w:rsidR="00870F71"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4040" w:dyaOrig="680">
          <v:shape id="_x0000_i1214" type="#_x0000_t75" style="width:201.75pt;height:34.35pt" o:ole="">
            <v:imagedata r:id="rId320" o:title=""/>
          </v:shape>
          <o:OLEObject Type="Embed" ProgID="Equation.3" ShapeID="_x0000_i1214" DrawAspect="Content" ObjectID="_1766781492" r:id="rId321"/>
        </w:objec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500" w:dyaOrig="620">
          <v:shape id="_x0000_i1215" type="#_x0000_t75" style="width:175.8pt;height:31pt" o:ole="">
            <v:imagedata r:id="rId322" o:title=""/>
          </v:shape>
          <o:OLEObject Type="Embed" ProgID="Equation.3" ShapeID="_x0000_i1215" DrawAspect="Content" ObjectID="_1766781493" r:id="rId32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345B3">
        <w:rPr>
          <w:sz w:val="28"/>
          <w:szCs w:val="28"/>
        </w:rPr>
        <w:t>За характеристичного постійного:</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980" w:dyaOrig="680">
          <v:shape id="_x0000_i1216" type="#_x0000_t75" style="width:198.4pt;height:34.35pt" o:ole="">
            <v:imagedata r:id="rId324" o:title=""/>
          </v:shape>
          <o:OLEObject Type="Embed" ProgID="Equation.3" ShapeID="_x0000_i1216" DrawAspect="Content" ObjectID="_1766781494" r:id="rId325"/>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460" w:dyaOrig="620">
          <v:shape id="_x0000_i1217" type="#_x0000_t75" style="width:173.3pt;height:31pt" o:ole="">
            <v:imagedata r:id="rId326" o:title=""/>
          </v:shape>
          <o:OLEObject Type="Embed" ProgID="Equation.3" ShapeID="_x0000_i1217" DrawAspect="Content" ObjectID="_1766781495" r:id="rId32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 xml:space="preserve">Поперечний переріз плити </w:t>
      </w:r>
      <w:r w:rsidR="004345B3">
        <w:rPr>
          <w:sz w:val="28"/>
          <w:szCs w:val="28"/>
        </w:rPr>
        <w:t>зводиться</w:t>
      </w:r>
      <w:r w:rsidRPr="00870F71">
        <w:rPr>
          <w:sz w:val="28"/>
          <w:szCs w:val="28"/>
        </w:rPr>
        <w:t xml:space="preserve"> до таврового. </w:t>
      </w:r>
    </w:p>
    <w:p w:rsidR="00870F71" w:rsidRPr="00870F71" w:rsidRDefault="004345B3" w:rsidP="00870F71">
      <w:pPr>
        <w:spacing w:line="276" w:lineRule="auto"/>
        <w:rPr>
          <w:sz w:val="28"/>
          <w:szCs w:val="28"/>
        </w:rPr>
      </w:pPr>
      <w:r>
        <w:rPr>
          <w:sz w:val="28"/>
          <w:szCs w:val="28"/>
        </w:rPr>
        <w:tab/>
        <w:t xml:space="preserve">Ширина полиці </w:t>
      </w:r>
      <w:r w:rsidR="00870F71"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6"/>
          <w:sz w:val="28"/>
          <w:szCs w:val="28"/>
        </w:rPr>
        <w:object w:dxaOrig="1600" w:dyaOrig="420">
          <v:shape id="_x0000_i1218" type="#_x0000_t75" style="width:81.2pt;height:20.1pt" o:ole="">
            <v:imagedata r:id="rId328" o:title=""/>
          </v:shape>
          <o:OLEObject Type="Embed" ProgID="Equation.3" ShapeID="_x0000_i1218" DrawAspect="Content" ObjectID="_1766781496" r:id="rId329"/>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6"/>
          <w:sz w:val="28"/>
          <w:szCs w:val="28"/>
        </w:rPr>
        <w:object w:dxaOrig="3720" w:dyaOrig="420">
          <v:shape id="_x0000_i1219" type="#_x0000_t75" style="width:185.85pt;height:20.1pt" o:ole="">
            <v:imagedata r:id="rId330" o:title=""/>
          </v:shape>
          <o:OLEObject Type="Embed" ProgID="Equation.3" ShapeID="_x0000_i1219" DrawAspect="Content" ObjectID="_1766781497" r:id="rId33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4959" w:dyaOrig="620">
          <v:shape id="_x0000_i1220" type="#_x0000_t75" style="width:248.65pt;height:31pt" o:ole="">
            <v:imagedata r:id="rId332" o:title=""/>
          </v:shape>
          <o:OLEObject Type="Embed" ProgID="Equation.3" ShapeID="_x0000_i1220" DrawAspect="Content" ObjectID="_1766781498" r:id="rId33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345B3">
        <w:rPr>
          <w:sz w:val="28"/>
          <w:szCs w:val="28"/>
        </w:rPr>
        <w:t>Ш</w:t>
      </w:r>
      <w:r w:rsidRPr="00870F71">
        <w:rPr>
          <w:sz w:val="28"/>
          <w:szCs w:val="28"/>
        </w:rPr>
        <w:t xml:space="preserve">ирина ребра </w:t>
      </w:r>
      <w:r w:rsidRPr="00870F71">
        <w:rPr>
          <w:position w:val="-12"/>
          <w:sz w:val="28"/>
          <w:szCs w:val="28"/>
        </w:rPr>
        <w:object w:dxaOrig="300" w:dyaOrig="380">
          <v:shape id="_x0000_i1221" type="#_x0000_t75" style="width:15.9pt;height:18.4pt" o:ole="">
            <v:imagedata r:id="rId334" o:title=""/>
          </v:shape>
          <o:OLEObject Type="Embed" ProgID="Equation.3" ShapeID="_x0000_i1221" DrawAspect="Content" ObjectID="_1766781499" r:id="rId335"/>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2640" w:dyaOrig="620">
          <v:shape id="_x0000_i1222" type="#_x0000_t75" style="width:131.45pt;height:31pt" o:ole="">
            <v:imagedata r:id="rId336" o:title=""/>
          </v:shape>
          <o:OLEObject Type="Embed" ProgID="Equation.3" ShapeID="_x0000_i1222" DrawAspect="Content" ObjectID="_1766781500" r:id="rId33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Ширина полиці:</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2659" w:dyaOrig="380">
          <v:shape id="_x0000_i1223" type="#_x0000_t75" style="width:132.3pt;height:18.4pt" o:ole="">
            <v:imagedata r:id="rId338" o:title=""/>
          </v:shape>
          <o:OLEObject Type="Embed" ProgID="Equation.3" ShapeID="_x0000_i1223" DrawAspect="Content" ObjectID="_1766781501" r:id="rId339"/>
        </w:object>
      </w:r>
      <w:r w:rsidRPr="00870F71">
        <w:rPr>
          <w:sz w:val="28"/>
          <w:szCs w:val="28"/>
        </w:rPr>
        <w:t>.</w:t>
      </w:r>
    </w:p>
    <w:p w:rsidR="00870F71" w:rsidRPr="00870F71" w:rsidRDefault="00870F71" w:rsidP="00870F71">
      <w:pPr>
        <w:spacing w:line="276" w:lineRule="auto"/>
        <w:ind w:firstLine="708"/>
        <w:rPr>
          <w:sz w:val="28"/>
          <w:szCs w:val="28"/>
        </w:rPr>
      </w:pPr>
      <w:r w:rsidRPr="00870F71">
        <w:rPr>
          <w:sz w:val="28"/>
          <w:szCs w:val="28"/>
        </w:rPr>
        <w:object w:dxaOrig="10560" w:dyaOrig="6855">
          <v:shape id="_x0000_i1224" type="#_x0000_t75" style="width:394.35pt;height:136.45pt" o:ole="">
            <v:imagedata r:id="rId340" o:title="" croptop="15380f" cropbottom="14759f"/>
          </v:shape>
          <o:OLEObject Type="Embed" ProgID="AutoCAD.Drawing.18" ShapeID="_x0000_i1224" DrawAspect="Content" ObjectID="_1766781502" r:id="rId341"/>
        </w:object>
      </w:r>
    </w:p>
    <w:p w:rsidR="00870F71" w:rsidRPr="00870F71" w:rsidRDefault="00870F71" w:rsidP="00870F71">
      <w:pPr>
        <w:spacing w:line="276" w:lineRule="auto"/>
        <w:jc w:val="center"/>
        <w:rPr>
          <w:sz w:val="28"/>
          <w:szCs w:val="28"/>
        </w:rPr>
      </w:pPr>
      <w:r w:rsidRPr="00870F71">
        <w:rPr>
          <w:sz w:val="28"/>
          <w:szCs w:val="28"/>
        </w:rPr>
        <w:t xml:space="preserve">Рис. </w:t>
      </w:r>
      <w:r w:rsidR="004345B3">
        <w:rPr>
          <w:sz w:val="28"/>
          <w:szCs w:val="28"/>
        </w:rPr>
        <w:t>6</w:t>
      </w:r>
      <w:r w:rsidRPr="00870F71">
        <w:rPr>
          <w:sz w:val="28"/>
          <w:szCs w:val="28"/>
        </w:rPr>
        <w:t xml:space="preserve">. Розрахунковий переріз </w:t>
      </w:r>
    </w:p>
    <w:p w:rsidR="00870F71" w:rsidRPr="00870F71" w:rsidRDefault="004345B3" w:rsidP="00870F71">
      <w:pPr>
        <w:spacing w:line="276" w:lineRule="auto"/>
        <w:rPr>
          <w:sz w:val="28"/>
          <w:szCs w:val="28"/>
        </w:rPr>
      </w:pPr>
      <w:r>
        <w:rPr>
          <w:sz w:val="28"/>
          <w:szCs w:val="28"/>
        </w:rPr>
        <w:t>З</w:t>
      </w:r>
      <w:r w:rsidR="00870F71" w:rsidRPr="00870F71">
        <w:rPr>
          <w:sz w:val="28"/>
          <w:szCs w:val="28"/>
        </w:rPr>
        <w:t xml:space="preserve">ахисний шар </w:t>
      </w:r>
      <w:r w:rsidR="00870F71" w:rsidRPr="00870F71">
        <w:rPr>
          <w:i/>
          <w:sz w:val="28"/>
          <w:szCs w:val="28"/>
        </w:rPr>
        <w:t>с</w:t>
      </w:r>
      <w:r w:rsidR="00870F71" w:rsidRPr="00870F71">
        <w:rPr>
          <w:sz w:val="28"/>
          <w:szCs w:val="28"/>
        </w:rPr>
        <w:t xml:space="preserve"> :</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1300" w:dyaOrig="380">
          <v:shape id="_x0000_i1225" type="#_x0000_t75" style="width:65.3pt;height:18.4pt" o:ole="">
            <v:imagedata r:id="rId342" o:title=""/>
          </v:shape>
          <o:OLEObject Type="Embed" ProgID="Equation.3" ShapeID="_x0000_i1225" DrawAspect="Content" ObjectID="_1766781503" r:id="rId343"/>
        </w:object>
      </w:r>
    </w:p>
    <w:p w:rsidR="00870F71" w:rsidRPr="00870F71" w:rsidRDefault="00870F71" w:rsidP="00870F71">
      <w:pPr>
        <w:spacing w:line="276" w:lineRule="auto"/>
        <w:rPr>
          <w:sz w:val="28"/>
          <w:szCs w:val="28"/>
        </w:rPr>
      </w:pPr>
      <w:r w:rsidRPr="00870F71">
        <w:rPr>
          <w:sz w:val="28"/>
          <w:szCs w:val="28"/>
        </w:rPr>
        <w:t>При</w:t>
      </w:r>
      <w:r w:rsidR="004345B3" w:rsidRPr="004345B3">
        <w:rPr>
          <w:position w:val="-6"/>
          <w:sz w:val="28"/>
          <w:szCs w:val="28"/>
        </w:rPr>
        <w:object w:dxaOrig="1200" w:dyaOrig="279">
          <v:shape id="_x0000_i1226" type="#_x0000_t75" style="width:60.3pt;height:13.4pt" o:ole="">
            <v:imagedata r:id="rId344" o:title=""/>
          </v:shape>
          <o:OLEObject Type="Embed" ProgID="Equation.DSMT4" ShapeID="_x0000_i1226" DrawAspect="Content" ObjectID="_1766781504" r:id="rId345"/>
        </w:object>
      </w:r>
      <w:r w:rsidRPr="00870F71">
        <w:rPr>
          <w:sz w:val="28"/>
          <w:szCs w:val="28"/>
        </w:rPr>
        <w:t xml:space="preserve"> отримуємо: </w:t>
      </w:r>
      <w:r w:rsidRPr="00870F71">
        <w:rPr>
          <w:position w:val="-14"/>
          <w:sz w:val="28"/>
          <w:szCs w:val="28"/>
        </w:rPr>
        <w:object w:dxaOrig="2140" w:dyaOrig="380">
          <v:shape id="_x0000_i1227" type="#_x0000_t75" style="width:107.15pt;height:18.4pt" o:ole="">
            <v:imagedata r:id="rId346" o:title=""/>
          </v:shape>
          <o:OLEObject Type="Embed" ProgID="Equation.3" ShapeID="_x0000_i1227" DrawAspect="Content" ObjectID="_1766781505" r:id="rId34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345B3">
        <w:rPr>
          <w:sz w:val="28"/>
          <w:szCs w:val="28"/>
        </w:rPr>
        <w:t>оскільки</w:t>
      </w:r>
      <w:r w:rsidRPr="00870F71">
        <w:rPr>
          <w:sz w:val="28"/>
          <w:szCs w:val="28"/>
        </w:rPr>
        <w:t xml:space="preserve"> при натягуванні</w:t>
      </w:r>
      <w:r w:rsidR="004345B3">
        <w:rPr>
          <w:sz w:val="28"/>
          <w:szCs w:val="28"/>
        </w:rPr>
        <w:t xml:space="preserve"> арматуру</w:t>
      </w:r>
      <w:r w:rsidRPr="00870F71">
        <w:rPr>
          <w:sz w:val="28"/>
          <w:szCs w:val="28"/>
        </w:rPr>
        <w:t xml:space="preserve"> можливо</w:t>
      </w:r>
      <w:r w:rsidR="004345B3">
        <w:rPr>
          <w:sz w:val="28"/>
          <w:szCs w:val="28"/>
        </w:rPr>
        <w:t xml:space="preserve"> точно</w:t>
      </w:r>
      <w:r w:rsidRPr="00870F71">
        <w:rPr>
          <w:sz w:val="28"/>
          <w:szCs w:val="28"/>
        </w:rPr>
        <w:t xml:space="preserve"> фіксувати,  можна прийняти </w:t>
      </w:r>
      <w:r w:rsidRPr="00870F71">
        <w:rPr>
          <w:position w:val="-12"/>
          <w:sz w:val="28"/>
          <w:szCs w:val="28"/>
        </w:rPr>
        <w:object w:dxaOrig="680" w:dyaOrig="380">
          <v:shape id="_x0000_i1228" type="#_x0000_t75" style="width:34.35pt;height:18.4pt" o:ole="">
            <v:imagedata r:id="rId348" o:title=""/>
          </v:shape>
          <o:OLEObject Type="Embed" ProgID="Equation.3" ShapeID="_x0000_i1228" DrawAspect="Content" ObjectID="_1766781506" r:id="rId349"/>
        </w:object>
      </w:r>
      <w:r w:rsidRPr="00870F71">
        <w:rPr>
          <w:sz w:val="28"/>
          <w:szCs w:val="28"/>
        </w:rPr>
        <w:t xml:space="preserve"> = 0. </w:t>
      </w:r>
    </w:p>
    <w:p w:rsidR="00870F71" w:rsidRPr="00870F71" w:rsidRDefault="00870F71" w:rsidP="00870F71">
      <w:pPr>
        <w:spacing w:line="276" w:lineRule="auto"/>
        <w:rPr>
          <w:sz w:val="28"/>
          <w:szCs w:val="28"/>
        </w:rPr>
      </w:pPr>
      <w:r w:rsidRPr="00870F71">
        <w:rPr>
          <w:sz w:val="28"/>
          <w:szCs w:val="28"/>
        </w:rPr>
        <w:lastRenderedPageBreak/>
        <w:tab/>
        <w:t xml:space="preserve">Отже: </w:t>
      </w:r>
      <w:r w:rsidRPr="00870F71">
        <w:rPr>
          <w:position w:val="-24"/>
          <w:sz w:val="28"/>
          <w:szCs w:val="28"/>
        </w:rPr>
        <w:object w:dxaOrig="2500" w:dyaOrig="620">
          <v:shape id="_x0000_i1229" type="#_x0000_t75" style="width:125.6pt;height:31pt" o:ole="">
            <v:imagedata r:id="rId350" o:title=""/>
          </v:shape>
          <o:OLEObject Type="Embed" ProgID="Equation.3" ShapeID="_x0000_i1229" DrawAspect="Content" ObjectID="_1766781507" r:id="rId35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004345B3">
        <w:rPr>
          <w:sz w:val="28"/>
          <w:szCs w:val="28"/>
        </w:rPr>
        <w:t>Попередньо прийняте</w:t>
      </w:r>
      <w:r w:rsidRPr="00870F71">
        <w:rPr>
          <w:sz w:val="28"/>
          <w:szCs w:val="28"/>
        </w:rPr>
        <w:t xml:space="preserve"> плече пари сил:</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100" w:dyaOrig="660">
          <v:shape id="_x0000_i1230" type="#_x0000_t75" style="width:155.7pt;height:33.5pt" o:ole="">
            <v:imagedata r:id="rId352" o:title=""/>
          </v:shape>
          <o:OLEObject Type="Embed" ProgID="Equation.3" ShapeID="_x0000_i1230" DrawAspect="Content" ObjectID="_1766781508" r:id="rId35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 xml:space="preserve">приймемо напруження </w:t>
      </w:r>
      <w:r w:rsidR="004345B3">
        <w:rPr>
          <w:sz w:val="28"/>
          <w:szCs w:val="28"/>
        </w:rPr>
        <w:t>у</w:t>
      </w:r>
      <w:r w:rsidRPr="00870F71">
        <w:rPr>
          <w:sz w:val="28"/>
          <w:szCs w:val="28"/>
        </w:rPr>
        <w:t xml:space="preserve"> арматурі</w:t>
      </w:r>
      <w:r w:rsidR="004345B3" w:rsidRPr="004345B3">
        <w:rPr>
          <w:sz w:val="28"/>
          <w:szCs w:val="28"/>
        </w:rPr>
        <w:t xml:space="preserve"> </w:t>
      </w:r>
      <w:r w:rsidR="004345B3">
        <w:rPr>
          <w:sz w:val="28"/>
          <w:szCs w:val="28"/>
        </w:rPr>
        <w:t>н</w:t>
      </w:r>
      <w:r w:rsidR="004345B3" w:rsidRPr="00870F71">
        <w:rPr>
          <w:sz w:val="28"/>
          <w:szCs w:val="28"/>
        </w:rPr>
        <w:t>а стадії граничної рівноваги</w:t>
      </w:r>
      <w:r w:rsidRPr="00870F71">
        <w:rPr>
          <w:sz w:val="28"/>
          <w:szCs w:val="28"/>
        </w:rPr>
        <w:t xml:space="preserve">: </w:t>
      </w:r>
      <w:r w:rsidRPr="00870F71">
        <w:rPr>
          <w:position w:val="-30"/>
          <w:sz w:val="28"/>
          <w:szCs w:val="28"/>
        </w:rPr>
        <w:object w:dxaOrig="2740" w:dyaOrig="720">
          <v:shape id="_x0000_i1231" type="#_x0000_t75" style="width:137.3pt;height:36pt" o:ole="">
            <v:imagedata r:id="rId354" o:title=""/>
          </v:shape>
          <o:OLEObject Type="Embed" ProgID="Equation.3" ShapeID="_x0000_i1231" DrawAspect="Content" ObjectID="_1766781509" r:id="rId355"/>
        </w:object>
      </w:r>
      <w:r w:rsidRPr="00870F71">
        <w:rPr>
          <w:sz w:val="28"/>
          <w:szCs w:val="28"/>
        </w:rPr>
        <w:t>. Отрим</w:t>
      </w:r>
      <w:r w:rsidR="004345B3">
        <w:rPr>
          <w:sz w:val="28"/>
          <w:szCs w:val="28"/>
        </w:rPr>
        <w:t>ає</w:t>
      </w:r>
      <w:r w:rsidRPr="00870F71">
        <w:rPr>
          <w:sz w:val="28"/>
          <w:szCs w:val="28"/>
        </w:rPr>
        <w:t xml:space="preserve">мо: </w:t>
      </w:r>
      <w:r w:rsidRPr="00870F71">
        <w:rPr>
          <w:position w:val="-30"/>
          <w:sz w:val="28"/>
          <w:szCs w:val="28"/>
        </w:rPr>
        <w:object w:dxaOrig="3360" w:dyaOrig="680">
          <v:shape id="_x0000_i1232" type="#_x0000_t75" style="width:167.45pt;height:34.35pt" o:ole="">
            <v:imagedata r:id="rId356" o:title=""/>
          </v:shape>
          <o:OLEObject Type="Embed" ProgID="Equation.3" ShapeID="_x0000_i1232" DrawAspect="Content" ObjectID="_1766781510" r:id="rId35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 xml:space="preserve">Приймемо  </w:t>
      </w:r>
      <w:r w:rsidR="004345B3" w:rsidRPr="00870F71">
        <w:rPr>
          <w:position w:val="-14"/>
          <w:sz w:val="28"/>
          <w:szCs w:val="28"/>
        </w:rPr>
        <w:object w:dxaOrig="2740" w:dyaOrig="400">
          <v:shape id="_x0000_i1233" type="#_x0000_t75" style="width:137.3pt;height:19.25pt" o:ole="">
            <v:imagedata r:id="rId358" o:title=""/>
          </v:shape>
          <o:OLEObject Type="Embed" ProgID="Equation.DSMT4" ShapeID="_x0000_i1233" DrawAspect="Content" ObjectID="_1766781511" r:id="rId359"/>
        </w:object>
      </w:r>
      <w:r w:rsidRPr="00870F71">
        <w:rPr>
          <w:sz w:val="28"/>
          <w:szCs w:val="28"/>
        </w:rPr>
        <w:t>.</w:t>
      </w:r>
      <w:r w:rsidR="004345B3">
        <w:rPr>
          <w:sz w:val="28"/>
          <w:szCs w:val="28"/>
        </w:rPr>
        <w:br/>
      </w:r>
      <w:r w:rsidRPr="00870F71">
        <w:rPr>
          <w:sz w:val="28"/>
          <w:szCs w:val="28"/>
        </w:rPr>
        <w:t xml:space="preserve"> Нелінійний розрахунок виконано </w:t>
      </w:r>
      <w:r w:rsidR="004345B3">
        <w:rPr>
          <w:sz w:val="28"/>
          <w:szCs w:val="28"/>
        </w:rPr>
        <w:t>і</w:t>
      </w:r>
      <w:r w:rsidRPr="00870F71">
        <w:rPr>
          <w:sz w:val="28"/>
          <w:szCs w:val="28"/>
        </w:rPr>
        <w:t xml:space="preserve">з використанням </w:t>
      </w:r>
      <w:r w:rsidRPr="00870F71">
        <w:rPr>
          <w:sz w:val="28"/>
          <w:szCs w:val="28"/>
          <w:lang w:val="en-US"/>
        </w:rPr>
        <w:t>Ex</w:t>
      </w:r>
      <w:r w:rsidRPr="00870F71">
        <w:rPr>
          <w:sz w:val="28"/>
          <w:szCs w:val="28"/>
        </w:rPr>
        <w:t>с</w:t>
      </w:r>
      <w:r w:rsidRPr="00870F71">
        <w:rPr>
          <w:sz w:val="28"/>
          <w:szCs w:val="28"/>
          <w:lang w:val="en-US"/>
        </w:rPr>
        <w:t>el</w:t>
      </w:r>
      <w:r w:rsidRPr="00870F71">
        <w:rPr>
          <w:sz w:val="28"/>
          <w:szCs w:val="28"/>
        </w:rPr>
        <w:t>.</w:t>
      </w:r>
    </w:p>
    <w:p w:rsidR="00870F71" w:rsidRPr="00870F71" w:rsidRDefault="00870F71" w:rsidP="00870F71">
      <w:pPr>
        <w:spacing w:line="276" w:lineRule="auto"/>
        <w:rPr>
          <w:sz w:val="28"/>
          <w:szCs w:val="28"/>
        </w:rPr>
      </w:pPr>
      <w:r w:rsidRPr="00870F71">
        <w:rPr>
          <w:sz w:val="28"/>
          <w:szCs w:val="28"/>
        </w:rPr>
        <w:t>Площа зведеного перерізу:</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4740" w:dyaOrig="380">
          <v:shape id="_x0000_i1234" type="#_x0000_t75" style="width:236.1pt;height:18.4pt" o:ole="">
            <v:imagedata r:id="rId360" o:title=""/>
          </v:shape>
          <o:OLEObject Type="Embed" ProgID="Equation.3" ShapeID="_x0000_i1234" DrawAspect="Content" ObjectID="_1766781512" r:id="rId36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34"/>
          <w:sz w:val="28"/>
          <w:szCs w:val="28"/>
        </w:rPr>
        <w:object w:dxaOrig="2900" w:dyaOrig="800">
          <v:shape id="_x0000_i1235" type="#_x0000_t75" style="width:144.85pt;height:41pt" o:ole="">
            <v:imagedata r:id="rId362" o:title=""/>
          </v:shape>
          <o:OLEObject Type="Embed" ProgID="Equation.3" ShapeID="_x0000_i1235" DrawAspect="Content" ObjectID="_1766781513" r:id="rId36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Статичний момент:</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6640" w:dyaOrig="620">
          <v:shape id="_x0000_i1236" type="#_x0000_t75" style="width:332.35pt;height:31pt" o:ole="">
            <v:imagedata r:id="rId364" o:title=""/>
          </v:shape>
          <o:OLEObject Type="Embed" ProgID="Equation.3" ShapeID="_x0000_i1236" DrawAspect="Content" ObjectID="_1766781514" r:id="rId365"/>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Відстань до центра ваги:</w:t>
      </w:r>
    </w:p>
    <w:p w:rsidR="00870F71" w:rsidRPr="00870F71" w:rsidRDefault="00870F71" w:rsidP="00870F71">
      <w:pPr>
        <w:spacing w:line="276" w:lineRule="auto"/>
        <w:rPr>
          <w:sz w:val="28"/>
          <w:szCs w:val="28"/>
        </w:rPr>
      </w:pPr>
      <w:r w:rsidRPr="00870F71">
        <w:rPr>
          <w:sz w:val="28"/>
          <w:szCs w:val="28"/>
        </w:rPr>
        <w:tab/>
      </w:r>
      <w:r w:rsidRPr="00870F71">
        <w:rPr>
          <w:position w:val="-30"/>
          <w:sz w:val="28"/>
          <w:szCs w:val="28"/>
        </w:rPr>
        <w:object w:dxaOrig="3220" w:dyaOrig="680">
          <v:shape id="_x0000_i1237" type="#_x0000_t75" style="width:161.6pt;height:34.35pt" o:ole="">
            <v:imagedata r:id="rId366" o:title=""/>
          </v:shape>
          <o:OLEObject Type="Embed" ProgID="Equation.3" ShapeID="_x0000_i1237" DrawAspect="Content" ObjectID="_1766781515" r:id="rId36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Момент інерції:</w:t>
      </w:r>
    </w:p>
    <w:p w:rsidR="00870F71" w:rsidRPr="00870F71" w:rsidRDefault="00870F71" w:rsidP="00870F71">
      <w:pPr>
        <w:spacing w:line="276" w:lineRule="auto"/>
        <w:rPr>
          <w:sz w:val="28"/>
          <w:szCs w:val="28"/>
        </w:rPr>
      </w:pPr>
      <w:r w:rsidRPr="00870F71">
        <w:rPr>
          <w:sz w:val="28"/>
          <w:szCs w:val="28"/>
        </w:rPr>
        <w:tab/>
      </w:r>
      <w:r w:rsidRPr="00870F71">
        <w:rPr>
          <w:position w:val="-46"/>
          <w:sz w:val="28"/>
          <w:szCs w:val="28"/>
        </w:rPr>
        <w:object w:dxaOrig="7860" w:dyaOrig="1040">
          <v:shape id="_x0000_i1238" type="#_x0000_t75" style="width:393.5pt;height:52.75pt" o:ole="">
            <v:imagedata r:id="rId368" o:title=""/>
          </v:shape>
          <o:OLEObject Type="Embed" ProgID="Equation.3" ShapeID="_x0000_i1238" DrawAspect="Content" ObjectID="_1766781516" r:id="rId369"/>
        </w:object>
      </w:r>
      <w:r w:rsidRPr="00870F71">
        <w:rPr>
          <w:sz w:val="28"/>
          <w:szCs w:val="28"/>
        </w:rPr>
        <w:t>.</w:t>
      </w:r>
    </w:p>
    <w:p w:rsidR="00870F71" w:rsidRPr="00870F71" w:rsidRDefault="004345B3" w:rsidP="00870F71">
      <w:pPr>
        <w:spacing w:line="276" w:lineRule="auto"/>
        <w:rPr>
          <w:sz w:val="28"/>
          <w:szCs w:val="28"/>
        </w:rPr>
      </w:pPr>
      <w:r>
        <w:rPr>
          <w:sz w:val="28"/>
          <w:szCs w:val="28"/>
        </w:rPr>
        <w:t>П</w:t>
      </w:r>
      <w:r w:rsidR="00870F71" w:rsidRPr="00870F71">
        <w:rPr>
          <w:sz w:val="28"/>
          <w:szCs w:val="28"/>
        </w:rPr>
        <w:t>опередн</w:t>
      </w:r>
      <w:r w:rsidR="00775EC7">
        <w:rPr>
          <w:sz w:val="28"/>
          <w:szCs w:val="28"/>
        </w:rPr>
        <w:t>є</w:t>
      </w:r>
      <w:r w:rsidR="00870F71" w:rsidRPr="00870F71">
        <w:rPr>
          <w:sz w:val="28"/>
          <w:szCs w:val="28"/>
        </w:rPr>
        <w:t xml:space="preserve"> напруження:</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3700" w:dyaOrig="380">
          <v:shape id="_x0000_i1239" type="#_x0000_t75" style="width:184.2pt;height:18.4pt" o:ole="">
            <v:imagedata r:id="rId370" o:title=""/>
          </v:shape>
          <o:OLEObject Type="Embed" ProgID="Equation.3" ShapeID="_x0000_i1239" DrawAspect="Content" ObjectID="_1766781517" r:id="rId37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4060" w:dyaOrig="380">
          <v:shape id="_x0000_i1240" type="#_x0000_t75" style="width:202.6pt;height:18.4pt" o:ole="">
            <v:imagedata r:id="rId372" o:title=""/>
          </v:shape>
          <o:OLEObject Type="Embed" ProgID="Equation.3" ShapeID="_x0000_i1240" DrawAspect="Content" ObjectID="_1766781518" r:id="rId37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 xml:space="preserve">Приймем </w:t>
      </w:r>
      <w:r w:rsidRPr="00870F71">
        <w:rPr>
          <w:position w:val="-14"/>
          <w:sz w:val="28"/>
          <w:szCs w:val="28"/>
        </w:rPr>
        <w:object w:dxaOrig="1820" w:dyaOrig="380">
          <v:shape id="_x0000_i1241" type="#_x0000_t75" style="width:90.4pt;height:18.4pt" o:ole="">
            <v:imagedata r:id="rId374" o:title=""/>
          </v:shape>
          <o:OLEObject Type="Embed" ProgID="Equation.3" ShapeID="_x0000_i1241" DrawAspect="Content" ObjectID="_1766781519" r:id="rId375"/>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Сила попереднього напруження:</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4060" w:dyaOrig="380">
          <v:shape id="_x0000_i1242" type="#_x0000_t75" style="width:202.6pt;height:18.4pt" o:ole="">
            <v:imagedata r:id="rId376" o:title=""/>
          </v:shape>
          <o:OLEObject Type="Embed" ProgID="Equation.3" ShapeID="_x0000_i1242" DrawAspect="Content" ObjectID="_1766781520" r:id="rId377"/>
        </w:object>
      </w:r>
      <w:r w:rsidRPr="00870F71">
        <w:rPr>
          <w:sz w:val="28"/>
          <w:szCs w:val="28"/>
        </w:rPr>
        <w:t>.</w:t>
      </w:r>
    </w:p>
    <w:p w:rsidR="00870F71" w:rsidRPr="00870F71" w:rsidRDefault="00870F71" w:rsidP="00870F71">
      <w:pPr>
        <w:spacing w:line="276" w:lineRule="auto"/>
        <w:ind w:firstLine="708"/>
        <w:rPr>
          <w:sz w:val="28"/>
          <w:szCs w:val="28"/>
          <w:u w:val="single"/>
        </w:rPr>
      </w:pPr>
      <w:r w:rsidRPr="00870F71">
        <w:rPr>
          <w:sz w:val="28"/>
          <w:szCs w:val="28"/>
          <w:u w:val="single"/>
        </w:rPr>
        <w:t>Миттєві втрати попереднього напруження:</w:t>
      </w:r>
    </w:p>
    <w:p w:rsidR="00870F71" w:rsidRPr="00870F71" w:rsidRDefault="00775EC7" w:rsidP="00870F71">
      <w:pPr>
        <w:spacing w:line="276" w:lineRule="auto"/>
        <w:ind w:firstLine="426"/>
        <w:rPr>
          <w:sz w:val="28"/>
          <w:szCs w:val="28"/>
        </w:rPr>
      </w:pPr>
      <w:r>
        <w:rPr>
          <w:sz w:val="28"/>
          <w:szCs w:val="28"/>
        </w:rPr>
        <w:t xml:space="preserve">1. </w:t>
      </w:r>
      <w:r w:rsidR="00870F71" w:rsidRPr="00870F71">
        <w:rPr>
          <w:sz w:val="28"/>
          <w:szCs w:val="28"/>
        </w:rPr>
        <w:t>від релаксації напружень в арматурі:</w:t>
      </w:r>
    </w:p>
    <w:p w:rsidR="00870F71" w:rsidRPr="00870F71" w:rsidRDefault="00870F71" w:rsidP="00870F71">
      <w:pPr>
        <w:spacing w:line="276" w:lineRule="auto"/>
        <w:rPr>
          <w:sz w:val="28"/>
          <w:szCs w:val="28"/>
        </w:rPr>
      </w:pPr>
      <w:r w:rsidRPr="00870F71">
        <w:rPr>
          <w:sz w:val="28"/>
          <w:szCs w:val="28"/>
        </w:rPr>
        <w:tab/>
      </w:r>
      <w:r w:rsidRPr="00870F71">
        <w:rPr>
          <w:position w:val="-10"/>
          <w:sz w:val="28"/>
          <w:szCs w:val="28"/>
        </w:rPr>
        <w:object w:dxaOrig="3000" w:dyaOrig="340">
          <v:shape id="_x0000_i1243" type="#_x0000_t75" style="width:149.85pt;height:17.6pt" o:ole="">
            <v:imagedata r:id="rId378" o:title=""/>
          </v:shape>
          <o:OLEObject Type="Embed" ProgID="Equation.3" ShapeID="_x0000_i1243" DrawAspect="Content" ObjectID="_1766781521" r:id="rId379"/>
        </w:object>
      </w:r>
    </w:p>
    <w:p w:rsidR="00870F71" w:rsidRPr="00870F71" w:rsidRDefault="00775EC7" w:rsidP="00870F71">
      <w:pPr>
        <w:spacing w:line="276" w:lineRule="auto"/>
        <w:ind w:firstLine="708"/>
        <w:rPr>
          <w:sz w:val="28"/>
          <w:szCs w:val="28"/>
        </w:rPr>
      </w:pPr>
      <w:r>
        <w:rPr>
          <w:sz w:val="28"/>
          <w:szCs w:val="28"/>
        </w:rPr>
        <w:t xml:space="preserve">2. </w:t>
      </w:r>
      <w:r w:rsidR="00870F71" w:rsidRPr="00870F71">
        <w:rPr>
          <w:sz w:val="28"/>
          <w:szCs w:val="28"/>
        </w:rPr>
        <w:t xml:space="preserve">від різниці температур </w:t>
      </w:r>
      <w:r w:rsidR="00870F71" w:rsidRPr="00870F71">
        <w:rPr>
          <w:position w:val="-12"/>
          <w:sz w:val="28"/>
          <w:szCs w:val="28"/>
        </w:rPr>
        <w:object w:dxaOrig="840" w:dyaOrig="360">
          <v:shape id="_x0000_i1244" type="#_x0000_t75" style="width:41pt;height:18.4pt" o:ole="">
            <v:imagedata r:id="rId380" o:title=""/>
          </v:shape>
          <o:OLEObject Type="Embed" ProgID="Equation.3" ShapeID="_x0000_i1244" DrawAspect="Content" ObjectID="_1766781522" r:id="rId381"/>
        </w:object>
      </w:r>
      <w:r>
        <w:rPr>
          <w:sz w:val="28"/>
          <w:szCs w:val="28"/>
        </w:rPr>
        <w:t>,тому що</w:t>
      </w:r>
      <w:r w:rsidR="00870F71" w:rsidRPr="00870F71">
        <w:rPr>
          <w:sz w:val="28"/>
          <w:szCs w:val="28"/>
        </w:rPr>
        <w:t xml:space="preserve"> форма нагрівається одночасно з бетоном.</w:t>
      </w:r>
    </w:p>
    <w:p w:rsidR="00870F71" w:rsidRPr="00870F71" w:rsidRDefault="00775EC7" w:rsidP="00870F71">
      <w:pPr>
        <w:spacing w:line="276" w:lineRule="auto"/>
        <w:rPr>
          <w:sz w:val="28"/>
          <w:szCs w:val="28"/>
        </w:rPr>
      </w:pPr>
      <w:r>
        <w:rPr>
          <w:sz w:val="28"/>
          <w:szCs w:val="28"/>
        </w:rPr>
        <w:tab/>
        <w:t>3. від деформації форми за електротермічного</w:t>
      </w:r>
      <w:r w:rsidR="00870F71" w:rsidRPr="00870F71">
        <w:rPr>
          <w:sz w:val="28"/>
          <w:szCs w:val="28"/>
        </w:rPr>
        <w:t xml:space="preserve"> способі натягу стрижнів </w:t>
      </w:r>
      <w:r w:rsidR="00870F71" w:rsidRPr="00870F71">
        <w:rPr>
          <w:position w:val="-12"/>
          <w:sz w:val="28"/>
          <w:szCs w:val="28"/>
        </w:rPr>
        <w:object w:dxaOrig="840" w:dyaOrig="360">
          <v:shape id="_x0000_i1245" type="#_x0000_t75" style="width:41pt;height:18.4pt" o:ole="">
            <v:imagedata r:id="rId382" o:title=""/>
          </v:shape>
          <o:OLEObject Type="Embed" ProgID="Equation.3" ShapeID="_x0000_i1245" DrawAspect="Content" ObjectID="_1766781523" r:id="rId383"/>
        </w:object>
      </w:r>
      <w:r w:rsidR="00870F71" w:rsidRPr="00870F71">
        <w:rPr>
          <w:sz w:val="28"/>
          <w:szCs w:val="28"/>
        </w:rPr>
        <w:t>.</w:t>
      </w:r>
    </w:p>
    <w:p w:rsidR="00870F71" w:rsidRPr="00870F71" w:rsidRDefault="00775EC7" w:rsidP="00870F71">
      <w:pPr>
        <w:spacing w:line="276" w:lineRule="auto"/>
        <w:ind w:left="708"/>
        <w:rPr>
          <w:sz w:val="28"/>
          <w:szCs w:val="28"/>
        </w:rPr>
      </w:pPr>
      <w:r>
        <w:rPr>
          <w:sz w:val="28"/>
          <w:szCs w:val="28"/>
        </w:rPr>
        <w:t>4. Від передачі зусиль від</w:t>
      </w:r>
      <w:r w:rsidR="00870F71" w:rsidRPr="00870F71">
        <w:rPr>
          <w:sz w:val="28"/>
          <w:szCs w:val="28"/>
        </w:rPr>
        <w:t xml:space="preserve"> арматури на бетон: </w:t>
      </w:r>
      <w:r w:rsidR="00870F71" w:rsidRPr="00870F71">
        <w:rPr>
          <w:position w:val="-12"/>
          <w:sz w:val="28"/>
          <w:szCs w:val="28"/>
        </w:rPr>
        <w:object w:dxaOrig="4000" w:dyaOrig="360">
          <v:shape id="_x0000_i1246" type="#_x0000_t75" style="width:200.1pt;height:18.4pt" o:ole="">
            <v:imagedata r:id="rId384" o:title=""/>
          </v:shape>
          <o:OLEObject Type="Embed" ProgID="Equation.3" ShapeID="_x0000_i1246" DrawAspect="Content" ObjectID="_1766781524" r:id="rId385"/>
        </w:object>
      </w:r>
      <w:r w:rsidR="00870F71" w:rsidRPr="00870F71">
        <w:rPr>
          <w:sz w:val="28"/>
          <w:szCs w:val="28"/>
        </w:rPr>
        <w:t>.</w:t>
      </w:r>
    </w:p>
    <w:p w:rsidR="00870F71" w:rsidRPr="00870F71" w:rsidRDefault="00775EC7" w:rsidP="00870F71">
      <w:pPr>
        <w:spacing w:line="276" w:lineRule="auto"/>
        <w:ind w:left="708"/>
        <w:rPr>
          <w:sz w:val="28"/>
          <w:szCs w:val="28"/>
        </w:rPr>
      </w:pPr>
      <w:r>
        <w:rPr>
          <w:sz w:val="28"/>
          <w:szCs w:val="28"/>
        </w:rPr>
        <w:lastRenderedPageBreak/>
        <w:t>Напруження на рівні крайньіх стиснутих</w:t>
      </w:r>
      <w:r w:rsidR="00870F71" w:rsidRPr="00870F71">
        <w:rPr>
          <w:sz w:val="28"/>
          <w:szCs w:val="28"/>
        </w:rPr>
        <w:t xml:space="preserve"> волок</w:t>
      </w:r>
      <w:r>
        <w:rPr>
          <w:sz w:val="28"/>
          <w:szCs w:val="28"/>
        </w:rPr>
        <w:t>о</w:t>
      </w:r>
      <w:r w:rsidR="00870F71" w:rsidRPr="00870F71">
        <w:rPr>
          <w:sz w:val="28"/>
          <w:szCs w:val="28"/>
        </w:rPr>
        <w:t>н</w:t>
      </w:r>
      <w:r>
        <w:rPr>
          <w:sz w:val="28"/>
          <w:szCs w:val="28"/>
        </w:rPr>
        <w:t xml:space="preserve"> бе</w:t>
      </w:r>
      <w:r w:rsidR="00870F71" w:rsidRPr="00870F71">
        <w:rPr>
          <w:sz w:val="28"/>
          <w:szCs w:val="28"/>
        </w:rPr>
        <w:t>тону:</w:t>
      </w:r>
    </w:p>
    <w:p w:rsidR="00870F71" w:rsidRPr="00870F71" w:rsidRDefault="00870F71" w:rsidP="00870F71">
      <w:pPr>
        <w:spacing w:line="276" w:lineRule="auto"/>
        <w:rPr>
          <w:sz w:val="28"/>
          <w:szCs w:val="28"/>
        </w:rPr>
      </w:pPr>
      <w:r w:rsidRPr="00870F71">
        <w:rPr>
          <w:position w:val="-46"/>
          <w:sz w:val="28"/>
          <w:szCs w:val="28"/>
        </w:rPr>
        <w:object w:dxaOrig="8680" w:dyaOrig="1040">
          <v:shape id="_x0000_i1247" type="#_x0000_t75" style="width:434.5pt;height:52.75pt" o:ole="">
            <v:imagedata r:id="rId386" o:title=""/>
          </v:shape>
          <o:OLEObject Type="Embed" ProgID="Equation.3" ShapeID="_x0000_i1247" DrawAspect="Content" ObjectID="_1766781525" r:id="rId38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Передавальна міцність бетону:</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3100" w:dyaOrig="380">
          <v:shape id="_x0000_i1248" type="#_x0000_t75" style="width:155.7pt;height:18.4pt" o:ole="">
            <v:imagedata r:id="rId388" o:title=""/>
          </v:shape>
          <o:OLEObject Type="Embed" ProgID="Equation.3" ShapeID="_x0000_i1248" DrawAspect="Content" ObjectID="_1766781526" r:id="rId389"/>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5. внаслідок миттєвої деформації бетону:</w:t>
      </w:r>
    </w:p>
    <w:p w:rsidR="00870F71" w:rsidRPr="00870F71" w:rsidRDefault="00870F71" w:rsidP="00870F71">
      <w:pPr>
        <w:spacing w:line="276" w:lineRule="auto"/>
        <w:rPr>
          <w:sz w:val="28"/>
          <w:szCs w:val="28"/>
        </w:rPr>
      </w:pPr>
      <w:r w:rsidRPr="00870F71">
        <w:rPr>
          <w:sz w:val="28"/>
          <w:szCs w:val="28"/>
        </w:rPr>
        <w:tab/>
      </w:r>
      <w:r w:rsidRPr="00870F71">
        <w:rPr>
          <w:position w:val="-36"/>
          <w:sz w:val="28"/>
          <w:szCs w:val="28"/>
        </w:rPr>
        <w:object w:dxaOrig="2600" w:dyaOrig="840">
          <v:shape id="_x0000_i1249" type="#_x0000_t75" style="width:130.6pt;height:41.85pt" o:ole="">
            <v:imagedata r:id="rId390" o:title=""/>
          </v:shape>
          <o:OLEObject Type="Embed" ProgID="Equation.3" ShapeID="_x0000_i1249" DrawAspect="Content" ObjectID="_1766781527" r:id="rId39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4"/>
          <w:sz w:val="28"/>
          <w:szCs w:val="28"/>
        </w:rPr>
        <w:object w:dxaOrig="560" w:dyaOrig="279">
          <v:shape id="_x0000_i1250" type="#_x0000_t75" style="width:26.8pt;height:14.25pt" o:ole="">
            <v:imagedata r:id="rId392" o:title=""/>
          </v:shape>
          <o:OLEObject Type="Embed" ProgID="Equation.3" ShapeID="_x0000_i1250" DrawAspect="Content" ObjectID="_1766781528" r:id="rId393"/>
        </w:object>
      </w:r>
    </w:p>
    <w:p w:rsidR="00870F71" w:rsidRPr="00870F71" w:rsidRDefault="00870F71" w:rsidP="00870F71">
      <w:pPr>
        <w:spacing w:line="276" w:lineRule="auto"/>
        <w:rPr>
          <w:i/>
          <w:sz w:val="28"/>
          <w:szCs w:val="28"/>
        </w:rPr>
      </w:pPr>
      <w:r w:rsidRPr="00870F71">
        <w:rPr>
          <w:sz w:val="28"/>
          <w:szCs w:val="28"/>
        </w:rPr>
        <w:tab/>
      </w:r>
      <w:r w:rsidRPr="00870F71">
        <w:rPr>
          <w:i/>
          <w:position w:val="-30"/>
          <w:sz w:val="28"/>
          <w:szCs w:val="28"/>
        </w:rPr>
        <w:object w:dxaOrig="5000" w:dyaOrig="680">
          <v:shape id="_x0000_i1251" type="#_x0000_t75" style="width:250.35pt;height:34.35pt" o:ole="">
            <v:imagedata r:id="rId394" o:title=""/>
          </v:shape>
          <o:OLEObject Type="Embed" ProgID="Equation.3" ShapeID="_x0000_i1251" DrawAspect="Content" ObjectID="_1766781529" r:id="rId395"/>
        </w:object>
      </w:r>
      <w:r w:rsidRPr="00870F71">
        <w:rPr>
          <w:i/>
          <w:sz w:val="28"/>
          <w:szCs w:val="28"/>
        </w:rPr>
        <w:t>.</w:t>
      </w:r>
    </w:p>
    <w:p w:rsidR="00870F71" w:rsidRPr="00870F71" w:rsidRDefault="00870F71" w:rsidP="00870F71">
      <w:pPr>
        <w:spacing w:line="276" w:lineRule="auto"/>
        <w:rPr>
          <w:sz w:val="28"/>
          <w:szCs w:val="28"/>
        </w:rPr>
      </w:pPr>
      <w:r w:rsidRPr="00870F71">
        <w:rPr>
          <w:i/>
          <w:sz w:val="28"/>
          <w:szCs w:val="28"/>
        </w:rPr>
        <w:tab/>
        <w:t xml:space="preserve">6. </w:t>
      </w:r>
      <w:r w:rsidRPr="00870F71">
        <w:rPr>
          <w:sz w:val="28"/>
          <w:szCs w:val="28"/>
        </w:rPr>
        <w:t xml:space="preserve">від повзучості не враховуємо, </w:t>
      </w:r>
      <w:r w:rsidR="00057836">
        <w:rPr>
          <w:sz w:val="28"/>
          <w:szCs w:val="28"/>
        </w:rPr>
        <w:t>адже</w:t>
      </w:r>
      <w:r w:rsidRPr="00870F71">
        <w:rPr>
          <w:sz w:val="28"/>
          <w:szCs w:val="28"/>
        </w:rPr>
        <w:t xml:space="preserve"> при </w:t>
      </w:r>
      <w:r w:rsidRPr="00870F71">
        <w:rPr>
          <w:position w:val="-12"/>
          <w:sz w:val="28"/>
          <w:szCs w:val="28"/>
        </w:rPr>
        <w:object w:dxaOrig="1520" w:dyaOrig="360">
          <v:shape id="_x0000_i1252" type="#_x0000_t75" style="width:77pt;height:18.4pt" o:ole="">
            <v:imagedata r:id="rId396" o:title=""/>
          </v:shape>
          <o:OLEObject Type="Embed" ProgID="Equation.3" ShapeID="_x0000_i1252" DrawAspect="Content" ObjectID="_1766781530" r:id="rId397"/>
        </w:object>
      </w:r>
      <w:r w:rsidRPr="00870F71">
        <w:rPr>
          <w:sz w:val="28"/>
          <w:szCs w:val="28"/>
        </w:rPr>
        <w:t xml:space="preserve"> бетон працю</w:t>
      </w:r>
      <w:r w:rsidR="00057836">
        <w:rPr>
          <w:sz w:val="28"/>
          <w:szCs w:val="28"/>
        </w:rPr>
        <w:t>є</w:t>
      </w:r>
      <w:r w:rsidRPr="00870F71">
        <w:rPr>
          <w:sz w:val="28"/>
          <w:szCs w:val="28"/>
        </w:rPr>
        <w:t xml:space="preserve"> пружно.</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3480" w:dyaOrig="380">
          <v:shape id="_x0000_i1253" type="#_x0000_t75" style="width:174.15pt;height:18.4pt" o:ole="">
            <v:imagedata r:id="rId398" o:title=""/>
          </v:shape>
          <o:OLEObject Type="Embed" ProgID="Equation.3" ShapeID="_x0000_i1253" DrawAspect="Content" ObjectID="_1766781531" r:id="rId399"/>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 xml:space="preserve">7. </w:t>
      </w:r>
      <w:r w:rsidR="00057836">
        <w:rPr>
          <w:sz w:val="28"/>
          <w:szCs w:val="28"/>
        </w:rPr>
        <w:t>Визначеня втратвід усадки:</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1560" w:dyaOrig="380">
          <v:shape id="_x0000_i1254" type="#_x0000_t75" style="width:82.05pt;height:19.25pt" o:ole="">
            <v:imagedata r:id="rId400" o:title=""/>
          </v:shape>
          <o:OLEObject Type="Embed" ProgID="Equation.3" ShapeID="_x0000_i1254" DrawAspect="Content" ObjectID="_1766781532" r:id="rId40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6"/>
          <w:sz w:val="28"/>
          <w:szCs w:val="28"/>
        </w:rPr>
        <w:object w:dxaOrig="1500" w:dyaOrig="420">
          <v:shape id="_x0000_i1255" type="#_x0000_t75" style="width:82.05pt;height:21.75pt" o:ole="">
            <v:imagedata r:id="rId402" o:title=""/>
          </v:shape>
          <o:OLEObject Type="Embed" ProgID="Equation.3" ShapeID="_x0000_i1255" DrawAspect="Content" ObjectID="_1766781533" r:id="rId403"/>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28"/>
          <w:sz w:val="28"/>
          <w:szCs w:val="28"/>
        </w:rPr>
        <w:object w:dxaOrig="3720" w:dyaOrig="720">
          <v:shape id="_x0000_i1256" type="#_x0000_t75" style="width:185.85pt;height:36pt" o:ole="">
            <v:imagedata r:id="rId404" o:title=""/>
          </v:shape>
          <o:OLEObject Type="Embed" ProgID="Equation.3" ShapeID="_x0000_i1256" DrawAspect="Content" ObjectID="_1766781534" r:id="rId405"/>
        </w:object>
      </w:r>
      <w:r w:rsidRPr="00870F71">
        <w:rPr>
          <w:sz w:val="28"/>
          <w:szCs w:val="28"/>
        </w:rPr>
        <w:t xml:space="preserve"> → </w:t>
      </w:r>
      <w:r w:rsidRPr="00870F71">
        <w:rPr>
          <w:position w:val="-12"/>
          <w:sz w:val="28"/>
          <w:szCs w:val="28"/>
        </w:rPr>
        <w:object w:dxaOrig="680" w:dyaOrig="380">
          <v:shape id="_x0000_i1257" type="#_x0000_t75" style="width:34.35pt;height:18.4pt" o:ole="">
            <v:imagedata r:id="rId406" o:title=""/>
          </v:shape>
          <o:OLEObject Type="Embed" ProgID="Equation.3" ShapeID="_x0000_i1257" DrawAspect="Content" ObjectID="_1766781535" r:id="rId40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6"/>
          <w:sz w:val="28"/>
          <w:szCs w:val="28"/>
        </w:rPr>
        <w:object w:dxaOrig="2680" w:dyaOrig="440">
          <v:shape id="_x0000_i1258" type="#_x0000_t75" style="width:145.65pt;height:23.45pt" o:ole="">
            <v:imagedata r:id="rId408" o:title=""/>
          </v:shape>
          <o:OLEObject Type="Embed" ProgID="Equation.3" ShapeID="_x0000_i1258" DrawAspect="Content" ObjectID="_1766781536" r:id="rId409"/>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6120" w:dyaOrig="400">
          <v:shape id="_x0000_i1259" type="#_x0000_t75" style="width:319pt;height:20.1pt" o:ole="">
            <v:imagedata r:id="rId410" o:title=""/>
          </v:shape>
          <o:OLEObject Type="Embed" ProgID="Equation.3" ShapeID="_x0000_i1259" DrawAspect="Content" ObjectID="_1766781537" r:id="rId41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12"/>
          <w:sz w:val="28"/>
          <w:szCs w:val="28"/>
        </w:rPr>
        <w:object w:dxaOrig="7940" w:dyaOrig="400">
          <v:shape id="_x0000_i1260" type="#_x0000_t75" style="width:417.75pt;height:20.95pt" o:ole="">
            <v:imagedata r:id="rId412" o:title=""/>
          </v:shape>
          <o:OLEObject Type="Embed" ProgID="Equation.3" ShapeID="_x0000_i1260" DrawAspect="Content" ObjectID="_1766781538" r:id="rId413"/>
        </w:object>
      </w:r>
      <w:r w:rsidRPr="00870F71">
        <w:rPr>
          <w:sz w:val="28"/>
          <w:szCs w:val="28"/>
        </w:rPr>
        <w:t>.</w:t>
      </w:r>
    </w:p>
    <w:p w:rsidR="00870F71" w:rsidRPr="00870F71" w:rsidRDefault="00870F71" w:rsidP="00870F71">
      <w:pPr>
        <w:spacing w:line="276" w:lineRule="auto"/>
        <w:ind w:firstLine="426"/>
        <w:rPr>
          <w:sz w:val="28"/>
          <w:szCs w:val="28"/>
        </w:rPr>
      </w:pPr>
      <w:r w:rsidRPr="00870F71">
        <w:rPr>
          <w:sz w:val="28"/>
          <w:szCs w:val="28"/>
        </w:rPr>
        <w:t xml:space="preserve">Втрати зусилля </w:t>
      </w:r>
      <w:r w:rsidR="00057836">
        <w:rPr>
          <w:sz w:val="28"/>
          <w:szCs w:val="28"/>
        </w:rPr>
        <w:t>в</w:t>
      </w:r>
      <w:r w:rsidRPr="00870F71">
        <w:rPr>
          <w:sz w:val="28"/>
          <w:szCs w:val="28"/>
        </w:rPr>
        <w:t xml:space="preserve"> ст</w:t>
      </w:r>
      <w:r w:rsidR="00057836">
        <w:rPr>
          <w:sz w:val="28"/>
          <w:szCs w:val="28"/>
        </w:rPr>
        <w:t>ер</w:t>
      </w:r>
      <w:r w:rsidRPr="00870F71">
        <w:rPr>
          <w:sz w:val="28"/>
          <w:szCs w:val="28"/>
        </w:rPr>
        <w:t>жнях від усадки:</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5420" w:dyaOrig="400">
          <v:shape id="_x0000_i1261" type="#_x0000_t75" style="width:270.4pt;height:19.25pt" o:ole="">
            <v:imagedata r:id="rId414" o:title=""/>
          </v:shape>
          <o:OLEObject Type="Embed" ProgID="Equation.3" ShapeID="_x0000_i1261" DrawAspect="Content" ObjectID="_1766781539" r:id="rId415"/>
        </w:object>
      </w:r>
      <w:r w:rsidRPr="00870F71">
        <w:rPr>
          <w:sz w:val="28"/>
          <w:szCs w:val="28"/>
        </w:rPr>
        <w:t>;</w:t>
      </w:r>
    </w:p>
    <w:p w:rsidR="00870F71" w:rsidRPr="00870F71" w:rsidRDefault="00870F71" w:rsidP="00870F71">
      <w:pPr>
        <w:spacing w:line="276" w:lineRule="auto"/>
        <w:ind w:left="360"/>
        <w:rPr>
          <w:sz w:val="28"/>
          <w:szCs w:val="28"/>
        </w:rPr>
      </w:pPr>
      <w:r w:rsidRPr="00870F71">
        <w:rPr>
          <w:sz w:val="28"/>
          <w:szCs w:val="28"/>
        </w:rPr>
        <w:t>8. від релаксації:</w:t>
      </w:r>
    </w:p>
    <w:p w:rsidR="00870F71" w:rsidRDefault="00870F71" w:rsidP="00870F71">
      <w:pPr>
        <w:spacing w:line="276" w:lineRule="auto"/>
        <w:rPr>
          <w:sz w:val="28"/>
          <w:szCs w:val="28"/>
        </w:rPr>
      </w:pPr>
      <w:r w:rsidRPr="00870F71">
        <w:rPr>
          <w:sz w:val="28"/>
          <w:szCs w:val="28"/>
        </w:rPr>
        <w:tab/>
      </w:r>
      <w:r w:rsidRPr="00870F71">
        <w:rPr>
          <w:position w:val="-10"/>
          <w:sz w:val="28"/>
          <w:szCs w:val="28"/>
        </w:rPr>
        <w:object w:dxaOrig="2720" w:dyaOrig="340">
          <v:shape id="_x0000_i1262" type="#_x0000_t75" style="width:134.8pt;height:17.6pt" o:ole="">
            <v:imagedata r:id="rId416" o:title=""/>
          </v:shape>
          <o:OLEObject Type="Embed" ProgID="Equation.3" ShapeID="_x0000_i1262" DrawAspect="Content" ObjectID="_1766781540" r:id="rId417"/>
        </w:object>
      </w:r>
      <w:r w:rsidRPr="00870F71">
        <w:rPr>
          <w:sz w:val="28"/>
          <w:szCs w:val="28"/>
        </w:rPr>
        <w:t>.</w:t>
      </w:r>
    </w:p>
    <w:p w:rsidR="00057836" w:rsidRPr="00870F71" w:rsidRDefault="00057836" w:rsidP="00870F71">
      <w:pPr>
        <w:spacing w:line="276" w:lineRule="auto"/>
        <w:rPr>
          <w:sz w:val="28"/>
          <w:szCs w:val="28"/>
        </w:rPr>
      </w:pPr>
    </w:p>
    <w:p w:rsidR="00870F71" w:rsidRPr="00870F71" w:rsidRDefault="00870F71" w:rsidP="00870F71">
      <w:pPr>
        <w:spacing w:line="276" w:lineRule="auto"/>
        <w:rPr>
          <w:sz w:val="28"/>
          <w:szCs w:val="28"/>
        </w:rPr>
      </w:pPr>
      <w:r w:rsidRPr="00870F71">
        <w:rPr>
          <w:sz w:val="28"/>
          <w:szCs w:val="28"/>
        </w:rPr>
        <w:tab/>
      </w:r>
      <w:r w:rsidR="00057836">
        <w:rPr>
          <w:sz w:val="28"/>
          <w:szCs w:val="28"/>
        </w:rPr>
        <w:t>Значення з</w:t>
      </w:r>
      <w:r w:rsidRPr="00870F71">
        <w:rPr>
          <w:sz w:val="28"/>
          <w:szCs w:val="28"/>
        </w:rPr>
        <w:t xml:space="preserve">усилля обтиску </w:t>
      </w:r>
      <w:r w:rsidR="00057836">
        <w:rPr>
          <w:sz w:val="28"/>
          <w:szCs w:val="28"/>
        </w:rPr>
        <w:t>і</w:t>
      </w:r>
      <w:r w:rsidRPr="00870F71">
        <w:rPr>
          <w:sz w:val="28"/>
          <w:szCs w:val="28"/>
        </w:rPr>
        <w:t>з врахуванням усіх втрат:</w:t>
      </w:r>
    </w:p>
    <w:p w:rsidR="00870F71" w:rsidRPr="00870F71" w:rsidRDefault="00870F71" w:rsidP="00870F71">
      <w:pPr>
        <w:spacing w:line="276" w:lineRule="auto"/>
        <w:rPr>
          <w:sz w:val="28"/>
          <w:szCs w:val="28"/>
        </w:rPr>
      </w:pPr>
      <w:r w:rsidRPr="00870F71">
        <w:rPr>
          <w:sz w:val="28"/>
          <w:szCs w:val="28"/>
        </w:rPr>
        <w:tab/>
      </w:r>
      <w:r w:rsidRPr="00870F71">
        <w:rPr>
          <w:position w:val="-10"/>
          <w:sz w:val="28"/>
          <w:szCs w:val="28"/>
        </w:rPr>
        <w:object w:dxaOrig="4900" w:dyaOrig="320">
          <v:shape id="_x0000_i1263" type="#_x0000_t75" style="width:245.3pt;height:16.75pt" o:ole="">
            <v:imagedata r:id="rId418" o:title=""/>
          </v:shape>
          <o:OLEObject Type="Embed" ProgID="Equation.3" ShapeID="_x0000_i1263" DrawAspect="Content" ObjectID="_1766781541" r:id="rId419"/>
        </w:object>
      </w:r>
      <w:r w:rsidRPr="00870F71">
        <w:rPr>
          <w:sz w:val="28"/>
          <w:szCs w:val="28"/>
        </w:rPr>
        <w:t>.</w:t>
      </w:r>
    </w:p>
    <w:p w:rsidR="00870F71" w:rsidRPr="00870F71" w:rsidRDefault="00057836" w:rsidP="00870F71">
      <w:pPr>
        <w:spacing w:line="276" w:lineRule="auto"/>
        <w:rPr>
          <w:sz w:val="28"/>
          <w:szCs w:val="28"/>
        </w:rPr>
      </w:pPr>
      <w:r>
        <w:rPr>
          <w:sz w:val="28"/>
          <w:szCs w:val="28"/>
        </w:rPr>
        <w:tab/>
        <w:t>Напруження у</w:t>
      </w:r>
      <w:r w:rsidR="00870F71" w:rsidRPr="00870F71">
        <w:rPr>
          <w:sz w:val="28"/>
          <w:szCs w:val="28"/>
        </w:rPr>
        <w:t xml:space="preserve"> арматурі:</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3800" w:dyaOrig="620">
          <v:shape id="_x0000_i1264" type="#_x0000_t75" style="width:189.2pt;height:31pt" o:ole="">
            <v:imagedata r:id="rId420" o:title=""/>
          </v:shape>
          <o:OLEObject Type="Embed" ProgID="Equation.3" ShapeID="_x0000_i1264" DrawAspect="Content" ObjectID="_1766781542" r:id="rId421"/>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32"/>
          <w:sz w:val="28"/>
          <w:szCs w:val="28"/>
        </w:rPr>
        <w:object w:dxaOrig="2860" w:dyaOrig="740">
          <v:shape id="_x0000_i1265" type="#_x0000_t75" style="width:143.15pt;height:36.85pt" o:ole="">
            <v:imagedata r:id="rId422" o:title=""/>
          </v:shape>
          <o:OLEObject Type="Embed" ProgID="Equation.3" ShapeID="_x0000_i1265" DrawAspect="Content" ObjectID="_1766781543" r:id="rId423"/>
        </w:object>
      </w:r>
      <w:r w:rsidRPr="00870F71">
        <w:rPr>
          <w:sz w:val="28"/>
          <w:szCs w:val="28"/>
        </w:rPr>
        <w:t>.</w:t>
      </w:r>
    </w:p>
    <w:p w:rsidR="00870F71" w:rsidRPr="00870F71" w:rsidRDefault="00057836" w:rsidP="00870F71">
      <w:pPr>
        <w:spacing w:line="276" w:lineRule="auto"/>
        <w:rPr>
          <w:sz w:val="28"/>
          <w:szCs w:val="28"/>
        </w:rPr>
      </w:pPr>
      <w:r>
        <w:rPr>
          <w:sz w:val="28"/>
          <w:szCs w:val="28"/>
        </w:rPr>
        <w:tab/>
        <w:t>В</w:t>
      </w:r>
      <w:r w:rsidR="00870F71" w:rsidRPr="00870F71">
        <w:rPr>
          <w:sz w:val="28"/>
          <w:szCs w:val="28"/>
        </w:rPr>
        <w:t xml:space="preserve"> результаті нелінійного розрахунку </w:t>
      </w:r>
      <w:r>
        <w:rPr>
          <w:sz w:val="28"/>
          <w:szCs w:val="28"/>
        </w:rPr>
        <w:t>у</w:t>
      </w:r>
      <w:r w:rsidR="00870F71" w:rsidRPr="00870F71">
        <w:rPr>
          <w:sz w:val="28"/>
          <w:szCs w:val="28"/>
        </w:rPr>
        <w:t xml:space="preserve"> Excеl отримуємо: </w:t>
      </w:r>
    </w:p>
    <w:p w:rsidR="00870F71" w:rsidRDefault="00870F71" w:rsidP="00870F71">
      <w:pPr>
        <w:spacing w:line="276" w:lineRule="auto"/>
        <w:jc w:val="center"/>
        <w:rPr>
          <w:sz w:val="28"/>
          <w:szCs w:val="28"/>
        </w:rPr>
      </w:pPr>
      <w:r w:rsidRPr="00870F71">
        <w:rPr>
          <w:sz w:val="28"/>
          <w:szCs w:val="28"/>
        </w:rPr>
        <w:t>Табл</w:t>
      </w:r>
      <w:r w:rsidR="00057836">
        <w:rPr>
          <w:sz w:val="28"/>
          <w:szCs w:val="28"/>
        </w:rPr>
        <w:t>.</w:t>
      </w:r>
      <w:r w:rsidRPr="00870F71">
        <w:rPr>
          <w:sz w:val="28"/>
          <w:szCs w:val="28"/>
        </w:rPr>
        <w:t xml:space="preserve"> </w:t>
      </w:r>
      <w:r w:rsidR="00057836">
        <w:rPr>
          <w:sz w:val="28"/>
          <w:szCs w:val="28"/>
        </w:rPr>
        <w:t>8</w:t>
      </w:r>
      <w:r w:rsidRPr="00870F71">
        <w:rPr>
          <w:sz w:val="28"/>
          <w:szCs w:val="28"/>
        </w:rPr>
        <w:t xml:space="preserve">   Напруження арматур</w:t>
      </w:r>
      <w:r w:rsidR="00057836">
        <w:rPr>
          <w:sz w:val="28"/>
          <w:szCs w:val="28"/>
        </w:rPr>
        <w:t>и і згинальні моменти</w:t>
      </w:r>
      <w:r w:rsidRPr="00870F71">
        <w:rPr>
          <w:sz w:val="28"/>
          <w:szCs w:val="28"/>
        </w:rPr>
        <w:t xml:space="preserve"> плит</w:t>
      </w:r>
      <w:r w:rsidR="00057836">
        <w:rPr>
          <w:sz w:val="28"/>
          <w:szCs w:val="28"/>
        </w:rPr>
        <w:t>и</w:t>
      </w:r>
    </w:p>
    <w:p w:rsidR="00580FC3" w:rsidRPr="00870F71" w:rsidRDefault="00A83CBB" w:rsidP="00870F71">
      <w:pPr>
        <w:spacing w:line="276" w:lineRule="auto"/>
        <w:jc w:val="center"/>
        <w:rPr>
          <w:sz w:val="28"/>
          <w:szCs w:val="28"/>
        </w:rPr>
      </w:pPr>
      <w:r w:rsidRPr="00755B63">
        <w:rPr>
          <w:sz w:val="28"/>
          <w:szCs w:val="28"/>
        </w:rPr>
        <w:lastRenderedPageBreak/>
        <w:pict>
          <v:shape id="_x0000_i1266" type="#_x0000_t75" style="width:300.55pt;height:358.35pt">
            <v:imagedata r:id="rId424" o:title=""/>
          </v:shape>
        </w:pict>
      </w:r>
    </w:p>
    <w:p w:rsidR="00870F71" w:rsidRPr="00870F71" w:rsidRDefault="00870F71" w:rsidP="00870F71">
      <w:pPr>
        <w:spacing w:line="276" w:lineRule="auto"/>
        <w:rPr>
          <w:sz w:val="28"/>
          <w:szCs w:val="28"/>
        </w:rPr>
      </w:pPr>
      <w:r w:rsidRPr="00870F71">
        <w:rPr>
          <w:sz w:val="28"/>
          <w:szCs w:val="28"/>
        </w:rPr>
        <w:t xml:space="preserve"> </w:t>
      </w:r>
      <w:r w:rsidRPr="00870F71">
        <w:rPr>
          <w:position w:val="-10"/>
          <w:sz w:val="28"/>
          <w:szCs w:val="28"/>
        </w:rPr>
        <w:object w:dxaOrig="3000" w:dyaOrig="320">
          <v:shape id="_x0000_i1267" type="#_x0000_t75" style="width:149.85pt;height:16.75pt" o:ole="">
            <v:imagedata r:id="rId425" o:title=""/>
          </v:shape>
          <o:OLEObject Type="Embed" ProgID="Equation.3" ShapeID="_x0000_i1267" DrawAspect="Content" ObjectID="_1766781544" r:id="rId426"/>
        </w:object>
      </w:r>
      <w:r w:rsidRPr="00870F71">
        <w:rPr>
          <w:sz w:val="28"/>
          <w:szCs w:val="28"/>
        </w:rPr>
        <w:t>. Несуч</w:t>
      </w:r>
      <w:r w:rsidR="00057836">
        <w:rPr>
          <w:sz w:val="28"/>
          <w:szCs w:val="28"/>
        </w:rPr>
        <w:t>у</w:t>
      </w:r>
      <w:r w:rsidRPr="00870F71">
        <w:rPr>
          <w:sz w:val="28"/>
          <w:szCs w:val="28"/>
        </w:rPr>
        <w:t xml:space="preserve"> здатність</w:t>
      </w:r>
      <w:r w:rsidR="00057836">
        <w:rPr>
          <w:sz w:val="28"/>
          <w:szCs w:val="28"/>
        </w:rPr>
        <w:t>- не забезпечено. З</w:t>
      </w:r>
      <w:r w:rsidRPr="00870F71">
        <w:rPr>
          <w:sz w:val="28"/>
          <w:szCs w:val="28"/>
        </w:rPr>
        <w:t>більшуємо вис</w:t>
      </w:r>
      <w:r w:rsidRPr="00870F71">
        <w:rPr>
          <w:sz w:val="28"/>
          <w:szCs w:val="28"/>
        </w:rPr>
        <w:t>о</w:t>
      </w:r>
      <w:r w:rsidRPr="00870F71">
        <w:rPr>
          <w:sz w:val="28"/>
          <w:szCs w:val="28"/>
        </w:rPr>
        <w:t>ту пли</w:t>
      </w:r>
      <w:r w:rsidR="00057836">
        <w:rPr>
          <w:sz w:val="28"/>
          <w:szCs w:val="28"/>
        </w:rPr>
        <w:t>ти до 34 см. Повторно отримуємо</w:t>
      </w:r>
      <w:r w:rsidRPr="00870F71">
        <w:rPr>
          <w:sz w:val="28"/>
          <w:szCs w:val="28"/>
        </w:rPr>
        <w:t>:</w:t>
      </w:r>
    </w:p>
    <w:p w:rsidR="00870F71" w:rsidRPr="00870F71" w:rsidRDefault="00870F71" w:rsidP="00870F71">
      <w:pPr>
        <w:spacing w:line="276" w:lineRule="auto"/>
        <w:rPr>
          <w:sz w:val="28"/>
          <w:szCs w:val="28"/>
        </w:rPr>
      </w:pPr>
      <w:r w:rsidRPr="00870F71">
        <w:rPr>
          <w:position w:val="-10"/>
          <w:sz w:val="28"/>
          <w:szCs w:val="28"/>
        </w:rPr>
        <w:object w:dxaOrig="3240" w:dyaOrig="320">
          <v:shape id="_x0000_i1268" type="#_x0000_t75" style="width:162.4pt;height:16.75pt" o:ole="">
            <v:imagedata r:id="rId427" o:title=""/>
          </v:shape>
          <o:OLEObject Type="Embed" ProgID="Equation.3" ShapeID="_x0000_i1268" DrawAspect="Content" ObjectID="_1766781545" r:id="rId428"/>
        </w:object>
      </w:r>
      <w:r w:rsidRPr="00870F71">
        <w:rPr>
          <w:sz w:val="28"/>
          <w:szCs w:val="28"/>
        </w:rPr>
        <w:t>.</w:t>
      </w:r>
    </w:p>
    <w:p w:rsidR="00057836" w:rsidRDefault="00057836" w:rsidP="00870F71">
      <w:pPr>
        <w:spacing w:line="276" w:lineRule="auto"/>
        <w:rPr>
          <w:sz w:val="28"/>
          <w:szCs w:val="28"/>
        </w:rPr>
      </w:pPr>
      <w:r>
        <w:rPr>
          <w:sz w:val="28"/>
          <w:szCs w:val="28"/>
        </w:rPr>
        <w:tab/>
        <w:t>Збільшує</w:t>
      </w:r>
      <w:r w:rsidR="00870F71" w:rsidRPr="00870F71">
        <w:rPr>
          <w:sz w:val="28"/>
          <w:szCs w:val="28"/>
        </w:rPr>
        <w:t>мо</w:t>
      </w:r>
      <w:r>
        <w:rPr>
          <w:sz w:val="28"/>
          <w:szCs w:val="28"/>
        </w:rPr>
        <w:t xml:space="preserve"> ширину поздовжнього ребра , щоб </w:t>
      </w:r>
      <w:r w:rsidR="00870F71" w:rsidRPr="00870F71">
        <w:rPr>
          <w:sz w:val="28"/>
          <w:szCs w:val="28"/>
        </w:rPr>
        <w:t xml:space="preserve"> захисний шар був не мен</w:t>
      </w:r>
      <w:r>
        <w:rPr>
          <w:sz w:val="28"/>
          <w:szCs w:val="28"/>
        </w:rPr>
        <w:t>шим ніж</w:t>
      </w:r>
      <w:r w:rsidR="00870F71" w:rsidRPr="00870F71">
        <w:rPr>
          <w:sz w:val="28"/>
          <w:szCs w:val="28"/>
        </w:rPr>
        <w:t xml:space="preserve"> </w:t>
      </w:r>
      <w:r w:rsidR="00870F71" w:rsidRPr="00870F71">
        <w:rPr>
          <w:i/>
          <w:sz w:val="28"/>
          <w:szCs w:val="28"/>
        </w:rPr>
        <w:t>2,5d</w:t>
      </w:r>
      <w:r w:rsidR="00870F71" w:rsidRPr="00870F71">
        <w:rPr>
          <w:sz w:val="28"/>
          <w:szCs w:val="28"/>
        </w:rPr>
        <w:t xml:space="preserve">: </w:t>
      </w:r>
      <w:r w:rsidR="00870F71" w:rsidRPr="00870F71">
        <w:rPr>
          <w:position w:val="-12"/>
          <w:sz w:val="28"/>
          <w:szCs w:val="28"/>
        </w:rPr>
        <w:object w:dxaOrig="3820" w:dyaOrig="360">
          <v:shape id="_x0000_i1269" type="#_x0000_t75" style="width:191.7pt;height:18.4pt" o:ole="">
            <v:imagedata r:id="rId429" o:title=""/>
          </v:shape>
          <o:OLEObject Type="Embed" ProgID="Equation.3" ShapeID="_x0000_i1269" DrawAspect="Content" ObjectID="_1766781546" r:id="rId430"/>
        </w:object>
      </w:r>
      <w:r>
        <w:rPr>
          <w:sz w:val="28"/>
          <w:szCs w:val="28"/>
        </w:rPr>
        <w:t>. Приймаєм</w:t>
      </w:r>
      <w:r w:rsidR="00870F71" w:rsidRPr="00870F71">
        <w:rPr>
          <w:sz w:val="28"/>
          <w:szCs w:val="28"/>
        </w:rPr>
        <w:t xml:space="preserve"> ширину ребра 10 см.</w:t>
      </w:r>
    </w:p>
    <w:p w:rsidR="00870F71" w:rsidRPr="00870F71" w:rsidRDefault="00870F71" w:rsidP="00870F71">
      <w:pPr>
        <w:spacing w:line="276" w:lineRule="auto"/>
        <w:rPr>
          <w:sz w:val="28"/>
          <w:szCs w:val="28"/>
        </w:rPr>
      </w:pPr>
      <w:r w:rsidRPr="00870F71">
        <w:rPr>
          <w:sz w:val="28"/>
          <w:szCs w:val="28"/>
        </w:rPr>
        <w:t>параметри розрахункового перерізу:</w:t>
      </w:r>
    </w:p>
    <w:p w:rsidR="00870F71" w:rsidRPr="00870F71" w:rsidRDefault="00870F71" w:rsidP="00870F71">
      <w:pPr>
        <w:spacing w:line="276" w:lineRule="auto"/>
        <w:rPr>
          <w:sz w:val="28"/>
          <w:szCs w:val="28"/>
        </w:rPr>
      </w:pPr>
      <w:r w:rsidRPr="00870F71">
        <w:rPr>
          <w:sz w:val="28"/>
          <w:szCs w:val="28"/>
        </w:rPr>
        <w:tab/>
      </w:r>
      <w:r w:rsidRPr="00870F71">
        <w:rPr>
          <w:position w:val="-14"/>
          <w:sz w:val="28"/>
          <w:szCs w:val="28"/>
        </w:rPr>
        <w:object w:dxaOrig="1400" w:dyaOrig="380">
          <v:shape id="_x0000_i1270" type="#_x0000_t75" style="width:70.35pt;height:18.4pt" o:ole="">
            <v:imagedata r:id="rId431" o:title=""/>
          </v:shape>
          <o:OLEObject Type="Embed" ProgID="Equation.3" ShapeID="_x0000_i1270" DrawAspect="Content" ObjectID="_1766781547" r:id="rId432"/>
        </w:object>
      </w:r>
      <w:r w:rsidRPr="00870F71">
        <w:rPr>
          <w:sz w:val="28"/>
          <w:szCs w:val="28"/>
        </w:rPr>
        <w:t xml:space="preserve">; </w:t>
      </w:r>
      <w:r w:rsidRPr="00870F71">
        <w:rPr>
          <w:position w:val="-14"/>
          <w:sz w:val="28"/>
          <w:szCs w:val="28"/>
        </w:rPr>
        <w:object w:dxaOrig="1260" w:dyaOrig="380">
          <v:shape id="_x0000_i1271" type="#_x0000_t75" style="width:62.8pt;height:18.4pt" o:ole="">
            <v:imagedata r:id="rId433" o:title=""/>
          </v:shape>
          <o:OLEObject Type="Embed" ProgID="Equation.3" ShapeID="_x0000_i1271" DrawAspect="Content" ObjectID="_1766781548" r:id="rId434"/>
        </w:object>
      </w:r>
      <w:r w:rsidRPr="00870F71">
        <w:rPr>
          <w:sz w:val="28"/>
          <w:szCs w:val="28"/>
        </w:rPr>
        <w:t xml:space="preserve">; </w:t>
      </w:r>
      <w:r w:rsidRPr="00870F71">
        <w:rPr>
          <w:position w:val="-10"/>
          <w:sz w:val="28"/>
          <w:szCs w:val="28"/>
        </w:rPr>
        <w:object w:dxaOrig="1180" w:dyaOrig="320">
          <v:shape id="_x0000_i1272" type="#_x0000_t75" style="width:58.6pt;height:16.75pt" o:ole="">
            <v:imagedata r:id="rId435" o:title=""/>
          </v:shape>
          <o:OLEObject Type="Embed" ProgID="Equation.3" ShapeID="_x0000_i1272" DrawAspect="Content" ObjectID="_1766781549" r:id="rId436"/>
        </w:object>
      </w:r>
      <w:r w:rsidRPr="00870F71">
        <w:rPr>
          <w:sz w:val="28"/>
          <w:szCs w:val="28"/>
        </w:rPr>
        <w:t xml:space="preserve">; </w:t>
      </w:r>
      <w:r w:rsidRPr="00870F71">
        <w:rPr>
          <w:position w:val="-12"/>
          <w:sz w:val="28"/>
          <w:szCs w:val="28"/>
        </w:rPr>
        <w:object w:dxaOrig="1660" w:dyaOrig="360">
          <v:shape id="_x0000_i1273" type="#_x0000_t75" style="width:83.7pt;height:18.4pt" o:ole="">
            <v:imagedata r:id="rId437" o:title=""/>
          </v:shape>
          <o:OLEObject Type="Embed" ProgID="Equation.3" ShapeID="_x0000_i1273" DrawAspect="Content" ObjectID="_1766781550" r:id="rId438"/>
        </w:object>
      </w:r>
      <w:r w:rsidRPr="00870F71">
        <w:rPr>
          <w:sz w:val="28"/>
          <w:szCs w:val="28"/>
        </w:rPr>
        <w:t>;</w:t>
      </w:r>
    </w:p>
    <w:p w:rsidR="00870F71" w:rsidRPr="00870F71" w:rsidRDefault="00870F71" w:rsidP="00870F71">
      <w:pPr>
        <w:spacing w:line="276" w:lineRule="auto"/>
        <w:rPr>
          <w:sz w:val="28"/>
          <w:szCs w:val="28"/>
        </w:rPr>
      </w:pPr>
      <w:r w:rsidRPr="00870F71">
        <w:rPr>
          <w:position w:val="-24"/>
          <w:sz w:val="28"/>
          <w:szCs w:val="28"/>
        </w:rPr>
        <w:object w:dxaOrig="3720" w:dyaOrig="620">
          <v:shape id="_x0000_i1274" type="#_x0000_t75" style="width:185.85pt;height:31pt" o:ole="">
            <v:imagedata r:id="rId439" o:title=""/>
          </v:shape>
          <o:OLEObject Type="Embed" ProgID="Equation.3" ShapeID="_x0000_i1274" DrawAspect="Content" ObjectID="_1766781551" r:id="rId440"/>
        </w:object>
      </w:r>
      <w:r w:rsidRPr="00870F71">
        <w:rPr>
          <w:sz w:val="28"/>
          <w:szCs w:val="28"/>
        </w:rPr>
        <w:t>;</w:t>
      </w:r>
    </w:p>
    <w:p w:rsidR="00870F71" w:rsidRPr="00870F71" w:rsidRDefault="00870F71" w:rsidP="00870F71">
      <w:pPr>
        <w:spacing w:line="276" w:lineRule="auto"/>
        <w:rPr>
          <w:sz w:val="28"/>
          <w:szCs w:val="28"/>
        </w:rPr>
      </w:pPr>
      <w:r w:rsidRPr="00870F71">
        <w:rPr>
          <w:position w:val="-24"/>
          <w:sz w:val="28"/>
          <w:szCs w:val="28"/>
        </w:rPr>
        <w:object w:dxaOrig="3760" w:dyaOrig="660">
          <v:shape id="_x0000_i1275" type="#_x0000_t75" style="width:188.35pt;height:33.5pt" o:ole="">
            <v:imagedata r:id="rId441" o:title=""/>
          </v:shape>
          <o:OLEObject Type="Embed" ProgID="Equation.3" ShapeID="_x0000_i1275" DrawAspect="Content" ObjectID="_1766781552" r:id="rId442"/>
        </w:object>
      </w:r>
      <w:r w:rsidRPr="00870F71">
        <w:rPr>
          <w:sz w:val="28"/>
          <w:szCs w:val="28"/>
        </w:rPr>
        <w:t>.</w:t>
      </w:r>
    </w:p>
    <w:p w:rsidR="00870F71" w:rsidRDefault="00870F71" w:rsidP="00580FC3">
      <w:pPr>
        <w:spacing w:line="276" w:lineRule="auto"/>
        <w:rPr>
          <w:sz w:val="28"/>
          <w:szCs w:val="28"/>
        </w:rPr>
      </w:pPr>
      <w:r w:rsidRPr="00870F71">
        <w:rPr>
          <w:sz w:val="28"/>
          <w:szCs w:val="28"/>
        </w:rPr>
        <w:t xml:space="preserve">Таблиця </w:t>
      </w:r>
      <w:r w:rsidR="00580FC3">
        <w:rPr>
          <w:sz w:val="28"/>
          <w:szCs w:val="28"/>
        </w:rPr>
        <w:t>9.</w:t>
      </w:r>
      <w:r w:rsidRPr="00870F71">
        <w:rPr>
          <w:sz w:val="28"/>
          <w:szCs w:val="28"/>
        </w:rPr>
        <w:t xml:space="preserve"> Уточнений розрахунок в Excеl</w:t>
      </w:r>
    </w:p>
    <w:p w:rsidR="00580FC3" w:rsidRPr="00870F71" w:rsidRDefault="00A83CBB" w:rsidP="00870F71">
      <w:pPr>
        <w:spacing w:line="276" w:lineRule="auto"/>
        <w:jc w:val="center"/>
        <w:rPr>
          <w:sz w:val="28"/>
          <w:szCs w:val="28"/>
        </w:rPr>
      </w:pPr>
      <w:r w:rsidRPr="00755B63">
        <w:rPr>
          <w:sz w:val="28"/>
          <w:szCs w:val="28"/>
        </w:rPr>
        <w:lastRenderedPageBreak/>
        <w:pict>
          <v:shape id="_x0000_i1276" type="#_x0000_t75" style="width:351.65pt;height:359.15pt">
            <v:imagedata r:id="rId443" o:title=""/>
          </v:shape>
        </w:pict>
      </w:r>
    </w:p>
    <w:p w:rsidR="00870F71" w:rsidRPr="00870F71" w:rsidRDefault="00870F71" w:rsidP="00870F71">
      <w:pPr>
        <w:spacing w:line="276" w:lineRule="auto"/>
        <w:rPr>
          <w:sz w:val="28"/>
          <w:szCs w:val="28"/>
          <w:u w:val="single"/>
        </w:rPr>
      </w:pPr>
      <w:r w:rsidRPr="00870F71">
        <w:rPr>
          <w:sz w:val="28"/>
          <w:szCs w:val="28"/>
        </w:rPr>
        <w:t xml:space="preserve"> </w:t>
      </w:r>
    </w:p>
    <w:p w:rsidR="00870F71" w:rsidRPr="00870F71" w:rsidRDefault="00580FC3" w:rsidP="00870F71">
      <w:pPr>
        <w:spacing w:line="276" w:lineRule="auto"/>
        <w:jc w:val="center"/>
        <w:rPr>
          <w:sz w:val="28"/>
          <w:szCs w:val="28"/>
          <w:u w:val="single"/>
        </w:rPr>
      </w:pPr>
      <w:r>
        <w:rPr>
          <w:sz w:val="28"/>
          <w:szCs w:val="28"/>
          <w:u w:val="single"/>
        </w:rPr>
        <w:t>Н</w:t>
      </w:r>
      <w:r w:rsidR="00870F71" w:rsidRPr="00870F71">
        <w:rPr>
          <w:sz w:val="28"/>
          <w:szCs w:val="28"/>
          <w:u w:val="single"/>
        </w:rPr>
        <w:t>есуч</w:t>
      </w:r>
      <w:r>
        <w:rPr>
          <w:sz w:val="28"/>
          <w:szCs w:val="28"/>
          <w:u w:val="single"/>
        </w:rPr>
        <w:t>а</w:t>
      </w:r>
      <w:r w:rsidR="00870F71" w:rsidRPr="00870F71">
        <w:rPr>
          <w:sz w:val="28"/>
          <w:szCs w:val="28"/>
          <w:u w:val="single"/>
        </w:rPr>
        <w:t xml:space="preserve"> здатн</w:t>
      </w:r>
      <w:r>
        <w:rPr>
          <w:sz w:val="28"/>
          <w:szCs w:val="28"/>
          <w:u w:val="single"/>
        </w:rPr>
        <w:t>і</w:t>
      </w:r>
      <w:r w:rsidR="00870F71" w:rsidRPr="00870F71">
        <w:rPr>
          <w:sz w:val="28"/>
          <w:szCs w:val="28"/>
          <w:u w:val="single"/>
        </w:rPr>
        <w:t>ст</w:t>
      </w:r>
      <w:r>
        <w:rPr>
          <w:sz w:val="28"/>
          <w:szCs w:val="28"/>
          <w:u w:val="single"/>
        </w:rPr>
        <w:t>ь</w:t>
      </w:r>
      <w:r w:rsidR="00870F71" w:rsidRPr="00870F71">
        <w:rPr>
          <w:sz w:val="28"/>
          <w:szCs w:val="28"/>
          <w:u w:val="single"/>
        </w:rPr>
        <w:t xml:space="preserve"> похилих перерізів</w:t>
      </w:r>
    </w:p>
    <w:p w:rsidR="00870F71" w:rsidRPr="00870F71" w:rsidRDefault="00580FC3" w:rsidP="00870F71">
      <w:pPr>
        <w:spacing w:line="276" w:lineRule="auto"/>
        <w:rPr>
          <w:sz w:val="28"/>
          <w:szCs w:val="28"/>
        </w:rPr>
      </w:pPr>
      <w:r>
        <w:rPr>
          <w:sz w:val="28"/>
          <w:szCs w:val="28"/>
        </w:rPr>
        <w:t>Г</w:t>
      </w:r>
      <w:r w:rsidR="00870F71" w:rsidRPr="00870F71">
        <w:rPr>
          <w:sz w:val="28"/>
          <w:szCs w:val="28"/>
        </w:rPr>
        <w:t>еометричні характеристики перерізу:</w:t>
      </w:r>
    </w:p>
    <w:p w:rsidR="00870F71" w:rsidRPr="00870F71" w:rsidRDefault="00870F71" w:rsidP="00870F71">
      <w:pPr>
        <w:spacing w:line="276" w:lineRule="auto"/>
        <w:rPr>
          <w:sz w:val="28"/>
          <w:szCs w:val="28"/>
        </w:rPr>
      </w:pPr>
      <w:r w:rsidRPr="00870F71">
        <w:rPr>
          <w:position w:val="-24"/>
          <w:sz w:val="28"/>
          <w:szCs w:val="28"/>
        </w:rPr>
        <w:object w:dxaOrig="8160" w:dyaOrig="660">
          <v:shape id="_x0000_i1277" type="#_x0000_t75" style="width:407.7pt;height:33.5pt" o:ole="">
            <v:imagedata r:id="rId444" o:title=""/>
          </v:shape>
          <o:OLEObject Type="Embed" ProgID="Equation.3" ShapeID="_x0000_i1277" DrawAspect="Content" ObjectID="_1766781553" r:id="rId445"/>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r>
      <w:r w:rsidRPr="00870F71">
        <w:rPr>
          <w:position w:val="-60"/>
          <w:sz w:val="28"/>
          <w:szCs w:val="28"/>
        </w:rPr>
        <w:object w:dxaOrig="8240" w:dyaOrig="1320">
          <v:shape id="_x0000_i1278" type="#_x0000_t75" style="width:412.75pt;height:66.15pt" o:ole="">
            <v:imagedata r:id="rId446" o:title=""/>
          </v:shape>
          <o:OLEObject Type="Embed" ProgID="Equation.3" ShapeID="_x0000_i1278" DrawAspect="Content" ObjectID="_1766781554" r:id="rId447"/>
        </w:object>
      </w:r>
      <w:r w:rsidRPr="00870F71">
        <w:rPr>
          <w:sz w:val="28"/>
          <w:szCs w:val="28"/>
        </w:rPr>
        <w:t>;</w:t>
      </w:r>
    </w:p>
    <w:p w:rsidR="00870F71" w:rsidRPr="00870F71" w:rsidRDefault="00870F71" w:rsidP="00870F71">
      <w:pPr>
        <w:spacing w:line="276" w:lineRule="auto"/>
        <w:rPr>
          <w:sz w:val="28"/>
          <w:szCs w:val="28"/>
        </w:rPr>
      </w:pPr>
      <w:r w:rsidRPr="00870F71">
        <w:rPr>
          <w:position w:val="-16"/>
          <w:sz w:val="28"/>
          <w:szCs w:val="28"/>
        </w:rPr>
        <w:object w:dxaOrig="2200" w:dyaOrig="420">
          <v:shape id="_x0000_i1279" type="#_x0000_t75" style="width:109.65pt;height:20.1pt" o:ole="">
            <v:imagedata r:id="rId448" o:title=""/>
          </v:shape>
          <o:OLEObject Type="Embed" ProgID="Equation.3" ShapeID="_x0000_i1279" DrawAspect="Content" ObjectID="_1766781555" r:id="rId449"/>
        </w:object>
      </w:r>
      <w:r w:rsidRPr="00870F71">
        <w:rPr>
          <w:sz w:val="28"/>
          <w:szCs w:val="28"/>
        </w:rPr>
        <w:t>;</w:t>
      </w:r>
    </w:p>
    <w:p w:rsidR="00870F71" w:rsidRPr="00870F71" w:rsidRDefault="00870F71" w:rsidP="00870F71">
      <w:pPr>
        <w:spacing w:line="276" w:lineRule="auto"/>
        <w:rPr>
          <w:sz w:val="28"/>
          <w:szCs w:val="28"/>
        </w:rPr>
      </w:pPr>
      <w:r w:rsidRPr="00870F71">
        <w:rPr>
          <w:position w:val="-30"/>
          <w:sz w:val="28"/>
          <w:szCs w:val="28"/>
        </w:rPr>
        <w:object w:dxaOrig="3240" w:dyaOrig="680">
          <v:shape id="_x0000_i1280" type="#_x0000_t75" style="width:162.4pt;height:34.35pt" o:ole="">
            <v:imagedata r:id="rId450" o:title=""/>
          </v:shape>
          <o:OLEObject Type="Embed" ProgID="Equation.3" ShapeID="_x0000_i1280" DrawAspect="Content" ObjectID="_1766781556" r:id="rId451"/>
        </w:object>
      </w:r>
      <w:r w:rsidRPr="00870F71">
        <w:rPr>
          <w:sz w:val="28"/>
          <w:szCs w:val="28"/>
        </w:rPr>
        <w:t>;</w:t>
      </w:r>
    </w:p>
    <w:p w:rsidR="00870F71" w:rsidRPr="00870F71" w:rsidRDefault="00870F71" w:rsidP="00870F71">
      <w:pPr>
        <w:spacing w:line="276" w:lineRule="auto"/>
        <w:rPr>
          <w:sz w:val="28"/>
          <w:szCs w:val="28"/>
        </w:rPr>
      </w:pPr>
      <w:r w:rsidRPr="00870F71">
        <w:rPr>
          <w:position w:val="-50"/>
          <w:sz w:val="28"/>
          <w:szCs w:val="28"/>
        </w:rPr>
        <w:object w:dxaOrig="8660" w:dyaOrig="1440">
          <v:shape id="_x0000_i1281" type="#_x0000_t75" style="width:432.85pt;height:1in" o:ole="">
            <v:imagedata r:id="rId452" o:title=""/>
          </v:shape>
          <o:OLEObject Type="Embed" ProgID="Equation.3" ShapeID="_x0000_i1281" DrawAspect="Content" ObjectID="_1766781557" r:id="rId453"/>
        </w:object>
      </w:r>
      <w:r w:rsidRPr="00870F71">
        <w:rPr>
          <w:sz w:val="28"/>
          <w:szCs w:val="28"/>
        </w:rPr>
        <w:t>.</w:t>
      </w:r>
    </w:p>
    <w:p w:rsidR="00870F71" w:rsidRPr="00870F71" w:rsidRDefault="00870F71" w:rsidP="00870F71">
      <w:pPr>
        <w:spacing w:line="276" w:lineRule="auto"/>
        <w:ind w:firstLine="708"/>
        <w:rPr>
          <w:sz w:val="28"/>
          <w:szCs w:val="28"/>
        </w:rPr>
      </w:pPr>
      <w:r w:rsidRPr="00870F71">
        <w:rPr>
          <w:sz w:val="28"/>
          <w:szCs w:val="28"/>
        </w:rPr>
        <w:object w:dxaOrig="10560" w:dyaOrig="6855">
          <v:shape id="_x0000_i1282" type="#_x0000_t75" style="width:376.75pt;height:139.8pt" o:ole="">
            <v:imagedata r:id="rId454" o:title="" croptop="13590f" cropbottom="14174f"/>
          </v:shape>
          <o:OLEObject Type="Embed" ProgID="AutoCAD.Drawing.18" ShapeID="_x0000_i1282" DrawAspect="Content" ObjectID="_1766781558" r:id="rId455"/>
        </w:object>
      </w:r>
      <w:r w:rsidRPr="00870F71">
        <w:rPr>
          <w:sz w:val="28"/>
          <w:szCs w:val="28"/>
        </w:rPr>
        <w:tab/>
      </w:r>
    </w:p>
    <w:p w:rsidR="00870F71" w:rsidRPr="00870F71" w:rsidRDefault="00870F71" w:rsidP="00870F71">
      <w:pPr>
        <w:spacing w:line="276" w:lineRule="auto"/>
        <w:jc w:val="center"/>
        <w:rPr>
          <w:sz w:val="28"/>
          <w:szCs w:val="28"/>
        </w:rPr>
      </w:pPr>
      <w:r w:rsidRPr="00870F71">
        <w:rPr>
          <w:sz w:val="28"/>
          <w:szCs w:val="28"/>
        </w:rPr>
        <w:t xml:space="preserve">Рис. </w:t>
      </w:r>
      <w:r w:rsidR="00580FC3">
        <w:rPr>
          <w:sz w:val="28"/>
          <w:szCs w:val="28"/>
        </w:rPr>
        <w:t>7.Остаточний  р</w:t>
      </w:r>
      <w:r w:rsidRPr="00870F71">
        <w:rPr>
          <w:sz w:val="28"/>
          <w:szCs w:val="28"/>
        </w:rPr>
        <w:t>озрахунковий переріз для ребристої плити покриття</w:t>
      </w:r>
    </w:p>
    <w:p w:rsidR="00580FC3" w:rsidRDefault="00870F71" w:rsidP="00870F71">
      <w:pPr>
        <w:spacing w:line="276" w:lineRule="auto"/>
        <w:rPr>
          <w:sz w:val="28"/>
          <w:szCs w:val="28"/>
        </w:rPr>
      </w:pPr>
      <w:r w:rsidRPr="00870F71">
        <w:rPr>
          <w:sz w:val="28"/>
          <w:szCs w:val="28"/>
        </w:rPr>
        <w:tab/>
      </w:r>
    </w:p>
    <w:p w:rsidR="00870F71" w:rsidRPr="00870F71" w:rsidRDefault="00870F71" w:rsidP="00870F71">
      <w:pPr>
        <w:spacing w:line="276" w:lineRule="auto"/>
        <w:rPr>
          <w:sz w:val="28"/>
          <w:szCs w:val="28"/>
        </w:rPr>
      </w:pPr>
      <w:r w:rsidRPr="00870F71">
        <w:rPr>
          <w:sz w:val="28"/>
          <w:szCs w:val="28"/>
        </w:rPr>
        <w:t xml:space="preserve">Статичний момент частини перерізу, </w:t>
      </w:r>
      <w:r w:rsidR="00BB2B00">
        <w:rPr>
          <w:sz w:val="28"/>
          <w:szCs w:val="28"/>
        </w:rPr>
        <w:t>що</w:t>
      </w:r>
      <w:r w:rsidR="00580FC3">
        <w:rPr>
          <w:sz w:val="28"/>
          <w:szCs w:val="28"/>
        </w:rPr>
        <w:t xml:space="preserve"> </w:t>
      </w:r>
      <w:r w:rsidRPr="00870F71">
        <w:rPr>
          <w:sz w:val="28"/>
          <w:szCs w:val="28"/>
        </w:rPr>
        <w:t>розміщен</w:t>
      </w:r>
      <w:r w:rsidR="00580FC3">
        <w:rPr>
          <w:sz w:val="28"/>
          <w:szCs w:val="28"/>
        </w:rPr>
        <w:t>а</w:t>
      </w:r>
      <w:r w:rsidRPr="00870F71">
        <w:rPr>
          <w:sz w:val="28"/>
          <w:szCs w:val="28"/>
        </w:rPr>
        <w:t xml:space="preserve"> вище від нейтральної осі:</w:t>
      </w:r>
    </w:p>
    <w:p w:rsidR="00870F71" w:rsidRPr="00870F71" w:rsidRDefault="00870F71" w:rsidP="00870F71">
      <w:pPr>
        <w:spacing w:line="276" w:lineRule="auto"/>
        <w:rPr>
          <w:sz w:val="28"/>
          <w:szCs w:val="28"/>
        </w:rPr>
      </w:pPr>
      <w:r w:rsidRPr="00870F71">
        <w:rPr>
          <w:position w:val="-24"/>
          <w:sz w:val="28"/>
          <w:szCs w:val="28"/>
        </w:rPr>
        <w:object w:dxaOrig="6480" w:dyaOrig="660">
          <v:shape id="_x0000_i1283" type="#_x0000_t75" style="width:324pt;height:33.5pt" o:ole="">
            <v:imagedata r:id="rId456" o:title=""/>
          </v:shape>
          <o:OLEObject Type="Embed" ProgID="Equation.3" ShapeID="_x0000_i1283" DrawAspect="Content" ObjectID="_1766781559" r:id="rId457"/>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Розтягуючі напруження прийм</w:t>
      </w:r>
      <w:r w:rsidR="00580FC3">
        <w:rPr>
          <w:sz w:val="28"/>
          <w:szCs w:val="28"/>
        </w:rPr>
        <w:t>ає</w:t>
      </w:r>
      <w:r w:rsidRPr="00870F71">
        <w:rPr>
          <w:sz w:val="28"/>
          <w:szCs w:val="28"/>
        </w:rPr>
        <w:t>м рівними дотичним:</w:t>
      </w:r>
    </w:p>
    <w:p w:rsidR="00870F71" w:rsidRPr="00870F71" w:rsidRDefault="00870F71" w:rsidP="00870F71">
      <w:pPr>
        <w:spacing w:line="276" w:lineRule="auto"/>
        <w:rPr>
          <w:sz w:val="28"/>
          <w:szCs w:val="28"/>
        </w:rPr>
      </w:pPr>
      <w:r w:rsidRPr="00870F71">
        <w:rPr>
          <w:position w:val="-30"/>
          <w:sz w:val="28"/>
          <w:szCs w:val="28"/>
        </w:rPr>
        <w:object w:dxaOrig="8180" w:dyaOrig="720">
          <v:shape id="_x0000_i1284" type="#_x0000_t75" style="width:409.4pt;height:36pt" o:ole="">
            <v:imagedata r:id="rId458" o:title=""/>
          </v:shape>
          <o:OLEObject Type="Embed" ProgID="Equation.3" ShapeID="_x0000_i1284" DrawAspect="Content" ObjectID="_1766781560" r:id="rId459"/>
        </w:object>
      </w:r>
    </w:p>
    <w:p w:rsidR="00870F71" w:rsidRPr="00870F71" w:rsidRDefault="00870F71" w:rsidP="00870F71">
      <w:pPr>
        <w:spacing w:line="276" w:lineRule="auto"/>
        <w:rPr>
          <w:sz w:val="28"/>
          <w:szCs w:val="28"/>
        </w:rPr>
      </w:pPr>
      <w:r w:rsidRPr="00870F71">
        <w:rPr>
          <w:sz w:val="28"/>
          <w:szCs w:val="28"/>
        </w:rPr>
        <w:tab/>
      </w:r>
      <w:r w:rsidR="00BB2B00">
        <w:rPr>
          <w:sz w:val="28"/>
          <w:szCs w:val="28"/>
        </w:rPr>
        <w:t>При</w:t>
      </w:r>
      <w:r w:rsidRPr="00870F71">
        <w:rPr>
          <w:sz w:val="28"/>
          <w:szCs w:val="28"/>
        </w:rPr>
        <w:t xml:space="preserve"> дії розрахункових навантажень</w:t>
      </w:r>
      <w:r w:rsidR="00BB2B00" w:rsidRPr="00BB2B00">
        <w:rPr>
          <w:sz w:val="28"/>
          <w:szCs w:val="28"/>
        </w:rPr>
        <w:t xml:space="preserve"> </w:t>
      </w:r>
      <w:r w:rsidR="00BB2B00">
        <w:rPr>
          <w:sz w:val="28"/>
          <w:szCs w:val="28"/>
        </w:rPr>
        <w:t>т</w:t>
      </w:r>
      <w:r w:rsidR="00BB2B00" w:rsidRPr="00870F71">
        <w:rPr>
          <w:sz w:val="28"/>
          <w:szCs w:val="28"/>
        </w:rPr>
        <w:t>ріщини не утворюватимуться</w:t>
      </w:r>
      <w:r w:rsidRPr="00870F71">
        <w:rPr>
          <w:sz w:val="28"/>
          <w:szCs w:val="28"/>
        </w:rPr>
        <w:t>, тому поперечну арматуру приймем конструктивною. Крім цього, перевірим умову:</w:t>
      </w:r>
    </w:p>
    <w:p w:rsidR="00870F71" w:rsidRPr="00870F71" w:rsidRDefault="00870F71" w:rsidP="00870F71">
      <w:pPr>
        <w:spacing w:line="276" w:lineRule="auto"/>
        <w:rPr>
          <w:sz w:val="28"/>
          <w:szCs w:val="28"/>
        </w:rPr>
      </w:pPr>
      <w:r w:rsidRPr="00870F71">
        <w:rPr>
          <w:position w:val="-24"/>
          <w:sz w:val="28"/>
          <w:szCs w:val="28"/>
        </w:rPr>
        <w:object w:dxaOrig="7360" w:dyaOrig="620">
          <v:shape id="_x0000_i1285" type="#_x0000_t75" style="width:368.35pt;height:31pt" o:ole="">
            <v:imagedata r:id="rId460" o:title=""/>
          </v:shape>
          <o:OLEObject Type="Embed" ProgID="Equation.3" ShapeID="_x0000_i1285" DrawAspect="Content" ObjectID="_1766781561" r:id="rId461"/>
        </w:object>
      </w:r>
    </w:p>
    <w:p w:rsidR="00870F71" w:rsidRPr="00870F71" w:rsidRDefault="00870F71" w:rsidP="00870F71">
      <w:pPr>
        <w:spacing w:line="276" w:lineRule="auto"/>
        <w:jc w:val="center"/>
        <w:rPr>
          <w:sz w:val="28"/>
          <w:szCs w:val="28"/>
          <w:u w:val="single"/>
        </w:rPr>
      </w:pPr>
      <w:r w:rsidRPr="00870F71">
        <w:rPr>
          <w:sz w:val="28"/>
          <w:szCs w:val="28"/>
          <w:u w:val="single"/>
        </w:rPr>
        <w:t>Розрахунок за граничними станами другої групи</w:t>
      </w:r>
    </w:p>
    <w:p w:rsidR="00870F71" w:rsidRPr="00870F71" w:rsidRDefault="00870F71" w:rsidP="00870F71">
      <w:pPr>
        <w:spacing w:line="276" w:lineRule="auto"/>
        <w:jc w:val="center"/>
        <w:rPr>
          <w:sz w:val="28"/>
          <w:szCs w:val="28"/>
          <w:u w:val="single"/>
        </w:rPr>
      </w:pPr>
      <w:r w:rsidRPr="00870F71">
        <w:rPr>
          <w:sz w:val="28"/>
          <w:szCs w:val="28"/>
          <w:u w:val="single"/>
        </w:rPr>
        <w:t>Розрахунок утворення нормальних тріщин</w:t>
      </w:r>
    </w:p>
    <w:p w:rsidR="00BB2B00" w:rsidRDefault="00870F71" w:rsidP="00870F71">
      <w:pPr>
        <w:spacing w:line="276" w:lineRule="auto"/>
        <w:rPr>
          <w:sz w:val="28"/>
          <w:szCs w:val="28"/>
        </w:rPr>
      </w:pPr>
      <w:r w:rsidRPr="00870F71">
        <w:rPr>
          <w:sz w:val="28"/>
          <w:szCs w:val="28"/>
        </w:rPr>
        <w:tab/>
      </w:r>
      <w:r w:rsidRPr="00870F71">
        <w:rPr>
          <w:position w:val="-12"/>
          <w:sz w:val="28"/>
          <w:szCs w:val="28"/>
        </w:rPr>
        <w:object w:dxaOrig="540" w:dyaOrig="380">
          <v:shape id="_x0000_i1286" type="#_x0000_t75" style="width:26.8pt;height:18.4pt" o:ole="">
            <v:imagedata r:id="rId462" o:title=""/>
          </v:shape>
          <o:OLEObject Type="Embed" ProgID="Equation.3" ShapeID="_x0000_i1286" DrawAspect="Content" ObjectID="_1766781562" r:id="rId463"/>
        </w:object>
      </w:r>
      <w:r w:rsidRPr="00870F71">
        <w:rPr>
          <w:sz w:val="28"/>
          <w:szCs w:val="28"/>
        </w:rPr>
        <w:t xml:space="preserve"> визнач</w:t>
      </w:r>
      <w:r w:rsidR="00BB2B00">
        <w:rPr>
          <w:sz w:val="28"/>
          <w:szCs w:val="28"/>
        </w:rPr>
        <w:t>и</w:t>
      </w:r>
      <w:r w:rsidRPr="00870F71">
        <w:rPr>
          <w:sz w:val="28"/>
          <w:szCs w:val="28"/>
        </w:rPr>
        <w:t>ли</w:t>
      </w:r>
      <w:r w:rsidR="00BB2B00">
        <w:rPr>
          <w:sz w:val="28"/>
          <w:szCs w:val="28"/>
        </w:rPr>
        <w:t xml:space="preserve"> за</w:t>
      </w:r>
      <w:r w:rsidRPr="00870F71">
        <w:rPr>
          <w:sz w:val="28"/>
          <w:szCs w:val="28"/>
        </w:rPr>
        <w:t xml:space="preserve"> деформаційним методом використ</w:t>
      </w:r>
      <w:r w:rsidR="00BB2B00">
        <w:rPr>
          <w:sz w:val="28"/>
          <w:szCs w:val="28"/>
        </w:rPr>
        <w:t>овуючи</w:t>
      </w:r>
      <w:r w:rsidRPr="00870F71">
        <w:rPr>
          <w:sz w:val="28"/>
          <w:szCs w:val="28"/>
        </w:rPr>
        <w:t xml:space="preserve"> Exсel.</w:t>
      </w:r>
    </w:p>
    <w:p w:rsidR="00870F71" w:rsidRPr="00870F71" w:rsidRDefault="00870F71" w:rsidP="00870F71">
      <w:pPr>
        <w:spacing w:line="276" w:lineRule="auto"/>
        <w:rPr>
          <w:sz w:val="28"/>
          <w:szCs w:val="28"/>
          <w:u w:val="single"/>
        </w:rPr>
      </w:pPr>
      <w:r w:rsidRPr="00870F71">
        <w:rPr>
          <w:sz w:val="28"/>
          <w:szCs w:val="28"/>
        </w:rPr>
        <w:t xml:space="preserve"> Граничні деформації розтягнутої грані ребристої плити покриття при </w:t>
      </w:r>
      <w:r w:rsidR="00BB2B00" w:rsidRPr="00870F71">
        <w:rPr>
          <w:position w:val="-24"/>
          <w:sz w:val="28"/>
          <w:szCs w:val="28"/>
        </w:rPr>
        <w:object w:dxaOrig="4880" w:dyaOrig="600">
          <v:shape id="_x0000_i1287" type="#_x0000_t75" style="width:244.45pt;height:30.15pt" o:ole="">
            <v:imagedata r:id="rId464" o:title=""/>
          </v:shape>
          <o:OLEObject Type="Embed" ProgID="Equation.DSMT4" ShapeID="_x0000_i1287" DrawAspect="Content" ObjectID="_1766781563" r:id="rId465"/>
        </w:object>
      </w:r>
      <w:r w:rsidRPr="00870F71">
        <w:rPr>
          <w:sz w:val="28"/>
          <w:szCs w:val="28"/>
        </w:rPr>
        <w:t xml:space="preserve">. Висота стисннутої зони </w:t>
      </w:r>
      <w:r w:rsidRPr="00870F71">
        <w:rPr>
          <w:position w:val="-10"/>
          <w:sz w:val="28"/>
          <w:szCs w:val="28"/>
        </w:rPr>
        <w:object w:dxaOrig="1380" w:dyaOrig="340">
          <v:shape id="_x0000_i1288" type="#_x0000_t75" style="width:69.5pt;height:17.6pt" o:ole="">
            <v:imagedata r:id="rId466" o:title=""/>
          </v:shape>
          <o:OLEObject Type="Embed" ProgID="Equation.3" ShapeID="_x0000_i1288" DrawAspect="Content" ObjectID="_1766781564" r:id="rId467"/>
        </w:object>
      </w:r>
      <w:r w:rsidRPr="00870F71">
        <w:rPr>
          <w:sz w:val="28"/>
          <w:szCs w:val="28"/>
        </w:rPr>
        <w:t xml:space="preserve">. </w:t>
      </w:r>
    </w:p>
    <w:p w:rsidR="00870F71" w:rsidRPr="00870F71" w:rsidRDefault="00BB2B00" w:rsidP="00870F71">
      <w:pPr>
        <w:spacing w:line="276" w:lineRule="auto"/>
        <w:jc w:val="center"/>
        <w:rPr>
          <w:sz w:val="28"/>
          <w:szCs w:val="28"/>
          <w:u w:val="single"/>
        </w:rPr>
      </w:pPr>
      <w:r>
        <w:rPr>
          <w:sz w:val="28"/>
          <w:szCs w:val="28"/>
          <w:u w:val="single"/>
        </w:rPr>
        <w:t>П</w:t>
      </w:r>
      <w:r w:rsidR="00870F71" w:rsidRPr="00870F71">
        <w:rPr>
          <w:sz w:val="28"/>
          <w:szCs w:val="28"/>
          <w:u w:val="single"/>
        </w:rPr>
        <w:t>рогин</w:t>
      </w:r>
      <w:r>
        <w:rPr>
          <w:sz w:val="28"/>
          <w:szCs w:val="28"/>
          <w:u w:val="single"/>
        </w:rPr>
        <w:t>и</w:t>
      </w:r>
    </w:p>
    <w:p w:rsidR="00870F71" w:rsidRPr="00870F71" w:rsidRDefault="00870F71" w:rsidP="00870F71">
      <w:pPr>
        <w:spacing w:line="276" w:lineRule="auto"/>
        <w:rPr>
          <w:sz w:val="28"/>
          <w:szCs w:val="28"/>
        </w:rPr>
      </w:pPr>
      <w:r w:rsidRPr="00870F71">
        <w:rPr>
          <w:sz w:val="28"/>
          <w:szCs w:val="28"/>
        </w:rPr>
        <w:tab/>
      </w:r>
      <w:r w:rsidR="00BB2B00">
        <w:rPr>
          <w:sz w:val="28"/>
          <w:szCs w:val="28"/>
        </w:rPr>
        <w:t>При</w:t>
      </w:r>
      <w:r w:rsidRPr="00870F71">
        <w:rPr>
          <w:sz w:val="28"/>
          <w:szCs w:val="28"/>
        </w:rPr>
        <w:t xml:space="preserve"> дії експлуатаційного навантаження </w:t>
      </w:r>
      <w:r w:rsidR="00BB2B00">
        <w:rPr>
          <w:sz w:val="28"/>
          <w:szCs w:val="28"/>
        </w:rPr>
        <w:t>м</w:t>
      </w:r>
      <w:r w:rsidR="00BB2B00" w:rsidRPr="00870F71">
        <w:rPr>
          <w:sz w:val="28"/>
          <w:szCs w:val="28"/>
        </w:rPr>
        <w:t xml:space="preserve">омент </w:t>
      </w:r>
      <w:r w:rsidRPr="00870F71">
        <w:rPr>
          <w:position w:val="-10"/>
          <w:sz w:val="28"/>
          <w:szCs w:val="28"/>
        </w:rPr>
        <w:object w:dxaOrig="1939" w:dyaOrig="340">
          <v:shape id="_x0000_i1289" type="#_x0000_t75" style="width:96.3pt;height:17.6pt" o:ole="">
            <v:imagedata r:id="rId468" o:title=""/>
          </v:shape>
          <o:OLEObject Type="Embed" ProgID="Equation.3" ShapeID="_x0000_i1289" DrawAspect="Content" ObjectID="_1766781565" r:id="rId469"/>
        </w:object>
      </w:r>
      <w:r w:rsidRPr="00870F71">
        <w:rPr>
          <w:sz w:val="28"/>
          <w:szCs w:val="28"/>
        </w:rPr>
        <w:t>. З нел</w:t>
      </w:r>
      <w:r w:rsidRPr="00870F71">
        <w:rPr>
          <w:sz w:val="28"/>
          <w:szCs w:val="28"/>
        </w:rPr>
        <w:t>і</w:t>
      </w:r>
      <w:r w:rsidRPr="00870F71">
        <w:rPr>
          <w:sz w:val="28"/>
          <w:szCs w:val="28"/>
        </w:rPr>
        <w:t>нійного розрахунку отрима</w:t>
      </w:r>
      <w:r w:rsidR="00BF5F00">
        <w:rPr>
          <w:sz w:val="28"/>
          <w:szCs w:val="28"/>
        </w:rPr>
        <w:t>ли</w:t>
      </w:r>
      <w:r w:rsidRPr="00870F71">
        <w:rPr>
          <w:sz w:val="28"/>
          <w:szCs w:val="28"/>
        </w:rPr>
        <w:t xml:space="preserve"> </w:t>
      </w:r>
      <w:r w:rsidRPr="00870F71">
        <w:rPr>
          <w:position w:val="-24"/>
          <w:sz w:val="28"/>
          <w:szCs w:val="28"/>
        </w:rPr>
        <w:object w:dxaOrig="1880" w:dyaOrig="620">
          <v:shape id="_x0000_i1290" type="#_x0000_t75" style="width:93.75pt;height:31pt" o:ole="">
            <v:imagedata r:id="rId470" o:title=""/>
          </v:shape>
          <o:OLEObject Type="Embed" ProgID="Equation.3" ShapeID="_x0000_i1290" DrawAspect="Content" ObjectID="_1766781566" r:id="rId471"/>
        </w:object>
      </w:r>
      <w:r w:rsidR="00BF5F00">
        <w:rPr>
          <w:sz w:val="28"/>
          <w:szCs w:val="28"/>
        </w:rPr>
        <w:t>. Для бетону</w:t>
      </w:r>
      <w:r w:rsidRPr="00870F71">
        <w:rPr>
          <w:sz w:val="28"/>
          <w:szCs w:val="28"/>
        </w:rPr>
        <w:t xml:space="preserve">С20/25 коефіцієнт повзучості </w:t>
      </w:r>
      <w:r w:rsidRPr="00870F71">
        <w:rPr>
          <w:position w:val="-12"/>
          <w:sz w:val="28"/>
          <w:szCs w:val="28"/>
        </w:rPr>
        <w:object w:dxaOrig="1640" w:dyaOrig="380">
          <v:shape id="_x0000_i1291" type="#_x0000_t75" style="width:82.05pt;height:18.4pt" o:ole="">
            <v:imagedata r:id="rId472" o:title=""/>
          </v:shape>
          <o:OLEObject Type="Embed" ProgID="Equation.3" ShapeID="_x0000_i1291" DrawAspect="Content" ObjectID="_1766781567" r:id="rId473"/>
        </w:object>
      </w:r>
      <w:r w:rsidRPr="00870F71">
        <w:rPr>
          <w:sz w:val="28"/>
          <w:szCs w:val="28"/>
        </w:rPr>
        <w:t xml:space="preserve"> </w:t>
      </w:r>
      <w:r w:rsidR="00BF5F00">
        <w:rPr>
          <w:sz w:val="28"/>
          <w:szCs w:val="28"/>
        </w:rPr>
        <w:t>за</w:t>
      </w:r>
      <w:r w:rsidRPr="00870F71">
        <w:rPr>
          <w:sz w:val="28"/>
          <w:szCs w:val="28"/>
        </w:rPr>
        <w:t xml:space="preserve"> вологості </w:t>
      </w:r>
      <w:r w:rsidR="00BF5F00" w:rsidRPr="00BF5F00">
        <w:rPr>
          <w:position w:val="-6"/>
          <w:sz w:val="28"/>
          <w:szCs w:val="28"/>
        </w:rPr>
        <w:object w:dxaOrig="1160" w:dyaOrig="279">
          <v:shape id="_x0000_i1292" type="#_x0000_t75" style="width:57.75pt;height:14.25pt" o:ole="">
            <v:imagedata r:id="rId474" o:title=""/>
          </v:shape>
          <o:OLEObject Type="Embed" ProgID="Equation.DSMT4" ShapeID="_x0000_i1292" DrawAspect="Content" ObjectID="_1766781568" r:id="rId475"/>
        </w:object>
      </w:r>
      <w:r w:rsidRPr="00870F71">
        <w:rPr>
          <w:sz w:val="28"/>
          <w:szCs w:val="28"/>
        </w:rPr>
        <w:t>Звідси отрим</w:t>
      </w:r>
      <w:r w:rsidR="00BF5F00">
        <w:rPr>
          <w:sz w:val="28"/>
          <w:szCs w:val="28"/>
        </w:rPr>
        <w:t>ано</w:t>
      </w:r>
      <w:r w:rsidRPr="00870F71">
        <w:rPr>
          <w:sz w:val="28"/>
          <w:szCs w:val="28"/>
        </w:rPr>
        <w:t>о прогин:</w:t>
      </w:r>
    </w:p>
    <w:p w:rsidR="00870F71" w:rsidRPr="00870F71" w:rsidRDefault="00870F71" w:rsidP="00870F71">
      <w:pPr>
        <w:spacing w:line="276" w:lineRule="auto"/>
        <w:rPr>
          <w:sz w:val="28"/>
          <w:szCs w:val="28"/>
        </w:rPr>
      </w:pPr>
      <w:r w:rsidRPr="00870F71">
        <w:rPr>
          <w:sz w:val="28"/>
          <w:szCs w:val="28"/>
        </w:rPr>
        <w:tab/>
      </w:r>
      <w:r w:rsidRPr="00870F71">
        <w:rPr>
          <w:position w:val="-24"/>
          <w:sz w:val="28"/>
          <w:szCs w:val="28"/>
        </w:rPr>
        <w:object w:dxaOrig="5740" w:dyaOrig="620">
          <v:shape id="_x0000_i1293" type="#_x0000_t75" style="width:287.15pt;height:31pt" o:ole="">
            <v:imagedata r:id="rId476" o:title=""/>
          </v:shape>
          <o:OLEObject Type="Embed" ProgID="Equation.3" ShapeID="_x0000_i1293" DrawAspect="Content" ObjectID="_1766781569" r:id="rId477"/>
        </w:object>
      </w:r>
    </w:p>
    <w:p w:rsidR="00870F71" w:rsidRPr="00870F71" w:rsidRDefault="00870F71" w:rsidP="00870F71">
      <w:pPr>
        <w:spacing w:line="276" w:lineRule="auto"/>
        <w:rPr>
          <w:sz w:val="28"/>
          <w:szCs w:val="28"/>
        </w:rPr>
      </w:pPr>
      <w:r w:rsidRPr="00870F71">
        <w:rPr>
          <w:sz w:val="28"/>
          <w:szCs w:val="28"/>
        </w:rPr>
        <w:tab/>
      </w:r>
      <w:r w:rsidRPr="00870F71">
        <w:rPr>
          <w:position w:val="-28"/>
          <w:sz w:val="28"/>
          <w:szCs w:val="28"/>
        </w:rPr>
        <w:object w:dxaOrig="3340" w:dyaOrig="680">
          <v:shape id="_x0000_i1294" type="#_x0000_t75" style="width:165.75pt;height:34.35pt" o:ole="">
            <v:imagedata r:id="rId478" o:title=""/>
          </v:shape>
          <o:OLEObject Type="Embed" ProgID="Equation.3" ShapeID="_x0000_i1294" DrawAspect="Content" ObjectID="_1766781570" r:id="rId479"/>
        </w:object>
      </w:r>
      <w:r w:rsidRPr="00870F71">
        <w:rPr>
          <w:sz w:val="28"/>
          <w:szCs w:val="28"/>
        </w:rPr>
        <w:t>.</w:t>
      </w:r>
    </w:p>
    <w:p w:rsidR="00870F71" w:rsidRPr="00870F71" w:rsidRDefault="00870F71" w:rsidP="00870F71">
      <w:pPr>
        <w:spacing w:line="276" w:lineRule="auto"/>
        <w:rPr>
          <w:sz w:val="28"/>
          <w:szCs w:val="28"/>
        </w:rPr>
      </w:pPr>
      <w:r w:rsidRPr="00870F71">
        <w:rPr>
          <w:sz w:val="28"/>
          <w:szCs w:val="28"/>
        </w:rPr>
        <w:tab/>
        <w:t>От</w:t>
      </w:r>
      <w:r w:rsidR="00BF5F00">
        <w:rPr>
          <w:sz w:val="28"/>
          <w:szCs w:val="28"/>
        </w:rPr>
        <w:t>о</w:t>
      </w:r>
      <w:r w:rsidRPr="00870F71">
        <w:rPr>
          <w:sz w:val="28"/>
          <w:szCs w:val="28"/>
        </w:rPr>
        <w:t>ж, відносний прогин</w:t>
      </w:r>
      <w:r w:rsidR="00BF5F00">
        <w:rPr>
          <w:sz w:val="28"/>
          <w:szCs w:val="28"/>
        </w:rPr>
        <w:t xml:space="preserve"> є</w:t>
      </w:r>
      <w:r w:rsidRPr="00870F71">
        <w:rPr>
          <w:sz w:val="28"/>
          <w:szCs w:val="28"/>
        </w:rPr>
        <w:t xml:space="preserve"> менши</w:t>
      </w:r>
      <w:r w:rsidR="00BF5F00">
        <w:rPr>
          <w:sz w:val="28"/>
          <w:szCs w:val="28"/>
        </w:rPr>
        <w:t>м</w:t>
      </w:r>
      <w:r w:rsidRPr="00870F71">
        <w:rPr>
          <w:sz w:val="28"/>
          <w:szCs w:val="28"/>
        </w:rPr>
        <w:t xml:space="preserve"> від граничного.</w:t>
      </w:r>
    </w:p>
    <w:p w:rsidR="00870F71" w:rsidRPr="00870F71" w:rsidRDefault="00870F71" w:rsidP="00870F71">
      <w:pPr>
        <w:pStyle w:val="11"/>
        <w:rPr>
          <w:szCs w:val="28"/>
        </w:rPr>
      </w:pPr>
    </w:p>
    <w:p w:rsidR="004C3E98" w:rsidRPr="00BF5F00" w:rsidRDefault="005779E5" w:rsidP="00BF5F00">
      <w:pPr>
        <w:pStyle w:val="2"/>
        <w:numPr>
          <w:ilvl w:val="1"/>
          <w:numId w:val="40"/>
        </w:numPr>
        <w:spacing w:line="276" w:lineRule="auto"/>
        <w:rPr>
          <w:b/>
          <w:szCs w:val="28"/>
        </w:rPr>
      </w:pPr>
      <w:bookmarkStart w:id="7" w:name="_Toc48441838"/>
      <w:bookmarkStart w:id="8" w:name="_Toc58234729"/>
      <w:bookmarkStart w:id="9" w:name="_Toc61847743"/>
      <w:r w:rsidRPr="00BF5F00">
        <w:rPr>
          <w:b/>
          <w:szCs w:val="28"/>
        </w:rPr>
        <w:t>Розрахунок фундаменту під середню колону</w:t>
      </w:r>
      <w:bookmarkEnd w:id="7"/>
      <w:bookmarkEnd w:id="8"/>
      <w:bookmarkEnd w:id="9"/>
    </w:p>
    <w:p w:rsidR="004C3E98" w:rsidRPr="00870F71" w:rsidRDefault="005779E5" w:rsidP="00BF5F00">
      <w:pPr>
        <w:pStyle w:val="3"/>
        <w:numPr>
          <w:ilvl w:val="0"/>
          <w:numId w:val="0"/>
        </w:numPr>
        <w:spacing w:line="276" w:lineRule="auto"/>
        <w:ind w:left="1277"/>
        <w:rPr>
          <w:b/>
          <w:bCs/>
          <w:szCs w:val="28"/>
          <w:u w:val="double"/>
        </w:rPr>
      </w:pPr>
      <w:r w:rsidRPr="00870F71">
        <w:rPr>
          <w:b/>
          <w:bCs/>
          <w:szCs w:val="28"/>
          <w:u w:val="double"/>
        </w:rPr>
        <w:t xml:space="preserve">Вихідні дані </w:t>
      </w:r>
    </w:p>
    <w:p w:rsidR="004C3E98" w:rsidRPr="00870F71" w:rsidRDefault="00E537CE" w:rsidP="00EC6BE7">
      <w:pPr>
        <w:pStyle w:val="11"/>
        <w:numPr>
          <w:ilvl w:val="0"/>
          <w:numId w:val="1"/>
        </w:numPr>
        <w:spacing w:line="276" w:lineRule="auto"/>
        <w:rPr>
          <w:szCs w:val="28"/>
        </w:rPr>
      </w:pPr>
      <w:r>
        <w:rPr>
          <w:szCs w:val="28"/>
        </w:rPr>
        <w:t>г</w:t>
      </w:r>
      <w:r w:rsidR="005779E5" w:rsidRPr="00870F71">
        <w:rPr>
          <w:szCs w:val="28"/>
        </w:rPr>
        <w:t>рунти основи - супіски;</w:t>
      </w:r>
    </w:p>
    <w:p w:rsidR="004C3E98" w:rsidRPr="00870F71" w:rsidRDefault="005779E5" w:rsidP="00EC6BE7">
      <w:pPr>
        <w:pStyle w:val="11"/>
        <w:numPr>
          <w:ilvl w:val="0"/>
          <w:numId w:val="1"/>
        </w:numPr>
        <w:spacing w:line="276" w:lineRule="auto"/>
        <w:rPr>
          <w:szCs w:val="28"/>
        </w:rPr>
      </w:pPr>
      <w:r w:rsidRPr="00870F71">
        <w:rPr>
          <w:szCs w:val="28"/>
        </w:rPr>
        <w:t xml:space="preserve">умовний розрахунковий опір ґрунту - </w:t>
      </w:r>
      <w:r w:rsidR="00E537CE" w:rsidRPr="00E537CE">
        <w:rPr>
          <w:position w:val="-12"/>
          <w:szCs w:val="28"/>
        </w:rPr>
        <w:object w:dxaOrig="1700" w:dyaOrig="360">
          <v:shape id="_x0000_i1295" type="#_x0000_t75" style="width:85.4pt;height:18.4pt" o:ole="">
            <v:imagedata r:id="rId480" o:title=""/>
          </v:shape>
          <o:OLEObject Type="Embed" ProgID="Equation.DSMT4" ShapeID="_x0000_i1295" DrawAspect="Content" ObjectID="_1766781571" r:id="rId481"/>
        </w:object>
      </w:r>
    </w:p>
    <w:p w:rsidR="004C3E98" w:rsidRPr="00870F71" w:rsidRDefault="005779E5" w:rsidP="00EC6BE7">
      <w:pPr>
        <w:pStyle w:val="11"/>
        <w:numPr>
          <w:ilvl w:val="0"/>
          <w:numId w:val="1"/>
        </w:numPr>
        <w:spacing w:line="276" w:lineRule="auto"/>
        <w:rPr>
          <w:szCs w:val="28"/>
        </w:rPr>
      </w:pPr>
      <w:r w:rsidRPr="00870F71">
        <w:rPr>
          <w:szCs w:val="28"/>
        </w:rPr>
        <w:t xml:space="preserve">бетон важкий класу </w:t>
      </w:r>
      <w:r w:rsidR="00E537CE">
        <w:rPr>
          <w:szCs w:val="28"/>
        </w:rPr>
        <w:t>С16/20</w:t>
      </w:r>
      <w:r w:rsidRPr="00870F71">
        <w:rPr>
          <w:szCs w:val="28"/>
        </w:rPr>
        <w:t>;</w:t>
      </w:r>
    </w:p>
    <w:p w:rsidR="004C3E98" w:rsidRPr="00870F71" w:rsidRDefault="005779E5" w:rsidP="00EC6BE7">
      <w:pPr>
        <w:pStyle w:val="11"/>
        <w:numPr>
          <w:ilvl w:val="0"/>
          <w:numId w:val="1"/>
        </w:numPr>
        <w:spacing w:line="276" w:lineRule="auto"/>
        <w:rPr>
          <w:szCs w:val="28"/>
        </w:rPr>
      </w:pPr>
      <w:r w:rsidRPr="00870F71">
        <w:rPr>
          <w:szCs w:val="28"/>
        </w:rPr>
        <w:t xml:space="preserve">арматура  </w:t>
      </w:r>
      <w:r w:rsidR="00E537CE">
        <w:rPr>
          <w:szCs w:val="28"/>
        </w:rPr>
        <w:t>–</w:t>
      </w:r>
      <w:r w:rsidRPr="00870F71">
        <w:rPr>
          <w:szCs w:val="28"/>
        </w:rPr>
        <w:t xml:space="preserve"> А</w:t>
      </w:r>
      <w:r w:rsidR="00E537CE">
        <w:rPr>
          <w:szCs w:val="28"/>
        </w:rPr>
        <w:t>300</w:t>
      </w:r>
      <w:r w:rsidRPr="00870F71">
        <w:rPr>
          <w:szCs w:val="28"/>
          <w:lang w:val="ru-RU"/>
        </w:rPr>
        <w:t xml:space="preserve"> </w:t>
      </w:r>
      <w:r w:rsidRPr="00870F71">
        <w:rPr>
          <w:szCs w:val="28"/>
        </w:rPr>
        <w:t>;</w:t>
      </w:r>
    </w:p>
    <w:p w:rsidR="004C3E98" w:rsidRPr="00870F71" w:rsidRDefault="005779E5" w:rsidP="00EC6BE7">
      <w:pPr>
        <w:pStyle w:val="11"/>
        <w:numPr>
          <w:ilvl w:val="0"/>
          <w:numId w:val="1"/>
        </w:numPr>
        <w:spacing w:line="276" w:lineRule="auto"/>
        <w:rPr>
          <w:szCs w:val="28"/>
        </w:rPr>
      </w:pPr>
      <w:r w:rsidRPr="00870F71">
        <w:rPr>
          <w:szCs w:val="28"/>
          <w:lang w:val="en-US"/>
        </w:rPr>
        <w:t xml:space="preserve">R </w:t>
      </w:r>
      <w:r w:rsidRPr="00870F71">
        <w:rPr>
          <w:szCs w:val="28"/>
          <w:vertAlign w:val="subscript"/>
          <w:lang w:val="en-US"/>
        </w:rPr>
        <w:t xml:space="preserve">s </w:t>
      </w:r>
      <w:r w:rsidRPr="00870F71">
        <w:rPr>
          <w:szCs w:val="28"/>
        </w:rPr>
        <w:t>=280 МПа;</w:t>
      </w:r>
    </w:p>
    <w:p w:rsidR="004C3E98" w:rsidRPr="00870F71" w:rsidRDefault="005779E5" w:rsidP="00EC6BE7">
      <w:pPr>
        <w:pStyle w:val="11"/>
        <w:numPr>
          <w:ilvl w:val="0"/>
          <w:numId w:val="1"/>
        </w:numPr>
        <w:spacing w:line="276" w:lineRule="auto"/>
        <w:rPr>
          <w:szCs w:val="28"/>
        </w:rPr>
      </w:pPr>
      <w:r w:rsidRPr="00870F71">
        <w:rPr>
          <w:szCs w:val="28"/>
        </w:rPr>
        <w:t xml:space="preserve">вага одиниці об'єму матеріалу фундаменту </w:t>
      </w:r>
      <w:r w:rsidR="00E537CE">
        <w:rPr>
          <w:szCs w:val="28"/>
        </w:rPr>
        <w:t>і</w:t>
      </w:r>
      <w:r w:rsidRPr="00870F71">
        <w:rPr>
          <w:szCs w:val="28"/>
        </w:rPr>
        <w:t xml:space="preserve"> </w:t>
      </w:r>
      <w:r w:rsidR="00E537CE">
        <w:rPr>
          <w:szCs w:val="28"/>
        </w:rPr>
        <w:t>г</w:t>
      </w:r>
      <w:r w:rsidRPr="00870F71">
        <w:rPr>
          <w:szCs w:val="28"/>
        </w:rPr>
        <w:t>рунту на його обрізах -</w:t>
      </w:r>
    </w:p>
    <w:p w:rsidR="00E537CE" w:rsidRDefault="00E537CE" w:rsidP="00E537CE">
      <w:pPr>
        <w:pStyle w:val="11"/>
        <w:spacing w:line="276" w:lineRule="auto"/>
        <w:ind w:left="4091" w:firstLine="229"/>
        <w:rPr>
          <w:szCs w:val="28"/>
        </w:rPr>
      </w:pPr>
      <w:r w:rsidRPr="00E537CE">
        <w:rPr>
          <w:position w:val="-10"/>
          <w:szCs w:val="28"/>
        </w:rPr>
        <w:object w:dxaOrig="1680" w:dyaOrig="360">
          <v:shape id="_x0000_i1296" type="#_x0000_t75" style="width:83.7pt;height:18.4pt" o:ole="">
            <v:imagedata r:id="rId482" o:title=""/>
          </v:shape>
          <o:OLEObject Type="Embed" ProgID="Equation.DSMT4" ShapeID="_x0000_i1296" DrawAspect="Content" ObjectID="_1766781572" r:id="rId483"/>
        </w:object>
      </w:r>
    </w:p>
    <w:p w:rsidR="004C3E98" w:rsidRPr="00870F71" w:rsidRDefault="005779E5" w:rsidP="00E537CE">
      <w:pPr>
        <w:pStyle w:val="11"/>
        <w:spacing w:line="276" w:lineRule="auto"/>
        <w:rPr>
          <w:szCs w:val="28"/>
        </w:rPr>
      </w:pPr>
      <w:r w:rsidRPr="00870F71">
        <w:rPr>
          <w:szCs w:val="28"/>
        </w:rPr>
        <w:t>розрахунок проводиться за першою комб</w:t>
      </w:r>
      <w:r w:rsidR="00BF5F00">
        <w:rPr>
          <w:szCs w:val="28"/>
        </w:rPr>
        <w:t xml:space="preserve">інацією розрахункових зусиль у </w:t>
      </w:r>
      <w:r w:rsidRPr="00870F71">
        <w:rPr>
          <w:szCs w:val="28"/>
        </w:rPr>
        <w:t>перерізі 2-1:</w:t>
      </w:r>
    </w:p>
    <w:p w:rsidR="004C3E98" w:rsidRPr="00870F71" w:rsidRDefault="00E537CE" w:rsidP="00EC6BE7">
      <w:pPr>
        <w:pStyle w:val="11"/>
        <w:spacing w:line="276" w:lineRule="auto"/>
        <w:ind w:firstLine="0"/>
        <w:rPr>
          <w:szCs w:val="28"/>
        </w:rPr>
      </w:pPr>
      <w:r w:rsidRPr="00E537CE">
        <w:rPr>
          <w:position w:val="-10"/>
          <w:szCs w:val="28"/>
        </w:rPr>
        <w:object w:dxaOrig="1760" w:dyaOrig="320">
          <v:shape id="_x0000_i1297" type="#_x0000_t75" style="width:87.9pt;height:15.9pt" o:ole="">
            <v:imagedata r:id="rId484" o:title=""/>
          </v:shape>
          <o:OLEObject Type="Embed" ProgID="Equation.DSMT4" ShapeID="_x0000_i1297" DrawAspect="Content" ObjectID="_1766781573" r:id="rId485"/>
        </w:object>
      </w:r>
      <w:r w:rsidR="005779E5" w:rsidRPr="00870F71">
        <w:rPr>
          <w:szCs w:val="28"/>
        </w:rPr>
        <w:t xml:space="preserve">; </w:t>
      </w:r>
      <w:r w:rsidR="005779E5" w:rsidRPr="00870F71">
        <w:rPr>
          <w:szCs w:val="28"/>
        </w:rPr>
        <w:tab/>
      </w:r>
      <w:r w:rsidRPr="00E537CE">
        <w:rPr>
          <w:position w:val="-6"/>
          <w:szCs w:val="28"/>
        </w:rPr>
        <w:object w:dxaOrig="1480" w:dyaOrig="279">
          <v:shape id="_x0000_i1298" type="#_x0000_t75" style="width:73.65pt;height:14.25pt" o:ole="">
            <v:imagedata r:id="rId486" o:title=""/>
          </v:shape>
          <o:OLEObject Type="Embed" ProgID="Equation.DSMT4" ShapeID="_x0000_i1298" DrawAspect="Content" ObjectID="_1766781574" r:id="rId487"/>
        </w:object>
      </w:r>
      <w:r w:rsidR="005779E5" w:rsidRPr="00870F71">
        <w:rPr>
          <w:szCs w:val="28"/>
        </w:rPr>
        <w:t xml:space="preserve">; </w:t>
      </w:r>
      <w:r w:rsidR="005779E5" w:rsidRPr="00870F71">
        <w:rPr>
          <w:szCs w:val="28"/>
        </w:rPr>
        <w:tab/>
      </w:r>
      <w:r w:rsidR="005779E5" w:rsidRPr="00870F71">
        <w:rPr>
          <w:szCs w:val="28"/>
        </w:rPr>
        <w:tab/>
      </w:r>
      <w:r w:rsidRPr="00E537CE">
        <w:rPr>
          <w:position w:val="-10"/>
          <w:szCs w:val="28"/>
        </w:rPr>
        <w:object w:dxaOrig="1620" w:dyaOrig="320">
          <v:shape id="_x0000_i1299" type="#_x0000_t75" style="width:81.2pt;height:15.9pt" o:ole="">
            <v:imagedata r:id="rId488" o:title=""/>
          </v:shape>
          <o:OLEObject Type="Embed" ProgID="Equation.DSMT4" ShapeID="_x0000_i1299" DrawAspect="Content" ObjectID="_1766781575" r:id="rId489"/>
        </w:object>
      </w:r>
      <w:r w:rsidR="005779E5" w:rsidRPr="00870F71">
        <w:rPr>
          <w:szCs w:val="28"/>
        </w:rPr>
        <w:t>.</w:t>
      </w:r>
    </w:p>
    <w:p w:rsidR="004C3E98" w:rsidRPr="00870F71" w:rsidRDefault="005779E5" w:rsidP="00EC6BE7">
      <w:pPr>
        <w:pStyle w:val="11"/>
        <w:spacing w:line="276" w:lineRule="auto"/>
        <w:rPr>
          <w:szCs w:val="28"/>
        </w:rPr>
      </w:pPr>
      <w:r w:rsidRPr="00870F71">
        <w:rPr>
          <w:szCs w:val="28"/>
        </w:rPr>
        <w:t>Нормативне значення зусиль</w:t>
      </w:r>
      <w:r w:rsidR="00E537CE">
        <w:rPr>
          <w:szCs w:val="28"/>
        </w:rPr>
        <w:t>:</w:t>
      </w:r>
      <w:r w:rsidRPr="00870F71">
        <w:rPr>
          <w:szCs w:val="28"/>
        </w:rPr>
        <w:tab/>
      </w:r>
    </w:p>
    <w:p w:rsidR="004C3E98" w:rsidRPr="00870F71" w:rsidRDefault="00E537CE" w:rsidP="00EC6BE7">
      <w:pPr>
        <w:pStyle w:val="11"/>
        <w:spacing w:line="276" w:lineRule="auto"/>
        <w:ind w:firstLine="0"/>
        <w:rPr>
          <w:szCs w:val="28"/>
        </w:rPr>
      </w:pPr>
      <w:r w:rsidRPr="00E537CE">
        <w:rPr>
          <w:position w:val="-12"/>
          <w:szCs w:val="28"/>
        </w:rPr>
        <w:object w:dxaOrig="3700" w:dyaOrig="360">
          <v:shape id="_x0000_i1300" type="#_x0000_t75" style="width:185pt;height:18.4pt" o:ole="">
            <v:imagedata r:id="rId490" o:title=""/>
          </v:shape>
          <o:OLEObject Type="Embed" ProgID="Equation.DSMT4" ShapeID="_x0000_i1300" DrawAspect="Content" ObjectID="_1766781576" r:id="rId491"/>
        </w:object>
      </w:r>
      <w:r w:rsidR="005779E5" w:rsidRPr="00870F71">
        <w:rPr>
          <w:szCs w:val="28"/>
        </w:rPr>
        <w:t>;</w:t>
      </w:r>
    </w:p>
    <w:p w:rsidR="00E537CE" w:rsidRDefault="00E537CE" w:rsidP="00EC6BE7">
      <w:pPr>
        <w:pStyle w:val="11"/>
        <w:spacing w:line="276" w:lineRule="auto"/>
        <w:ind w:firstLine="0"/>
        <w:rPr>
          <w:szCs w:val="28"/>
        </w:rPr>
      </w:pPr>
      <w:r w:rsidRPr="00E537CE">
        <w:rPr>
          <w:position w:val="-12"/>
          <w:szCs w:val="28"/>
          <w:lang w:val="en-US"/>
        </w:rPr>
        <w:object w:dxaOrig="2900" w:dyaOrig="360">
          <v:shape id="_x0000_i1301" type="#_x0000_t75" style="width:144.85pt;height:18.4pt" o:ole="">
            <v:imagedata r:id="rId492" o:title=""/>
          </v:shape>
          <o:OLEObject Type="Embed" ProgID="Equation.DSMT4" ShapeID="_x0000_i1301" DrawAspect="Content" ObjectID="_1766781577" r:id="rId493"/>
        </w:object>
      </w:r>
    </w:p>
    <w:p w:rsidR="004C3E98" w:rsidRPr="00870F71" w:rsidRDefault="00E537CE" w:rsidP="00EC6BE7">
      <w:pPr>
        <w:pStyle w:val="11"/>
        <w:spacing w:line="276" w:lineRule="auto"/>
        <w:ind w:firstLine="0"/>
        <w:rPr>
          <w:szCs w:val="28"/>
        </w:rPr>
      </w:pPr>
      <w:r w:rsidRPr="00E537CE">
        <w:rPr>
          <w:position w:val="-12"/>
          <w:szCs w:val="28"/>
        </w:rPr>
        <w:object w:dxaOrig="3200" w:dyaOrig="360">
          <v:shape id="_x0000_i1302" type="#_x0000_t75" style="width:159.9pt;height:18.4pt" o:ole="">
            <v:imagedata r:id="rId494" o:title=""/>
          </v:shape>
          <o:OLEObject Type="Embed" ProgID="Equation.DSMT4" ShapeID="_x0000_i1302" DrawAspect="Content" ObjectID="_1766781578" r:id="rId495"/>
        </w:object>
      </w:r>
      <w:r>
        <w:rPr>
          <w:szCs w:val="28"/>
        </w:rPr>
        <w:t xml:space="preserve">. </w:t>
      </w:r>
    </w:p>
    <w:p w:rsidR="00BF5F00" w:rsidRDefault="00BF5F00" w:rsidP="00BF5F00">
      <w:pPr>
        <w:pStyle w:val="3"/>
        <w:numPr>
          <w:ilvl w:val="0"/>
          <w:numId w:val="0"/>
        </w:numPr>
        <w:spacing w:line="276" w:lineRule="auto"/>
        <w:ind w:left="1560"/>
        <w:rPr>
          <w:b/>
          <w:bCs/>
          <w:szCs w:val="28"/>
          <w:u w:val="double"/>
        </w:rPr>
      </w:pPr>
    </w:p>
    <w:p w:rsidR="004C3E98" w:rsidRPr="00870F71" w:rsidRDefault="005779E5" w:rsidP="00BF5F00">
      <w:pPr>
        <w:pStyle w:val="3"/>
        <w:numPr>
          <w:ilvl w:val="0"/>
          <w:numId w:val="0"/>
        </w:numPr>
        <w:spacing w:line="276" w:lineRule="auto"/>
        <w:ind w:left="1560"/>
        <w:rPr>
          <w:b/>
          <w:bCs/>
          <w:szCs w:val="28"/>
          <w:u w:val="double"/>
        </w:rPr>
      </w:pPr>
      <w:r w:rsidRPr="00870F71">
        <w:rPr>
          <w:b/>
          <w:bCs/>
          <w:szCs w:val="28"/>
          <w:u w:val="double"/>
        </w:rPr>
        <w:t>Визначення геометричних розмірів фундаменту.</w:t>
      </w:r>
    </w:p>
    <w:p w:rsidR="004C3E98" w:rsidRPr="00870F71" w:rsidRDefault="005779E5" w:rsidP="00EC6BE7">
      <w:pPr>
        <w:pStyle w:val="11"/>
        <w:spacing w:line="276" w:lineRule="auto"/>
        <w:rPr>
          <w:szCs w:val="28"/>
        </w:rPr>
      </w:pPr>
      <w:r w:rsidRPr="00870F71">
        <w:rPr>
          <w:szCs w:val="28"/>
        </w:rPr>
        <w:t>Фундамент проектує</w:t>
      </w:r>
      <w:r w:rsidR="00656B88">
        <w:rPr>
          <w:szCs w:val="28"/>
        </w:rPr>
        <w:t>мо</w:t>
      </w:r>
      <w:r w:rsidRPr="00870F71">
        <w:rPr>
          <w:szCs w:val="28"/>
        </w:rPr>
        <w:t xml:space="preserve"> двоступінча</w:t>
      </w:r>
      <w:r w:rsidR="00656B88">
        <w:rPr>
          <w:szCs w:val="28"/>
        </w:rPr>
        <w:t>тим</w:t>
      </w:r>
      <w:r w:rsidRPr="00870F71">
        <w:rPr>
          <w:szCs w:val="28"/>
        </w:rPr>
        <w:t xml:space="preserve"> - висота </w:t>
      </w:r>
      <w:r w:rsidR="00656B88">
        <w:rPr>
          <w:szCs w:val="28"/>
        </w:rPr>
        <w:t>уступів</w:t>
      </w:r>
      <w:r w:rsidRPr="00870F71">
        <w:rPr>
          <w:szCs w:val="28"/>
        </w:rPr>
        <w:t xml:space="preserve"> - 400 мм, з п</w:t>
      </w:r>
      <w:r w:rsidRPr="00870F71">
        <w:rPr>
          <w:szCs w:val="28"/>
        </w:rPr>
        <w:t>о</w:t>
      </w:r>
      <w:r w:rsidRPr="00870F71">
        <w:rPr>
          <w:szCs w:val="28"/>
        </w:rPr>
        <w:t>довженим підколонником,</w:t>
      </w:r>
      <w:r w:rsidR="00656B88">
        <w:rPr>
          <w:szCs w:val="28"/>
        </w:rPr>
        <w:t>який</w:t>
      </w:r>
      <w:r w:rsidRPr="00870F71">
        <w:rPr>
          <w:szCs w:val="28"/>
        </w:rPr>
        <w:t xml:space="preserve"> армовани</w:t>
      </w:r>
      <w:r w:rsidR="00656B88">
        <w:rPr>
          <w:szCs w:val="28"/>
        </w:rPr>
        <w:t>й</w:t>
      </w:r>
      <w:r w:rsidRPr="00870F71">
        <w:rPr>
          <w:szCs w:val="28"/>
        </w:rPr>
        <w:t xml:space="preserve"> просторовим каркасом, </w:t>
      </w:r>
      <w:r w:rsidR="00656B88">
        <w:rPr>
          <w:szCs w:val="28"/>
        </w:rPr>
        <w:t>та</w:t>
      </w:r>
      <w:r w:rsidRPr="00870F71">
        <w:rPr>
          <w:szCs w:val="28"/>
        </w:rPr>
        <w:t xml:space="preserve"> нижньою сходинкою, </w:t>
      </w:r>
      <w:r w:rsidR="00656B88">
        <w:rPr>
          <w:szCs w:val="28"/>
        </w:rPr>
        <w:t xml:space="preserve">яка </w:t>
      </w:r>
      <w:r w:rsidRPr="00870F71">
        <w:rPr>
          <w:szCs w:val="28"/>
        </w:rPr>
        <w:t>армованою подвійною сіткою.</w:t>
      </w:r>
    </w:p>
    <w:p w:rsidR="004C3E98" w:rsidRPr="00870F71" w:rsidRDefault="005779E5" w:rsidP="00EC6BE7">
      <w:pPr>
        <w:pStyle w:val="11"/>
        <w:spacing w:line="276" w:lineRule="auto"/>
        <w:ind w:left="284" w:firstLine="567"/>
        <w:rPr>
          <w:szCs w:val="28"/>
        </w:rPr>
      </w:pPr>
      <w:r w:rsidRPr="00870F71">
        <w:rPr>
          <w:szCs w:val="28"/>
        </w:rPr>
        <w:t>Попередня площа підошви фундаменту:</w:t>
      </w:r>
    </w:p>
    <w:p w:rsidR="004C3E98" w:rsidRPr="00870F71" w:rsidRDefault="005779E5" w:rsidP="00EC6BE7">
      <w:pPr>
        <w:pStyle w:val="11"/>
        <w:spacing w:line="276" w:lineRule="auto"/>
        <w:ind w:left="284" w:firstLine="0"/>
        <w:rPr>
          <w:szCs w:val="28"/>
        </w:rPr>
      </w:pPr>
      <w:r w:rsidRPr="00870F71">
        <w:rPr>
          <w:position w:val="-34"/>
          <w:szCs w:val="28"/>
        </w:rPr>
        <w:object w:dxaOrig="5899" w:dyaOrig="800">
          <v:shape id="_x0000_i1303" type="#_x0000_t75" style="width:294.7pt;height:40.2pt" o:ole="">
            <v:imagedata r:id="rId496" o:title=""/>
          </v:shape>
          <o:OLEObject Type="Embed" ProgID="Equation.3" ShapeID="_x0000_i1303" DrawAspect="Content" ObjectID="_1766781579" r:id="rId497"/>
        </w:object>
      </w:r>
      <w:r w:rsidRPr="00870F71">
        <w:rPr>
          <w:szCs w:val="28"/>
        </w:rPr>
        <w:t>,</w:t>
      </w:r>
    </w:p>
    <w:p w:rsidR="004C3E98" w:rsidRPr="00870F71" w:rsidRDefault="005779E5" w:rsidP="00EC6BE7">
      <w:pPr>
        <w:pStyle w:val="11"/>
        <w:spacing w:line="276" w:lineRule="auto"/>
        <w:ind w:left="284" w:firstLine="567"/>
        <w:rPr>
          <w:szCs w:val="28"/>
        </w:rPr>
      </w:pPr>
      <w:r w:rsidRPr="00870F71">
        <w:rPr>
          <w:szCs w:val="28"/>
        </w:rPr>
        <w:t xml:space="preserve">де </w:t>
      </w:r>
      <w:r w:rsidRPr="00870F71">
        <w:rPr>
          <w:szCs w:val="28"/>
        </w:rPr>
        <w:tab/>
        <w:t xml:space="preserve">1,05 – коефіцієнт, </w:t>
      </w:r>
      <w:r w:rsidR="00656B88">
        <w:rPr>
          <w:szCs w:val="28"/>
        </w:rPr>
        <w:t>який</w:t>
      </w:r>
      <w:r w:rsidRPr="00870F71">
        <w:rPr>
          <w:szCs w:val="28"/>
        </w:rPr>
        <w:t xml:space="preserve"> враховує наявність моменту.</w:t>
      </w:r>
    </w:p>
    <w:p w:rsidR="004C3E98" w:rsidRPr="00870F71" w:rsidRDefault="005779E5" w:rsidP="00EC6BE7">
      <w:pPr>
        <w:pStyle w:val="11"/>
        <w:spacing w:line="276" w:lineRule="auto"/>
        <w:ind w:left="284" w:firstLine="567"/>
        <w:rPr>
          <w:szCs w:val="28"/>
        </w:rPr>
      </w:pPr>
      <w:r w:rsidRPr="00870F71">
        <w:rPr>
          <w:szCs w:val="28"/>
        </w:rPr>
        <w:t>Признач</w:t>
      </w:r>
      <w:r w:rsidR="00656B88">
        <w:rPr>
          <w:szCs w:val="28"/>
        </w:rPr>
        <w:t>и</w:t>
      </w:r>
      <w:r w:rsidRPr="00870F71">
        <w:rPr>
          <w:szCs w:val="28"/>
        </w:rPr>
        <w:t xml:space="preserve">мо відношення сторін </w:t>
      </w:r>
      <w:r w:rsidR="00656B88" w:rsidRPr="00656B88">
        <w:rPr>
          <w:position w:val="-10"/>
          <w:szCs w:val="28"/>
        </w:rPr>
        <w:object w:dxaOrig="1340" w:dyaOrig="320">
          <v:shape id="_x0000_i1304" type="#_x0000_t75" style="width:67pt;height:15.9pt" o:ole="">
            <v:imagedata r:id="rId498" o:title=""/>
          </v:shape>
          <o:OLEObject Type="Embed" ProgID="Equation.DSMT4" ShapeID="_x0000_i1304" DrawAspect="Content" ObjectID="_1766781580" r:id="rId499"/>
        </w:object>
      </w:r>
    </w:p>
    <w:p w:rsidR="004C3E98" w:rsidRPr="00870F71" w:rsidRDefault="005779E5" w:rsidP="00EC6BE7">
      <w:pPr>
        <w:pStyle w:val="11"/>
        <w:spacing w:line="276" w:lineRule="auto"/>
        <w:ind w:left="284" w:firstLine="567"/>
        <w:rPr>
          <w:szCs w:val="28"/>
        </w:rPr>
      </w:pPr>
      <w:r w:rsidRPr="00870F71">
        <w:rPr>
          <w:szCs w:val="28"/>
        </w:rPr>
        <w:t xml:space="preserve">де </w:t>
      </w:r>
      <w:r w:rsidRPr="00870F71">
        <w:rPr>
          <w:szCs w:val="28"/>
        </w:rPr>
        <w:tab/>
      </w:r>
      <w:r w:rsidRPr="00870F71">
        <w:rPr>
          <w:szCs w:val="28"/>
        </w:rPr>
        <w:tab/>
      </w:r>
      <w:r w:rsidRPr="00870F71">
        <w:rPr>
          <w:szCs w:val="28"/>
        </w:rPr>
        <w:tab/>
      </w:r>
      <w:r w:rsidRPr="00870F71">
        <w:rPr>
          <w:szCs w:val="28"/>
        </w:rPr>
        <w:tab/>
      </w:r>
      <w:r w:rsidRPr="00870F71">
        <w:rPr>
          <w:position w:val="-34"/>
          <w:szCs w:val="28"/>
        </w:rPr>
        <w:object w:dxaOrig="1840" w:dyaOrig="840">
          <v:shape id="_x0000_i1305" type="#_x0000_t75" style="width:92.1pt;height:41.85pt" o:ole="">
            <v:imagedata r:id="rId500" o:title=""/>
          </v:shape>
          <o:OLEObject Type="Embed" ProgID="Equation.3" ShapeID="_x0000_i1305" DrawAspect="Content" ObjectID="_1766781581" r:id="rId501"/>
        </w:object>
      </w:r>
      <w:r w:rsidRPr="00870F71">
        <w:rPr>
          <w:szCs w:val="28"/>
        </w:rPr>
        <w:t>;</w:t>
      </w:r>
    </w:p>
    <w:p w:rsidR="004C3E98" w:rsidRPr="00870F71" w:rsidRDefault="005779E5" w:rsidP="00EC6BE7">
      <w:pPr>
        <w:pStyle w:val="11"/>
        <w:spacing w:line="276" w:lineRule="auto"/>
        <w:ind w:left="284" w:firstLine="567"/>
        <w:rPr>
          <w:szCs w:val="28"/>
        </w:rPr>
      </w:pPr>
      <w:r w:rsidRPr="00870F71">
        <w:rPr>
          <w:szCs w:val="28"/>
        </w:rPr>
        <w:tab/>
      </w:r>
      <w:r w:rsidRPr="00870F71">
        <w:rPr>
          <w:szCs w:val="28"/>
        </w:rPr>
        <w:tab/>
      </w:r>
      <w:r w:rsidRPr="00870F71">
        <w:rPr>
          <w:szCs w:val="28"/>
        </w:rPr>
        <w:tab/>
      </w:r>
      <w:r w:rsidRPr="00870F71">
        <w:rPr>
          <w:szCs w:val="28"/>
        </w:rPr>
        <w:tab/>
      </w:r>
      <w:r w:rsidR="00656B88" w:rsidRPr="00656B88">
        <w:rPr>
          <w:position w:val="-10"/>
          <w:szCs w:val="28"/>
        </w:rPr>
        <w:object w:dxaOrig="2220" w:dyaOrig="320">
          <v:shape id="_x0000_i1306" type="#_x0000_t75" style="width:111.35pt;height:15.9pt" o:ole="">
            <v:imagedata r:id="rId502" o:title=""/>
          </v:shape>
          <o:OLEObject Type="Embed" ProgID="Equation.DSMT4" ShapeID="_x0000_i1306" DrawAspect="Content" ObjectID="_1766781582" r:id="rId503"/>
        </w:object>
      </w:r>
    </w:p>
    <w:p w:rsidR="004C3E98" w:rsidRPr="00870F71" w:rsidRDefault="005779E5" w:rsidP="00EC6BE7">
      <w:pPr>
        <w:pStyle w:val="11"/>
        <w:spacing w:line="276" w:lineRule="auto"/>
        <w:ind w:left="284" w:firstLine="567"/>
        <w:rPr>
          <w:szCs w:val="28"/>
        </w:rPr>
      </w:pPr>
      <w:r w:rsidRPr="00870F71">
        <w:rPr>
          <w:szCs w:val="28"/>
        </w:rPr>
        <w:t>Прий</w:t>
      </w:r>
      <w:r w:rsidR="00656B88">
        <w:rPr>
          <w:szCs w:val="28"/>
        </w:rPr>
        <w:t>маємо</w:t>
      </w:r>
      <w:r w:rsidRPr="00870F71">
        <w:rPr>
          <w:szCs w:val="28"/>
        </w:rPr>
        <w:t>:</w:t>
      </w:r>
    </w:p>
    <w:p w:rsidR="004C3E98" w:rsidRPr="00870F71" w:rsidRDefault="00656B88" w:rsidP="00EC6BE7">
      <w:pPr>
        <w:pStyle w:val="11"/>
        <w:spacing w:line="276" w:lineRule="auto"/>
        <w:ind w:firstLine="0"/>
        <w:rPr>
          <w:szCs w:val="28"/>
        </w:rPr>
      </w:pPr>
      <w:r w:rsidRPr="00656B88">
        <w:rPr>
          <w:position w:val="-10"/>
          <w:szCs w:val="28"/>
        </w:rPr>
        <w:object w:dxaOrig="1840" w:dyaOrig="320">
          <v:shape id="_x0000_i1307" type="#_x0000_t75" style="width:92.1pt;height:15.9pt" o:ole="">
            <v:imagedata r:id="rId504" o:title=""/>
          </v:shape>
          <o:OLEObject Type="Embed" ProgID="Equation.DSMT4" ShapeID="_x0000_i1307" DrawAspect="Content" ObjectID="_1766781583" r:id="rId505"/>
        </w:object>
      </w:r>
    </w:p>
    <w:p w:rsidR="004C3E98" w:rsidRPr="00870F71" w:rsidRDefault="005779E5" w:rsidP="00EC6BE7">
      <w:pPr>
        <w:pStyle w:val="11"/>
        <w:spacing w:line="276" w:lineRule="auto"/>
        <w:ind w:left="284" w:firstLine="567"/>
        <w:rPr>
          <w:szCs w:val="28"/>
        </w:rPr>
      </w:pPr>
      <w:r w:rsidRPr="00870F71">
        <w:rPr>
          <w:szCs w:val="28"/>
        </w:rPr>
        <w:t>Момент опору:</w:t>
      </w:r>
    </w:p>
    <w:p w:rsidR="004C3E98" w:rsidRPr="00870F71" w:rsidRDefault="005779E5" w:rsidP="00EC6BE7">
      <w:pPr>
        <w:pStyle w:val="11"/>
        <w:spacing w:line="276" w:lineRule="auto"/>
        <w:ind w:left="284" w:firstLine="567"/>
        <w:rPr>
          <w:szCs w:val="28"/>
        </w:rPr>
      </w:pPr>
      <w:r w:rsidRPr="00870F71">
        <w:rPr>
          <w:position w:val="-28"/>
          <w:szCs w:val="28"/>
        </w:rPr>
        <w:object w:dxaOrig="3440" w:dyaOrig="780">
          <v:shape id="_x0000_i1308" type="#_x0000_t75" style="width:172.45pt;height:38.5pt" o:ole="">
            <v:imagedata r:id="rId506" o:title=""/>
          </v:shape>
          <o:OLEObject Type="Embed" ProgID="Equation.3" ShapeID="_x0000_i1308" DrawAspect="Content" ObjectID="_1766781584" r:id="rId507"/>
        </w:object>
      </w:r>
      <w:r w:rsidRPr="00870F71">
        <w:rPr>
          <w:szCs w:val="28"/>
        </w:rPr>
        <w:t>.</w:t>
      </w:r>
    </w:p>
    <w:p w:rsidR="004C3E98" w:rsidRPr="00870F71" w:rsidRDefault="005779E5" w:rsidP="00EC6BE7">
      <w:pPr>
        <w:pStyle w:val="11"/>
        <w:spacing w:line="276" w:lineRule="auto"/>
        <w:ind w:left="284" w:firstLine="567"/>
        <w:rPr>
          <w:szCs w:val="28"/>
        </w:rPr>
      </w:pPr>
      <w:r w:rsidRPr="00870F71">
        <w:rPr>
          <w:szCs w:val="28"/>
        </w:rPr>
        <w:t xml:space="preserve">Нормативний тиск на </w:t>
      </w:r>
      <w:r w:rsidR="00656B88">
        <w:rPr>
          <w:szCs w:val="28"/>
        </w:rPr>
        <w:t>г</w:t>
      </w:r>
      <w:r w:rsidRPr="00870F71">
        <w:rPr>
          <w:szCs w:val="28"/>
        </w:rPr>
        <w:t>рунт основи:</w:t>
      </w:r>
    </w:p>
    <w:p w:rsidR="004C3E98" w:rsidRPr="00870F71" w:rsidRDefault="005779E5" w:rsidP="00EC6BE7">
      <w:pPr>
        <w:pStyle w:val="11"/>
        <w:spacing w:line="276" w:lineRule="auto"/>
        <w:ind w:left="284" w:right="-284" w:hanging="142"/>
        <w:rPr>
          <w:szCs w:val="28"/>
        </w:rPr>
      </w:pPr>
      <w:r w:rsidRPr="00870F71">
        <w:rPr>
          <w:position w:val="-36"/>
          <w:szCs w:val="28"/>
        </w:rPr>
        <w:object w:dxaOrig="8040" w:dyaOrig="859">
          <v:shape id="_x0000_i1309" type="#_x0000_t75" style="width:401.85pt;height:42.7pt" o:ole="">
            <v:imagedata r:id="rId508" o:title=""/>
          </v:shape>
          <o:OLEObject Type="Embed" ProgID="Equation.3" ShapeID="_x0000_i1309" DrawAspect="Content" ObjectID="_1766781585" r:id="rId509"/>
        </w:object>
      </w:r>
      <w:r w:rsidR="00656B88">
        <w:rPr>
          <w:szCs w:val="28"/>
        </w:rPr>
        <w:t xml:space="preserve">, </w:t>
      </w:r>
    </w:p>
    <w:p w:rsidR="004C3E98" w:rsidRPr="00870F71" w:rsidRDefault="005779E5" w:rsidP="00EC6BE7">
      <w:pPr>
        <w:pStyle w:val="11"/>
        <w:spacing w:line="276" w:lineRule="auto"/>
        <w:ind w:left="284" w:right="-569" w:firstLine="0"/>
        <w:rPr>
          <w:szCs w:val="28"/>
        </w:rPr>
      </w:pPr>
      <w:r w:rsidRPr="00870F71">
        <w:rPr>
          <w:szCs w:val="28"/>
        </w:rPr>
        <w:t xml:space="preserve">де </w:t>
      </w:r>
      <w:r w:rsidRPr="00870F71">
        <w:rPr>
          <w:szCs w:val="28"/>
          <w:lang w:val="en-US"/>
        </w:rPr>
        <w:t>b</w:t>
      </w:r>
      <w:r w:rsidR="00656B88">
        <w:rPr>
          <w:szCs w:val="28"/>
        </w:rPr>
        <w:t>=1м;</w:t>
      </w:r>
      <w:r w:rsidRPr="00870F71">
        <w:rPr>
          <w:szCs w:val="28"/>
          <w:lang w:val="en-US"/>
        </w:rPr>
        <w:t>h</w:t>
      </w:r>
      <w:r w:rsidRPr="00870F71">
        <w:rPr>
          <w:szCs w:val="28"/>
          <w:vertAlign w:val="subscript"/>
        </w:rPr>
        <w:t>1</w:t>
      </w:r>
      <w:r w:rsidRPr="00870F71">
        <w:rPr>
          <w:szCs w:val="28"/>
        </w:rPr>
        <w:t xml:space="preserve">=2 м - </w:t>
      </w:r>
      <w:r w:rsidR="00656B88">
        <w:rPr>
          <w:szCs w:val="28"/>
        </w:rPr>
        <w:t>фіксовані ширина і</w:t>
      </w:r>
      <w:r w:rsidRPr="00870F71">
        <w:rPr>
          <w:szCs w:val="28"/>
        </w:rPr>
        <w:t xml:space="preserve"> глибина фундаменту; </w:t>
      </w:r>
    </w:p>
    <w:p w:rsidR="004C3E98" w:rsidRDefault="005779E5" w:rsidP="00EC6BE7">
      <w:pPr>
        <w:pStyle w:val="11"/>
        <w:spacing w:line="276" w:lineRule="auto"/>
        <w:ind w:left="284" w:firstLine="567"/>
        <w:rPr>
          <w:szCs w:val="28"/>
        </w:rPr>
      </w:pPr>
      <w:r w:rsidRPr="00870F71">
        <w:rPr>
          <w:szCs w:val="28"/>
        </w:rPr>
        <w:tab/>
        <w:t xml:space="preserve">      </w:t>
      </w:r>
      <w:r w:rsidR="00656B88">
        <w:rPr>
          <w:szCs w:val="28"/>
          <w:lang w:val="en-US"/>
        </w:rPr>
        <w:t>k</w:t>
      </w:r>
      <w:r w:rsidR="00656B88">
        <w:rPr>
          <w:szCs w:val="28"/>
        </w:rPr>
        <w:t>=0,1-</w:t>
      </w:r>
      <w:r w:rsidRPr="00870F71">
        <w:rPr>
          <w:szCs w:val="28"/>
        </w:rPr>
        <w:t>для супісків.</w:t>
      </w:r>
    </w:p>
    <w:p w:rsidR="00BF5F00" w:rsidRPr="00870F71" w:rsidRDefault="00BF5F00" w:rsidP="00EC6BE7">
      <w:pPr>
        <w:pStyle w:val="11"/>
        <w:spacing w:line="276" w:lineRule="auto"/>
        <w:ind w:left="284" w:firstLine="567"/>
        <w:rPr>
          <w:szCs w:val="28"/>
        </w:rPr>
      </w:pPr>
    </w:p>
    <w:p w:rsidR="004C3E98" w:rsidRPr="00870F71" w:rsidRDefault="005371C7" w:rsidP="00BF5F00">
      <w:pPr>
        <w:pStyle w:val="3"/>
        <w:numPr>
          <w:ilvl w:val="0"/>
          <w:numId w:val="0"/>
        </w:numPr>
        <w:spacing w:line="276" w:lineRule="auto"/>
        <w:ind w:left="851" w:right="-143"/>
        <w:rPr>
          <w:b/>
          <w:bCs/>
          <w:szCs w:val="28"/>
          <w:u w:val="double"/>
        </w:rPr>
      </w:pPr>
      <w:r>
        <w:rPr>
          <w:b/>
          <w:bCs/>
          <w:szCs w:val="28"/>
          <w:u w:val="double"/>
        </w:rPr>
        <w:t>К</w:t>
      </w:r>
      <w:r w:rsidR="005779E5" w:rsidRPr="00870F71">
        <w:rPr>
          <w:b/>
          <w:bCs/>
          <w:szCs w:val="28"/>
          <w:u w:val="double"/>
        </w:rPr>
        <w:t>райов</w:t>
      </w:r>
      <w:r>
        <w:rPr>
          <w:b/>
          <w:bCs/>
          <w:szCs w:val="28"/>
          <w:u w:val="double"/>
        </w:rPr>
        <w:t>ий</w:t>
      </w:r>
      <w:r w:rsidR="005779E5" w:rsidRPr="00870F71">
        <w:rPr>
          <w:b/>
          <w:bCs/>
          <w:szCs w:val="28"/>
          <w:u w:val="double"/>
        </w:rPr>
        <w:t xml:space="preserve"> тиску на основу (</w:t>
      </w:r>
      <w:r>
        <w:rPr>
          <w:b/>
          <w:bCs/>
          <w:szCs w:val="28"/>
          <w:u w:val="double"/>
        </w:rPr>
        <w:t>1</w:t>
      </w:r>
      <w:r w:rsidR="005779E5" w:rsidRPr="00870F71">
        <w:rPr>
          <w:b/>
          <w:bCs/>
          <w:szCs w:val="28"/>
          <w:u w:val="double"/>
        </w:rPr>
        <w:t xml:space="preserve"> наближення)</w:t>
      </w:r>
    </w:p>
    <w:p w:rsidR="004C3E98" w:rsidRPr="00870F71" w:rsidRDefault="005779E5" w:rsidP="00EC6BE7">
      <w:pPr>
        <w:pStyle w:val="11"/>
        <w:spacing w:line="276" w:lineRule="auto"/>
        <w:ind w:left="284" w:firstLine="567"/>
        <w:rPr>
          <w:szCs w:val="28"/>
        </w:rPr>
      </w:pPr>
      <w:r w:rsidRPr="00870F71">
        <w:rPr>
          <w:szCs w:val="28"/>
        </w:rPr>
        <w:t xml:space="preserve">момент </w:t>
      </w:r>
      <w:r w:rsidR="005371C7">
        <w:rPr>
          <w:szCs w:val="28"/>
        </w:rPr>
        <w:t>на</w:t>
      </w:r>
      <w:r w:rsidRPr="00870F71">
        <w:rPr>
          <w:szCs w:val="28"/>
        </w:rPr>
        <w:t xml:space="preserve"> рівні підошви:</w:t>
      </w:r>
    </w:p>
    <w:p w:rsidR="004C3E98" w:rsidRPr="00870F71" w:rsidRDefault="005371C7" w:rsidP="00EC6BE7">
      <w:pPr>
        <w:pStyle w:val="11"/>
        <w:spacing w:line="276" w:lineRule="auto"/>
        <w:ind w:left="2160" w:firstLine="720"/>
        <w:rPr>
          <w:szCs w:val="28"/>
        </w:rPr>
      </w:pPr>
      <w:r w:rsidRPr="005371C7">
        <w:rPr>
          <w:position w:val="-12"/>
          <w:szCs w:val="28"/>
        </w:rPr>
        <w:object w:dxaOrig="6259" w:dyaOrig="360">
          <v:shape id="_x0000_i1310" type="#_x0000_t75" style="width:313.1pt;height:18.4pt" o:ole="">
            <v:imagedata r:id="rId510" o:title=""/>
          </v:shape>
          <o:OLEObject Type="Embed" ProgID="Equation.DSMT4" ShapeID="_x0000_i1310" DrawAspect="Content" ObjectID="_1766781586" r:id="rId511"/>
        </w:object>
      </w:r>
      <w:r w:rsidR="005779E5" w:rsidRPr="00870F71">
        <w:rPr>
          <w:szCs w:val="28"/>
        </w:rPr>
        <w:tab/>
      </w:r>
    </w:p>
    <w:p w:rsidR="004C3E98" w:rsidRPr="00870F71" w:rsidRDefault="005779E5" w:rsidP="00EC6BE7">
      <w:pPr>
        <w:pStyle w:val="11"/>
        <w:spacing w:line="276" w:lineRule="auto"/>
        <w:ind w:left="284" w:firstLine="567"/>
        <w:rPr>
          <w:szCs w:val="28"/>
        </w:rPr>
      </w:pPr>
      <w:r w:rsidRPr="00870F71">
        <w:rPr>
          <w:szCs w:val="28"/>
        </w:rPr>
        <w:t xml:space="preserve">Нормативне навантаження від ваги фундаменту та </w:t>
      </w:r>
      <w:r w:rsidR="005371C7">
        <w:rPr>
          <w:szCs w:val="28"/>
        </w:rPr>
        <w:t>г</w:t>
      </w:r>
      <w:r w:rsidRPr="00870F71">
        <w:rPr>
          <w:szCs w:val="28"/>
        </w:rPr>
        <w:t>рунту на його обр</w:t>
      </w:r>
      <w:r w:rsidRPr="00870F71">
        <w:rPr>
          <w:szCs w:val="28"/>
        </w:rPr>
        <w:t>і</w:t>
      </w:r>
      <w:r w:rsidRPr="00870F71">
        <w:rPr>
          <w:szCs w:val="28"/>
        </w:rPr>
        <w:t>зах:</w:t>
      </w:r>
    </w:p>
    <w:p w:rsidR="004C3E98" w:rsidRPr="00870F71" w:rsidRDefault="005371C7" w:rsidP="00EC6BE7">
      <w:pPr>
        <w:pStyle w:val="11"/>
        <w:spacing w:line="276" w:lineRule="auto"/>
        <w:ind w:left="2160" w:firstLine="720"/>
        <w:rPr>
          <w:szCs w:val="28"/>
        </w:rPr>
      </w:pPr>
      <w:r w:rsidRPr="005371C7">
        <w:rPr>
          <w:position w:val="-12"/>
          <w:szCs w:val="28"/>
        </w:rPr>
        <w:object w:dxaOrig="6960" w:dyaOrig="360">
          <v:shape id="_x0000_i1311" type="#_x0000_t75" style="width:348.3pt;height:18.4pt" o:ole="">
            <v:imagedata r:id="rId512" o:title=""/>
          </v:shape>
          <o:OLEObject Type="Embed" ProgID="Equation.DSMT4" ShapeID="_x0000_i1311" DrawAspect="Content" ObjectID="_1766781587" r:id="rId513"/>
        </w:object>
      </w:r>
      <w:r w:rsidR="005779E5" w:rsidRPr="00870F71">
        <w:rPr>
          <w:szCs w:val="28"/>
        </w:rPr>
        <w:tab/>
      </w:r>
    </w:p>
    <w:p w:rsidR="004C3E98" w:rsidRPr="00870F71" w:rsidRDefault="005371C7" w:rsidP="00EC6BE7">
      <w:pPr>
        <w:pStyle w:val="11"/>
        <w:spacing w:line="276" w:lineRule="auto"/>
        <w:ind w:left="284" w:firstLine="567"/>
        <w:rPr>
          <w:szCs w:val="28"/>
        </w:rPr>
      </w:pPr>
      <w:r>
        <w:rPr>
          <w:szCs w:val="28"/>
        </w:rPr>
        <w:t>При</w:t>
      </w:r>
      <w:r w:rsidR="005779E5" w:rsidRPr="00870F71">
        <w:rPr>
          <w:szCs w:val="28"/>
        </w:rPr>
        <w:t xml:space="preserve"> умов</w:t>
      </w:r>
      <w:r>
        <w:rPr>
          <w:szCs w:val="28"/>
        </w:rPr>
        <w:t>і</w:t>
      </w:r>
      <w:r w:rsidR="005779E5" w:rsidRPr="00870F71">
        <w:rPr>
          <w:szCs w:val="28"/>
        </w:rPr>
        <w:t>, що:</w:t>
      </w:r>
    </w:p>
    <w:p w:rsidR="004C3E98" w:rsidRPr="00870F71" w:rsidRDefault="005779E5" w:rsidP="00EC6BE7">
      <w:pPr>
        <w:pStyle w:val="11"/>
        <w:spacing w:line="276" w:lineRule="auto"/>
        <w:ind w:left="284" w:firstLine="567"/>
        <w:rPr>
          <w:szCs w:val="28"/>
        </w:rPr>
      </w:pPr>
      <w:r w:rsidRPr="00870F71">
        <w:rPr>
          <w:position w:val="-34"/>
          <w:szCs w:val="28"/>
        </w:rPr>
        <w:object w:dxaOrig="6360" w:dyaOrig="800">
          <v:shape id="_x0000_i1312" type="#_x0000_t75" style="width:318.15pt;height:40.2pt" o:ole="">
            <v:imagedata r:id="rId514" o:title=""/>
          </v:shape>
          <o:OLEObject Type="Embed" ProgID="Equation.3" ShapeID="_x0000_i1312" DrawAspect="Content" ObjectID="_1766781588" r:id="rId515"/>
        </w:object>
      </w:r>
      <w:r w:rsidRPr="00870F71">
        <w:rPr>
          <w:szCs w:val="28"/>
        </w:rPr>
        <w:t>.</w:t>
      </w:r>
    </w:p>
    <w:p w:rsidR="004C3E98" w:rsidRPr="00870F71" w:rsidRDefault="004C3E98" w:rsidP="00EC6BE7">
      <w:pPr>
        <w:pStyle w:val="11"/>
        <w:spacing w:line="276" w:lineRule="auto"/>
        <w:ind w:left="284" w:firstLine="567"/>
        <w:rPr>
          <w:szCs w:val="28"/>
        </w:rPr>
      </w:pPr>
    </w:p>
    <w:p w:rsidR="004C3E98" w:rsidRPr="00870F71" w:rsidRDefault="005779E5" w:rsidP="00EC6BE7">
      <w:pPr>
        <w:pStyle w:val="11"/>
        <w:spacing w:line="276" w:lineRule="auto"/>
        <w:ind w:left="284" w:firstLine="567"/>
        <w:rPr>
          <w:szCs w:val="28"/>
        </w:rPr>
      </w:pPr>
      <w:r w:rsidRPr="00870F71">
        <w:rPr>
          <w:position w:val="-58"/>
          <w:szCs w:val="28"/>
        </w:rPr>
        <w:object w:dxaOrig="6660" w:dyaOrig="1300">
          <v:shape id="_x0000_i1313" type="#_x0000_t75" style="width:332.35pt;height:65.3pt" o:ole="">
            <v:imagedata r:id="rId516" o:title=""/>
          </v:shape>
          <o:OLEObject Type="Embed" ProgID="Equation.3" ShapeID="_x0000_i1313" DrawAspect="Content" ObjectID="_1766781589" r:id="rId517"/>
        </w:object>
      </w:r>
      <w:r w:rsidRPr="00870F71">
        <w:rPr>
          <w:szCs w:val="28"/>
        </w:rPr>
        <w:t>.</w:t>
      </w:r>
    </w:p>
    <w:p w:rsidR="004C3E98" w:rsidRPr="00870F71" w:rsidRDefault="004C3E98" w:rsidP="00EC6BE7">
      <w:pPr>
        <w:pStyle w:val="11"/>
        <w:spacing w:line="276" w:lineRule="auto"/>
        <w:ind w:left="284" w:firstLine="567"/>
        <w:rPr>
          <w:szCs w:val="28"/>
        </w:rPr>
      </w:pPr>
    </w:p>
    <w:p w:rsidR="004C3E98" w:rsidRPr="00870F71" w:rsidRDefault="005779E5" w:rsidP="00EC6BE7">
      <w:pPr>
        <w:pStyle w:val="11"/>
        <w:spacing w:line="276" w:lineRule="auto"/>
        <w:ind w:left="284" w:firstLine="567"/>
        <w:rPr>
          <w:szCs w:val="28"/>
        </w:rPr>
      </w:pPr>
      <w:r w:rsidRPr="00870F71">
        <w:rPr>
          <w:position w:val="-58"/>
          <w:szCs w:val="28"/>
        </w:rPr>
        <w:object w:dxaOrig="6619" w:dyaOrig="1300">
          <v:shape id="_x0000_i1314" type="#_x0000_t75" style="width:330.7pt;height:65.3pt" o:ole="">
            <v:imagedata r:id="rId518" o:title=""/>
          </v:shape>
          <o:OLEObject Type="Embed" ProgID="Equation.3" ShapeID="_x0000_i1314" DrawAspect="Content" ObjectID="_1766781590" r:id="rId519"/>
        </w:object>
      </w:r>
      <w:r w:rsidRPr="00870F71">
        <w:rPr>
          <w:szCs w:val="28"/>
        </w:rPr>
        <w:t>.</w:t>
      </w:r>
    </w:p>
    <w:p w:rsidR="004C3E98" w:rsidRPr="00870F71" w:rsidRDefault="005371C7" w:rsidP="00EC6BE7">
      <w:pPr>
        <w:pStyle w:val="11"/>
        <w:spacing w:line="276" w:lineRule="auto"/>
        <w:ind w:firstLine="567"/>
        <w:rPr>
          <w:szCs w:val="28"/>
        </w:rPr>
      </w:pPr>
      <w:r>
        <w:rPr>
          <w:szCs w:val="28"/>
        </w:rPr>
        <w:t>Згідно з проведеними</w:t>
      </w:r>
      <w:r w:rsidR="005779E5" w:rsidRPr="00870F71">
        <w:rPr>
          <w:szCs w:val="28"/>
        </w:rPr>
        <w:t xml:space="preserve"> розрахунк</w:t>
      </w:r>
      <w:r>
        <w:rPr>
          <w:szCs w:val="28"/>
        </w:rPr>
        <w:t>ами</w:t>
      </w:r>
      <w:r w:rsidR="005779E5" w:rsidRPr="00870F71">
        <w:rPr>
          <w:szCs w:val="28"/>
        </w:rPr>
        <w:t>, мож</w:t>
      </w:r>
      <w:r>
        <w:rPr>
          <w:szCs w:val="28"/>
        </w:rPr>
        <w:t xml:space="preserve">на зменшити розміри </w:t>
      </w:r>
      <w:r w:rsidR="005779E5" w:rsidRPr="00870F71">
        <w:rPr>
          <w:szCs w:val="28"/>
        </w:rPr>
        <w:t>фундаме</w:t>
      </w:r>
      <w:r w:rsidR="005779E5" w:rsidRPr="00870F71">
        <w:rPr>
          <w:szCs w:val="28"/>
        </w:rPr>
        <w:t>н</w:t>
      </w:r>
      <w:r w:rsidR="005779E5" w:rsidRPr="00870F71">
        <w:rPr>
          <w:szCs w:val="28"/>
        </w:rPr>
        <w:t>ту.</w:t>
      </w:r>
    </w:p>
    <w:p w:rsidR="004C3E98" w:rsidRPr="00870F71" w:rsidRDefault="005371C7" w:rsidP="00EC6BE7">
      <w:pPr>
        <w:pStyle w:val="11"/>
        <w:spacing w:line="276" w:lineRule="auto"/>
        <w:ind w:left="284" w:firstLine="567"/>
        <w:rPr>
          <w:szCs w:val="28"/>
        </w:rPr>
      </w:pPr>
      <w:r>
        <w:rPr>
          <w:szCs w:val="28"/>
        </w:rPr>
        <w:t>Призначи</w:t>
      </w:r>
      <w:r w:rsidR="005779E5" w:rsidRPr="00870F71">
        <w:rPr>
          <w:szCs w:val="28"/>
        </w:rPr>
        <w:t>мо площу підошви фундаменту:</w:t>
      </w:r>
    </w:p>
    <w:p w:rsidR="004C3E98" w:rsidRPr="00870F71" w:rsidRDefault="005371C7" w:rsidP="00EC6BE7">
      <w:pPr>
        <w:pStyle w:val="11"/>
        <w:spacing w:line="276" w:lineRule="auto"/>
        <w:ind w:firstLine="0"/>
        <w:rPr>
          <w:szCs w:val="28"/>
        </w:rPr>
      </w:pPr>
      <w:r w:rsidRPr="005371C7">
        <w:rPr>
          <w:position w:val="-10"/>
          <w:szCs w:val="28"/>
        </w:rPr>
        <w:object w:dxaOrig="3260" w:dyaOrig="360">
          <v:shape id="_x0000_i1315" type="#_x0000_t75" style="width:163.25pt;height:18.4pt" o:ole="">
            <v:imagedata r:id="rId520" o:title=""/>
          </v:shape>
          <o:OLEObject Type="Embed" ProgID="Equation.DSMT4" ShapeID="_x0000_i1315" DrawAspect="Content" ObjectID="_1766781591" r:id="rId521"/>
        </w:object>
      </w:r>
      <w:r w:rsidR="005779E5" w:rsidRPr="00870F71">
        <w:rPr>
          <w:szCs w:val="28"/>
        </w:rPr>
        <w:t>.</w:t>
      </w:r>
    </w:p>
    <w:p w:rsidR="004C3E98" w:rsidRPr="00870F71" w:rsidRDefault="005779E5" w:rsidP="00EC6BE7">
      <w:pPr>
        <w:pStyle w:val="11"/>
        <w:spacing w:line="276" w:lineRule="auto"/>
        <w:ind w:left="284" w:firstLine="567"/>
        <w:rPr>
          <w:szCs w:val="28"/>
        </w:rPr>
      </w:pPr>
      <w:r w:rsidRPr="00870F71">
        <w:rPr>
          <w:szCs w:val="28"/>
        </w:rPr>
        <w:t>Момент опору:</w:t>
      </w:r>
    </w:p>
    <w:p w:rsidR="004C3E98" w:rsidRPr="00870F71" w:rsidRDefault="005779E5" w:rsidP="00EC6BE7">
      <w:pPr>
        <w:pStyle w:val="11"/>
        <w:spacing w:line="276" w:lineRule="auto"/>
        <w:ind w:left="284" w:firstLine="567"/>
        <w:rPr>
          <w:szCs w:val="28"/>
        </w:rPr>
      </w:pPr>
      <w:r w:rsidRPr="00870F71">
        <w:rPr>
          <w:position w:val="-28"/>
          <w:szCs w:val="28"/>
        </w:rPr>
        <w:object w:dxaOrig="3440" w:dyaOrig="780">
          <v:shape id="_x0000_i1316" type="#_x0000_t75" style="width:172.45pt;height:38.5pt" o:ole="">
            <v:imagedata r:id="rId522" o:title=""/>
          </v:shape>
          <o:OLEObject Type="Embed" ProgID="Equation.3" ShapeID="_x0000_i1316" DrawAspect="Content" ObjectID="_1766781592" r:id="rId523"/>
        </w:object>
      </w:r>
      <w:r w:rsidRPr="00870F71">
        <w:rPr>
          <w:szCs w:val="28"/>
        </w:rPr>
        <w:t>.</w:t>
      </w:r>
    </w:p>
    <w:p w:rsidR="004C3E98" w:rsidRPr="00870F71" w:rsidRDefault="005779E5" w:rsidP="00EC6BE7">
      <w:pPr>
        <w:pStyle w:val="11"/>
        <w:spacing w:line="276" w:lineRule="auto"/>
        <w:ind w:left="284" w:firstLine="567"/>
        <w:rPr>
          <w:szCs w:val="28"/>
        </w:rPr>
      </w:pPr>
      <w:r w:rsidRPr="00870F71">
        <w:rPr>
          <w:szCs w:val="28"/>
        </w:rPr>
        <w:t xml:space="preserve">Нормативний тиск на </w:t>
      </w:r>
      <w:r w:rsidR="005371C7">
        <w:rPr>
          <w:szCs w:val="28"/>
        </w:rPr>
        <w:t>г</w:t>
      </w:r>
      <w:r w:rsidRPr="00870F71">
        <w:rPr>
          <w:szCs w:val="28"/>
        </w:rPr>
        <w:t>рунт основи:</w:t>
      </w:r>
    </w:p>
    <w:p w:rsidR="004C3E98" w:rsidRPr="00870F71" w:rsidRDefault="005779E5" w:rsidP="00EC6BE7">
      <w:pPr>
        <w:pStyle w:val="11"/>
        <w:spacing w:line="276" w:lineRule="auto"/>
        <w:ind w:left="284" w:right="-285" w:firstLine="0"/>
        <w:rPr>
          <w:szCs w:val="28"/>
        </w:rPr>
      </w:pPr>
      <w:r w:rsidRPr="00870F71">
        <w:rPr>
          <w:position w:val="-36"/>
          <w:szCs w:val="28"/>
        </w:rPr>
        <w:object w:dxaOrig="7699" w:dyaOrig="859">
          <v:shape id="_x0000_i1317" type="#_x0000_t75" style="width:384.3pt;height:42.7pt" o:ole="">
            <v:imagedata r:id="rId524" o:title=""/>
          </v:shape>
          <o:OLEObject Type="Embed" ProgID="Equation.3" ShapeID="_x0000_i1317" DrawAspect="Content" ObjectID="_1766781593" r:id="rId525"/>
        </w:object>
      </w:r>
      <w:r w:rsidRPr="00870F71">
        <w:rPr>
          <w:szCs w:val="28"/>
        </w:rPr>
        <w:t xml:space="preserve">, </w:t>
      </w:r>
      <w:r w:rsidRPr="00870F71">
        <w:rPr>
          <w:szCs w:val="28"/>
        </w:rPr>
        <w:tab/>
      </w:r>
    </w:p>
    <w:p w:rsidR="00BF5F00" w:rsidRPr="00870F71" w:rsidRDefault="00BF5F00" w:rsidP="00EC6BE7">
      <w:pPr>
        <w:pStyle w:val="11"/>
        <w:spacing w:line="276" w:lineRule="auto"/>
        <w:ind w:left="284" w:firstLine="567"/>
        <w:rPr>
          <w:szCs w:val="28"/>
        </w:rPr>
      </w:pPr>
    </w:p>
    <w:p w:rsidR="004C3E98" w:rsidRPr="00870F71" w:rsidRDefault="005371C7" w:rsidP="00BF5F00">
      <w:pPr>
        <w:pStyle w:val="3"/>
        <w:numPr>
          <w:ilvl w:val="0"/>
          <w:numId w:val="0"/>
        </w:numPr>
        <w:spacing w:line="276" w:lineRule="auto"/>
        <w:ind w:left="851"/>
        <w:rPr>
          <w:b/>
          <w:bCs/>
          <w:szCs w:val="28"/>
          <w:u w:val="double"/>
        </w:rPr>
      </w:pPr>
      <w:r>
        <w:rPr>
          <w:b/>
          <w:bCs/>
          <w:szCs w:val="28"/>
          <w:u w:val="double"/>
        </w:rPr>
        <w:t>К</w:t>
      </w:r>
      <w:r w:rsidR="005779E5" w:rsidRPr="00870F71">
        <w:rPr>
          <w:b/>
          <w:bCs/>
          <w:szCs w:val="28"/>
          <w:u w:val="double"/>
        </w:rPr>
        <w:t>райов</w:t>
      </w:r>
      <w:r>
        <w:rPr>
          <w:b/>
          <w:bCs/>
          <w:szCs w:val="28"/>
          <w:u w:val="double"/>
        </w:rPr>
        <w:t>ий</w:t>
      </w:r>
      <w:r w:rsidR="005779E5" w:rsidRPr="00870F71">
        <w:rPr>
          <w:b/>
          <w:bCs/>
          <w:szCs w:val="28"/>
          <w:u w:val="double"/>
        </w:rPr>
        <w:t xml:space="preserve"> тиск на основу (</w:t>
      </w:r>
      <w:r>
        <w:rPr>
          <w:b/>
          <w:bCs/>
          <w:szCs w:val="28"/>
          <w:u w:val="double"/>
        </w:rPr>
        <w:t>2</w:t>
      </w:r>
      <w:r w:rsidR="005779E5" w:rsidRPr="00870F71">
        <w:rPr>
          <w:b/>
          <w:bCs/>
          <w:szCs w:val="28"/>
          <w:u w:val="double"/>
        </w:rPr>
        <w:t xml:space="preserve"> наближення)</w:t>
      </w:r>
    </w:p>
    <w:p w:rsidR="004C3E98" w:rsidRPr="00870F71" w:rsidRDefault="005779E5" w:rsidP="00EC6BE7">
      <w:pPr>
        <w:pStyle w:val="11"/>
        <w:spacing w:line="276" w:lineRule="auto"/>
        <w:ind w:left="284" w:firstLine="567"/>
        <w:rPr>
          <w:szCs w:val="28"/>
        </w:rPr>
      </w:pPr>
      <w:r w:rsidRPr="00870F71">
        <w:rPr>
          <w:szCs w:val="28"/>
        </w:rPr>
        <w:t>Згинальний момент у рівні підошви:</w:t>
      </w:r>
    </w:p>
    <w:p w:rsidR="004C3E98" w:rsidRPr="00870F71" w:rsidRDefault="005371C7" w:rsidP="00EC6BE7">
      <w:pPr>
        <w:pStyle w:val="11"/>
        <w:spacing w:line="276" w:lineRule="auto"/>
        <w:ind w:left="2160" w:firstLine="720"/>
        <w:rPr>
          <w:szCs w:val="28"/>
        </w:rPr>
      </w:pPr>
      <w:r w:rsidRPr="005371C7">
        <w:rPr>
          <w:position w:val="-12"/>
          <w:szCs w:val="28"/>
        </w:rPr>
        <w:object w:dxaOrig="6259" w:dyaOrig="360">
          <v:shape id="_x0000_i1318" type="#_x0000_t75" style="width:313.1pt;height:18.4pt" o:ole="">
            <v:imagedata r:id="rId526" o:title=""/>
          </v:shape>
          <o:OLEObject Type="Embed" ProgID="Equation.DSMT4" ShapeID="_x0000_i1318" DrawAspect="Content" ObjectID="_1766781594" r:id="rId527"/>
        </w:object>
      </w:r>
    </w:p>
    <w:p w:rsidR="004C3E98" w:rsidRPr="00870F71" w:rsidRDefault="005779E5" w:rsidP="00EC6BE7">
      <w:pPr>
        <w:pStyle w:val="11"/>
        <w:spacing w:line="276" w:lineRule="auto"/>
        <w:ind w:left="284" w:firstLine="567"/>
        <w:rPr>
          <w:szCs w:val="28"/>
        </w:rPr>
      </w:pPr>
      <w:r w:rsidRPr="00870F71">
        <w:rPr>
          <w:szCs w:val="28"/>
        </w:rPr>
        <w:lastRenderedPageBreak/>
        <w:t>Нормативне навантаження від ваги фундаменту та ґрунту на його обр</w:t>
      </w:r>
      <w:r w:rsidRPr="00870F71">
        <w:rPr>
          <w:szCs w:val="28"/>
        </w:rPr>
        <w:t>і</w:t>
      </w:r>
      <w:r w:rsidRPr="00870F71">
        <w:rPr>
          <w:szCs w:val="28"/>
        </w:rPr>
        <w:t>зах:</w:t>
      </w:r>
    </w:p>
    <w:p w:rsidR="004C3E98" w:rsidRPr="00870F71" w:rsidRDefault="005371C7" w:rsidP="00EC6BE7">
      <w:pPr>
        <w:pStyle w:val="11"/>
        <w:spacing w:line="276" w:lineRule="auto"/>
        <w:ind w:left="2160" w:firstLine="720"/>
        <w:rPr>
          <w:szCs w:val="28"/>
          <w:lang w:val="en-US"/>
        </w:rPr>
      </w:pPr>
      <w:r w:rsidRPr="005371C7">
        <w:rPr>
          <w:position w:val="-12"/>
          <w:szCs w:val="28"/>
          <w:lang w:val="en-US"/>
        </w:rPr>
        <w:object w:dxaOrig="6680" w:dyaOrig="360">
          <v:shape id="_x0000_i1319" type="#_x0000_t75" style="width:334.05pt;height:18.4pt" o:ole="">
            <v:imagedata r:id="rId528" o:title=""/>
          </v:shape>
          <o:OLEObject Type="Embed" ProgID="Equation.DSMT4" ShapeID="_x0000_i1319" DrawAspect="Content" ObjectID="_1766781595" r:id="rId529"/>
        </w:object>
      </w:r>
      <w:r w:rsidR="005779E5" w:rsidRPr="00870F71">
        <w:rPr>
          <w:szCs w:val="28"/>
          <w:lang w:val="en-US"/>
        </w:rPr>
        <w:tab/>
      </w:r>
      <w:r w:rsidR="005779E5" w:rsidRPr="00870F71">
        <w:rPr>
          <w:szCs w:val="28"/>
          <w:lang w:val="en-US"/>
        </w:rPr>
        <w:tab/>
      </w:r>
    </w:p>
    <w:p w:rsidR="004C3E98" w:rsidRPr="00870F71" w:rsidRDefault="005779E5" w:rsidP="00EC6BE7">
      <w:pPr>
        <w:pStyle w:val="11"/>
        <w:spacing w:line="276" w:lineRule="auto"/>
        <w:ind w:left="284" w:firstLine="567"/>
        <w:rPr>
          <w:szCs w:val="28"/>
        </w:rPr>
      </w:pPr>
      <w:r w:rsidRPr="00870F71">
        <w:rPr>
          <w:szCs w:val="28"/>
        </w:rPr>
        <w:t>За умови, що:</w:t>
      </w:r>
    </w:p>
    <w:p w:rsidR="004C3E98" w:rsidRPr="00870F71" w:rsidRDefault="005779E5" w:rsidP="00EC6BE7">
      <w:pPr>
        <w:pStyle w:val="11"/>
        <w:spacing w:line="276" w:lineRule="auto"/>
        <w:ind w:left="284" w:firstLine="567"/>
        <w:rPr>
          <w:szCs w:val="28"/>
        </w:rPr>
      </w:pPr>
      <w:r w:rsidRPr="00870F71">
        <w:rPr>
          <w:position w:val="-34"/>
          <w:szCs w:val="28"/>
        </w:rPr>
        <w:object w:dxaOrig="6360" w:dyaOrig="800">
          <v:shape id="_x0000_i1320" type="#_x0000_t75" style="width:318.15pt;height:40.2pt" o:ole="">
            <v:imagedata r:id="rId530" o:title=""/>
          </v:shape>
          <o:OLEObject Type="Embed" ProgID="Equation.3" ShapeID="_x0000_i1320" DrawAspect="Content" ObjectID="_1766781596" r:id="rId531"/>
        </w:object>
      </w:r>
      <w:r w:rsidRPr="00870F71">
        <w:rPr>
          <w:szCs w:val="28"/>
        </w:rPr>
        <w:t>.</w:t>
      </w:r>
    </w:p>
    <w:p w:rsidR="004C3E98" w:rsidRPr="00870F71" w:rsidRDefault="004C3E98" w:rsidP="00EC6BE7">
      <w:pPr>
        <w:pStyle w:val="11"/>
        <w:spacing w:line="276" w:lineRule="auto"/>
        <w:ind w:left="284" w:firstLine="567"/>
        <w:rPr>
          <w:szCs w:val="28"/>
        </w:rPr>
      </w:pPr>
    </w:p>
    <w:p w:rsidR="004C3E98" w:rsidRPr="00870F71" w:rsidRDefault="005779E5" w:rsidP="00EC6BE7">
      <w:pPr>
        <w:pStyle w:val="11"/>
        <w:spacing w:line="276" w:lineRule="auto"/>
        <w:ind w:left="284" w:firstLine="567"/>
        <w:rPr>
          <w:szCs w:val="28"/>
        </w:rPr>
      </w:pPr>
      <w:r w:rsidRPr="00870F71">
        <w:rPr>
          <w:position w:val="-58"/>
          <w:szCs w:val="28"/>
        </w:rPr>
        <w:object w:dxaOrig="6660" w:dyaOrig="1300">
          <v:shape id="_x0000_i1321" type="#_x0000_t75" style="width:332.35pt;height:65.3pt" o:ole="">
            <v:imagedata r:id="rId532" o:title=""/>
          </v:shape>
          <o:OLEObject Type="Embed" ProgID="Equation.3" ShapeID="_x0000_i1321" DrawAspect="Content" ObjectID="_1766781597" r:id="rId533"/>
        </w:object>
      </w:r>
      <w:r w:rsidRPr="00870F71">
        <w:rPr>
          <w:szCs w:val="28"/>
        </w:rPr>
        <w:t>.</w:t>
      </w:r>
    </w:p>
    <w:p w:rsidR="004C3E98" w:rsidRPr="00870F71" w:rsidRDefault="005779E5" w:rsidP="00EC6BE7">
      <w:pPr>
        <w:pStyle w:val="11"/>
        <w:spacing w:line="276" w:lineRule="auto"/>
        <w:ind w:left="284" w:firstLine="567"/>
        <w:rPr>
          <w:szCs w:val="28"/>
        </w:rPr>
      </w:pPr>
      <w:r w:rsidRPr="00870F71">
        <w:rPr>
          <w:position w:val="-58"/>
          <w:szCs w:val="28"/>
        </w:rPr>
        <w:object w:dxaOrig="6619" w:dyaOrig="1300">
          <v:shape id="_x0000_i1322" type="#_x0000_t75" style="width:330.7pt;height:65.3pt" o:ole="">
            <v:imagedata r:id="rId534" o:title=""/>
          </v:shape>
          <o:OLEObject Type="Embed" ProgID="Equation.3" ShapeID="_x0000_i1322" DrawAspect="Content" ObjectID="_1766781598" r:id="rId535"/>
        </w:object>
      </w:r>
      <w:r w:rsidRPr="00870F71">
        <w:rPr>
          <w:szCs w:val="28"/>
        </w:rPr>
        <w:t>.</w:t>
      </w:r>
    </w:p>
    <w:p w:rsidR="00BF5F00" w:rsidRDefault="00BF5F00" w:rsidP="00BF5F00">
      <w:pPr>
        <w:pStyle w:val="3"/>
        <w:numPr>
          <w:ilvl w:val="0"/>
          <w:numId w:val="0"/>
        </w:numPr>
        <w:spacing w:line="276" w:lineRule="auto"/>
        <w:ind w:left="851"/>
        <w:rPr>
          <w:b/>
          <w:bCs/>
          <w:szCs w:val="28"/>
          <w:u w:val="double"/>
        </w:rPr>
      </w:pPr>
    </w:p>
    <w:p w:rsidR="004C3E98" w:rsidRPr="00870F71" w:rsidRDefault="005779E5" w:rsidP="00BF5F00">
      <w:pPr>
        <w:pStyle w:val="3"/>
        <w:numPr>
          <w:ilvl w:val="0"/>
          <w:numId w:val="0"/>
        </w:numPr>
        <w:spacing w:line="276" w:lineRule="auto"/>
        <w:ind w:left="851"/>
        <w:rPr>
          <w:b/>
          <w:bCs/>
          <w:szCs w:val="28"/>
          <w:u w:val="double"/>
        </w:rPr>
      </w:pPr>
      <w:r w:rsidRPr="00870F71">
        <w:rPr>
          <w:b/>
          <w:bCs/>
          <w:szCs w:val="28"/>
          <w:u w:val="double"/>
        </w:rPr>
        <w:t xml:space="preserve">Розрахунок </w:t>
      </w:r>
      <w:r w:rsidR="005371C7">
        <w:rPr>
          <w:b/>
          <w:bCs/>
          <w:szCs w:val="28"/>
          <w:u w:val="double"/>
        </w:rPr>
        <w:t>армування</w:t>
      </w:r>
      <w:r w:rsidRPr="00870F71">
        <w:rPr>
          <w:b/>
          <w:bCs/>
          <w:szCs w:val="28"/>
          <w:u w:val="double"/>
        </w:rPr>
        <w:t xml:space="preserve"> фундаменту</w:t>
      </w:r>
    </w:p>
    <w:p w:rsidR="004C3E98" w:rsidRPr="00870F71" w:rsidRDefault="005371C7" w:rsidP="00EC6BE7">
      <w:pPr>
        <w:pStyle w:val="11"/>
        <w:spacing w:line="276" w:lineRule="auto"/>
        <w:rPr>
          <w:szCs w:val="28"/>
        </w:rPr>
      </w:pPr>
      <w:r>
        <w:rPr>
          <w:szCs w:val="28"/>
        </w:rPr>
        <w:t>Напруження у</w:t>
      </w:r>
      <w:r w:rsidR="005779E5" w:rsidRPr="00870F71">
        <w:rPr>
          <w:szCs w:val="28"/>
        </w:rPr>
        <w:t xml:space="preserve"> грунті під підошво</w:t>
      </w:r>
      <w:r>
        <w:rPr>
          <w:szCs w:val="28"/>
        </w:rPr>
        <w:t>ю фундаменту у</w:t>
      </w:r>
      <w:r w:rsidR="005779E5" w:rsidRPr="00870F71">
        <w:rPr>
          <w:szCs w:val="28"/>
        </w:rPr>
        <w:t xml:space="preserve"> напрямку довгої ст</w:t>
      </w:r>
      <w:r w:rsidR="005779E5" w:rsidRPr="00870F71">
        <w:rPr>
          <w:szCs w:val="28"/>
        </w:rPr>
        <w:t>о</w:t>
      </w:r>
      <w:r w:rsidR="005779E5" w:rsidRPr="00870F71">
        <w:rPr>
          <w:szCs w:val="28"/>
        </w:rPr>
        <w:t xml:space="preserve">рони </w:t>
      </w:r>
      <w:r>
        <w:rPr>
          <w:b/>
          <w:szCs w:val="28"/>
        </w:rPr>
        <w:t xml:space="preserve"> </w:t>
      </w:r>
      <w:r w:rsidRPr="005371C7">
        <w:rPr>
          <w:szCs w:val="28"/>
        </w:rPr>
        <w:t>не</w:t>
      </w:r>
      <w:r>
        <w:rPr>
          <w:szCs w:val="28"/>
        </w:rPr>
        <w:t xml:space="preserve"> в</w:t>
      </w:r>
      <w:r w:rsidR="005779E5" w:rsidRPr="00870F71">
        <w:rPr>
          <w:szCs w:val="28"/>
        </w:rPr>
        <w:t>рах</w:t>
      </w:r>
      <w:r>
        <w:rPr>
          <w:szCs w:val="28"/>
        </w:rPr>
        <w:t>овуючи ваги фундаменту та</w:t>
      </w:r>
      <w:r w:rsidR="005779E5" w:rsidRPr="00870F71">
        <w:rPr>
          <w:szCs w:val="28"/>
        </w:rPr>
        <w:t xml:space="preserve"> грунту на його уступах від розраху</w:t>
      </w:r>
      <w:r w:rsidR="005779E5" w:rsidRPr="00870F71">
        <w:rPr>
          <w:szCs w:val="28"/>
        </w:rPr>
        <w:t>н</w:t>
      </w:r>
      <w:r w:rsidR="005779E5" w:rsidRPr="00870F71">
        <w:rPr>
          <w:szCs w:val="28"/>
        </w:rPr>
        <w:t>кових навантажень:</w:t>
      </w:r>
    </w:p>
    <w:p w:rsidR="004C3E98" w:rsidRPr="00870F71" w:rsidRDefault="00030C77" w:rsidP="00EC6BE7">
      <w:pPr>
        <w:pStyle w:val="11"/>
        <w:spacing w:line="276" w:lineRule="auto"/>
        <w:ind w:left="284" w:firstLine="567"/>
        <w:rPr>
          <w:szCs w:val="28"/>
        </w:rPr>
      </w:pPr>
      <w:r w:rsidRPr="00030C77">
        <w:rPr>
          <w:position w:val="-12"/>
          <w:szCs w:val="28"/>
        </w:rPr>
        <w:object w:dxaOrig="6800" w:dyaOrig="380">
          <v:shape id="_x0000_i1323" type="#_x0000_t75" style="width:339.9pt;height:19.25pt" o:ole="">
            <v:imagedata r:id="rId536" o:title=""/>
          </v:shape>
          <o:OLEObject Type="Embed" ProgID="Equation.DSMT4" ShapeID="_x0000_i1323" DrawAspect="Content" ObjectID="_1766781599" r:id="rId537"/>
        </w:object>
      </w:r>
      <w:r w:rsidR="005779E5" w:rsidRPr="00870F71">
        <w:rPr>
          <w:szCs w:val="28"/>
        </w:rPr>
        <w:t>.</w:t>
      </w:r>
    </w:p>
    <w:p w:rsidR="00030C77" w:rsidRDefault="00030C77" w:rsidP="00EC6BE7">
      <w:pPr>
        <w:pStyle w:val="11"/>
        <w:spacing w:line="276" w:lineRule="auto"/>
        <w:ind w:left="284" w:firstLine="567"/>
        <w:rPr>
          <w:szCs w:val="28"/>
        </w:rPr>
      </w:pPr>
      <w:r w:rsidRPr="00030C77">
        <w:rPr>
          <w:position w:val="-12"/>
          <w:szCs w:val="28"/>
        </w:rPr>
        <w:object w:dxaOrig="6720" w:dyaOrig="380">
          <v:shape id="_x0000_i1324" type="#_x0000_t75" style="width:335.7pt;height:19.25pt" o:ole="">
            <v:imagedata r:id="rId538" o:title=""/>
          </v:shape>
          <o:OLEObject Type="Embed" ProgID="Equation.DSMT4" ShapeID="_x0000_i1324" DrawAspect="Content" ObjectID="_1766781600" r:id="rId539"/>
        </w:object>
      </w:r>
      <w:r>
        <w:rPr>
          <w:szCs w:val="28"/>
        </w:rPr>
        <w:t>,</w:t>
      </w:r>
    </w:p>
    <w:p w:rsidR="00030C77" w:rsidRDefault="005779E5" w:rsidP="00EC6BE7">
      <w:pPr>
        <w:pStyle w:val="11"/>
        <w:spacing w:line="276" w:lineRule="auto"/>
        <w:ind w:left="284" w:firstLine="567"/>
        <w:rPr>
          <w:szCs w:val="28"/>
        </w:rPr>
      </w:pPr>
      <w:r w:rsidRPr="00870F71">
        <w:rPr>
          <w:szCs w:val="28"/>
        </w:rPr>
        <w:t xml:space="preserve">де </w:t>
      </w:r>
      <w:r w:rsidRPr="00870F71">
        <w:rPr>
          <w:szCs w:val="28"/>
        </w:rPr>
        <w:tab/>
      </w:r>
      <w:r w:rsidR="00030C77" w:rsidRPr="00030C77">
        <w:rPr>
          <w:position w:val="-12"/>
          <w:szCs w:val="28"/>
        </w:rPr>
        <w:object w:dxaOrig="5700" w:dyaOrig="360">
          <v:shape id="_x0000_i1325" type="#_x0000_t75" style="width:284.65pt;height:18.4pt" o:ole="">
            <v:imagedata r:id="rId540" o:title=""/>
          </v:shape>
          <o:OLEObject Type="Embed" ProgID="Equation.DSMT4" ShapeID="_x0000_i1325" DrawAspect="Content" ObjectID="_1766781601" r:id="rId541"/>
        </w:object>
      </w:r>
    </w:p>
    <w:p w:rsidR="004C3E98" w:rsidRPr="00870F71" w:rsidRDefault="005779E5" w:rsidP="00EC6BE7">
      <w:pPr>
        <w:pStyle w:val="11"/>
        <w:spacing w:line="276" w:lineRule="auto"/>
        <w:ind w:left="284" w:firstLine="567"/>
        <w:rPr>
          <w:szCs w:val="28"/>
        </w:rPr>
      </w:pPr>
      <w:r w:rsidRPr="00870F71">
        <w:rPr>
          <w:szCs w:val="28"/>
        </w:rPr>
        <w:t>Розрахункові згинальні моменти:</w:t>
      </w:r>
    </w:p>
    <w:p w:rsidR="004C3E98" w:rsidRPr="00870F71" w:rsidRDefault="00030C77" w:rsidP="00EC6BE7">
      <w:pPr>
        <w:pStyle w:val="11"/>
        <w:numPr>
          <w:ilvl w:val="0"/>
          <w:numId w:val="1"/>
        </w:numPr>
        <w:spacing w:line="276" w:lineRule="auto"/>
        <w:ind w:left="284" w:firstLine="567"/>
        <w:rPr>
          <w:szCs w:val="28"/>
        </w:rPr>
      </w:pPr>
      <w:r>
        <w:rPr>
          <w:szCs w:val="28"/>
        </w:rPr>
        <w:t>в</w:t>
      </w:r>
      <w:r w:rsidR="005779E5" w:rsidRPr="00870F71">
        <w:rPr>
          <w:szCs w:val="28"/>
        </w:rPr>
        <w:t xml:space="preserve"> перерізі </w:t>
      </w:r>
      <w:r w:rsidR="005779E5" w:rsidRPr="00870F71">
        <w:rPr>
          <w:szCs w:val="28"/>
          <w:lang w:val="en-US"/>
        </w:rPr>
        <w:t xml:space="preserve">I </w:t>
      </w:r>
      <w:r w:rsidR="005779E5" w:rsidRPr="00870F71">
        <w:rPr>
          <w:szCs w:val="28"/>
        </w:rPr>
        <w:t xml:space="preserve">- </w:t>
      </w:r>
      <w:r w:rsidR="005779E5" w:rsidRPr="00870F71">
        <w:rPr>
          <w:szCs w:val="28"/>
          <w:lang w:val="en-US"/>
        </w:rPr>
        <w:t>I</w:t>
      </w:r>
    </w:p>
    <w:p w:rsidR="004C3E98" w:rsidRPr="00870F71" w:rsidRDefault="00030C77" w:rsidP="00030C77">
      <w:pPr>
        <w:pStyle w:val="11"/>
        <w:tabs>
          <w:tab w:val="left" w:pos="720"/>
          <w:tab w:val="left" w:pos="1440"/>
          <w:tab w:val="left" w:pos="2160"/>
          <w:tab w:val="left" w:pos="2880"/>
          <w:tab w:val="left" w:pos="3600"/>
          <w:tab w:val="left" w:pos="5004"/>
        </w:tabs>
        <w:spacing w:line="276" w:lineRule="auto"/>
        <w:ind w:left="284" w:firstLine="567"/>
        <w:rPr>
          <w:szCs w:val="28"/>
        </w:rPr>
      </w:pPr>
      <w:r>
        <w:rPr>
          <w:szCs w:val="28"/>
        </w:rPr>
        <w:tab/>
      </w:r>
      <w:r w:rsidRPr="00030C77">
        <w:rPr>
          <w:position w:val="-28"/>
          <w:szCs w:val="28"/>
        </w:rPr>
        <w:object w:dxaOrig="8540" w:dyaOrig="680">
          <v:shape id="_x0000_i1326" type="#_x0000_t75" style="width:427pt;height:34.35pt" o:ole="">
            <v:imagedata r:id="rId542" o:title=""/>
          </v:shape>
          <o:OLEObject Type="Embed" ProgID="Equation.DSMT4" ShapeID="_x0000_i1326" DrawAspect="Content" ObjectID="_1766781602" r:id="rId543"/>
        </w:object>
      </w:r>
    </w:p>
    <w:p w:rsidR="004C3E98" w:rsidRPr="00870F71" w:rsidRDefault="005779E5" w:rsidP="00EC6BE7">
      <w:pPr>
        <w:pStyle w:val="11"/>
        <w:spacing w:line="276" w:lineRule="auto"/>
        <w:ind w:left="284" w:firstLine="567"/>
        <w:rPr>
          <w:szCs w:val="28"/>
        </w:rPr>
      </w:pPr>
      <w:r w:rsidRPr="00870F71">
        <w:rPr>
          <w:position w:val="-32"/>
          <w:szCs w:val="28"/>
        </w:rPr>
        <w:object w:dxaOrig="8660" w:dyaOrig="780">
          <v:shape id="_x0000_i1327" type="#_x0000_t75" style="width:432.85pt;height:38.5pt" o:ole="">
            <v:imagedata r:id="rId544" o:title=""/>
          </v:shape>
          <o:OLEObject Type="Embed" ProgID="Equation.3" ShapeID="_x0000_i1327" DrawAspect="Content" ObjectID="_1766781603" r:id="rId545"/>
        </w:object>
      </w:r>
      <w:r w:rsidRPr="00870F71">
        <w:rPr>
          <w:szCs w:val="28"/>
        </w:rPr>
        <w:tab/>
      </w:r>
      <w:r w:rsidRPr="00870F71">
        <w:rPr>
          <w:szCs w:val="28"/>
        </w:rPr>
        <w:tab/>
      </w:r>
      <w:r w:rsidRPr="00870F71">
        <w:rPr>
          <w:szCs w:val="28"/>
        </w:rPr>
        <w:tab/>
      </w:r>
      <w:r w:rsidRPr="00870F71">
        <w:rPr>
          <w:szCs w:val="28"/>
        </w:rPr>
        <w:tab/>
      </w:r>
      <w:r w:rsidRPr="00870F71">
        <w:rPr>
          <w:szCs w:val="28"/>
        </w:rPr>
        <w:tab/>
      </w:r>
      <w:r w:rsidRPr="00870F71">
        <w:rPr>
          <w:szCs w:val="28"/>
        </w:rPr>
        <w:tab/>
      </w:r>
      <w:r w:rsidRPr="00870F71">
        <w:rPr>
          <w:szCs w:val="28"/>
        </w:rPr>
        <w:tab/>
      </w:r>
      <w:r w:rsidRPr="00870F71">
        <w:rPr>
          <w:szCs w:val="28"/>
        </w:rPr>
        <w:tab/>
      </w:r>
      <w:r w:rsidRPr="00870F71">
        <w:rPr>
          <w:szCs w:val="28"/>
        </w:rPr>
        <w:tab/>
      </w:r>
      <w:r w:rsidRPr="00870F71">
        <w:rPr>
          <w:szCs w:val="28"/>
        </w:rPr>
        <w:tab/>
      </w:r>
      <w:r w:rsidRPr="00870F71">
        <w:rPr>
          <w:szCs w:val="28"/>
        </w:rPr>
        <w:tab/>
      </w:r>
    </w:p>
    <w:p w:rsidR="004C3E98" w:rsidRPr="00870F71" w:rsidRDefault="00030C77" w:rsidP="00EC6BE7">
      <w:pPr>
        <w:pStyle w:val="11"/>
        <w:numPr>
          <w:ilvl w:val="0"/>
          <w:numId w:val="1"/>
        </w:numPr>
        <w:spacing w:line="276" w:lineRule="auto"/>
        <w:ind w:left="284" w:firstLine="567"/>
        <w:rPr>
          <w:szCs w:val="28"/>
        </w:rPr>
      </w:pPr>
      <w:r>
        <w:rPr>
          <w:szCs w:val="28"/>
        </w:rPr>
        <w:t>в</w:t>
      </w:r>
      <w:r w:rsidR="005779E5" w:rsidRPr="00870F71">
        <w:rPr>
          <w:szCs w:val="28"/>
        </w:rPr>
        <w:t xml:space="preserve"> перерізі </w:t>
      </w:r>
      <w:r w:rsidR="005779E5" w:rsidRPr="00870F71">
        <w:rPr>
          <w:szCs w:val="28"/>
          <w:lang w:val="en-US"/>
        </w:rPr>
        <w:t xml:space="preserve">II </w:t>
      </w:r>
      <w:r w:rsidR="005779E5" w:rsidRPr="00870F71">
        <w:rPr>
          <w:szCs w:val="28"/>
        </w:rPr>
        <w:t xml:space="preserve">- </w:t>
      </w:r>
      <w:r w:rsidR="005779E5" w:rsidRPr="00870F71">
        <w:rPr>
          <w:szCs w:val="28"/>
          <w:lang w:val="en-US"/>
        </w:rPr>
        <w:t>II</w:t>
      </w:r>
    </w:p>
    <w:p w:rsidR="004C3E98" w:rsidRPr="00870F71" w:rsidRDefault="00030C77" w:rsidP="00EC6BE7">
      <w:pPr>
        <w:pStyle w:val="11"/>
        <w:spacing w:line="276" w:lineRule="auto"/>
        <w:ind w:left="284" w:right="-285" w:firstLine="567"/>
        <w:rPr>
          <w:szCs w:val="28"/>
        </w:rPr>
      </w:pPr>
      <w:r w:rsidRPr="00030C77">
        <w:rPr>
          <w:position w:val="-14"/>
          <w:szCs w:val="28"/>
        </w:rPr>
        <w:object w:dxaOrig="9020" w:dyaOrig="400">
          <v:shape id="_x0000_i1328" type="#_x0000_t75" style="width:451.25pt;height:20.1pt" o:ole="">
            <v:imagedata r:id="rId546" o:title=""/>
          </v:shape>
          <o:OLEObject Type="Embed" ProgID="Equation.DSMT4" ShapeID="_x0000_i1328" DrawAspect="Content" ObjectID="_1766781604" r:id="rId547"/>
        </w:object>
      </w:r>
      <w:r w:rsidR="005779E5" w:rsidRPr="00870F71">
        <w:rPr>
          <w:position w:val="-32"/>
          <w:szCs w:val="28"/>
        </w:rPr>
        <w:object w:dxaOrig="8900" w:dyaOrig="780">
          <v:shape id="_x0000_i1329" type="#_x0000_t75" style="width:445.4pt;height:38.5pt" o:ole="">
            <v:imagedata r:id="rId548" o:title=""/>
          </v:shape>
          <o:OLEObject Type="Embed" ProgID="Equation.3" ShapeID="_x0000_i1329" DrawAspect="Content" ObjectID="_1766781605" r:id="rId549"/>
        </w:object>
      </w:r>
      <w:r w:rsidR="005779E5" w:rsidRPr="00870F71">
        <w:rPr>
          <w:szCs w:val="28"/>
        </w:rPr>
        <w:t>;</w:t>
      </w:r>
    </w:p>
    <w:p w:rsidR="004C3E98" w:rsidRPr="00870F71" w:rsidRDefault="00030C77" w:rsidP="00EC6BE7">
      <w:pPr>
        <w:pStyle w:val="11"/>
        <w:spacing w:line="276" w:lineRule="auto"/>
        <w:ind w:left="284" w:firstLine="567"/>
        <w:rPr>
          <w:szCs w:val="28"/>
        </w:rPr>
      </w:pPr>
      <w:r>
        <w:rPr>
          <w:szCs w:val="28"/>
        </w:rPr>
        <w:t>Потрібний</w:t>
      </w:r>
      <w:r w:rsidR="005779E5" w:rsidRPr="00870F71">
        <w:rPr>
          <w:szCs w:val="28"/>
        </w:rPr>
        <w:t xml:space="preserve"> переріз арматури:</w:t>
      </w:r>
    </w:p>
    <w:p w:rsidR="004C3E98" w:rsidRPr="00870F71" w:rsidRDefault="005779E5" w:rsidP="00EC6BE7">
      <w:pPr>
        <w:pStyle w:val="11"/>
        <w:spacing w:line="276" w:lineRule="auto"/>
        <w:ind w:left="2160" w:hanging="175"/>
        <w:rPr>
          <w:szCs w:val="28"/>
        </w:rPr>
      </w:pPr>
      <w:r w:rsidRPr="00870F71">
        <w:rPr>
          <w:position w:val="-36"/>
          <w:szCs w:val="28"/>
        </w:rPr>
        <w:object w:dxaOrig="5380" w:dyaOrig="859">
          <v:shape id="_x0000_i1330" type="#_x0000_t75" style="width:269.6pt;height:42.7pt" o:ole="">
            <v:imagedata r:id="rId550" o:title=""/>
          </v:shape>
          <o:OLEObject Type="Embed" ProgID="Equation.3" ShapeID="_x0000_i1330" DrawAspect="Content" ObjectID="_1766781606" r:id="rId551"/>
        </w:object>
      </w:r>
      <w:r w:rsidRPr="00870F71">
        <w:rPr>
          <w:szCs w:val="28"/>
        </w:rPr>
        <w:tab/>
      </w:r>
      <w:r w:rsidRPr="00870F71">
        <w:rPr>
          <w:szCs w:val="28"/>
        </w:rPr>
        <w:tab/>
      </w:r>
    </w:p>
    <w:p w:rsidR="004C3E98" w:rsidRPr="00870F71" w:rsidRDefault="005779E5" w:rsidP="00EC6BE7">
      <w:pPr>
        <w:pStyle w:val="11"/>
        <w:spacing w:line="276" w:lineRule="auto"/>
        <w:ind w:left="284" w:firstLine="567"/>
        <w:rPr>
          <w:szCs w:val="28"/>
        </w:rPr>
      </w:pPr>
      <w:r w:rsidRPr="00870F71">
        <w:rPr>
          <w:szCs w:val="28"/>
        </w:rPr>
        <w:lastRenderedPageBreak/>
        <w:t xml:space="preserve">де </w:t>
      </w:r>
      <w:r w:rsidRPr="00870F71">
        <w:rPr>
          <w:szCs w:val="28"/>
        </w:rPr>
        <w:tab/>
      </w:r>
      <w:r w:rsidR="00030C77" w:rsidRPr="00030C77">
        <w:rPr>
          <w:position w:val="-12"/>
          <w:szCs w:val="28"/>
        </w:rPr>
        <w:object w:dxaOrig="2240" w:dyaOrig="360">
          <v:shape id="_x0000_i1331" type="#_x0000_t75" style="width:112.2pt;height:18.4pt" o:ole="">
            <v:imagedata r:id="rId552" o:title=""/>
          </v:shape>
          <o:OLEObject Type="Embed" ProgID="Equation.DSMT4" ShapeID="_x0000_i1331" DrawAspect="Content" ObjectID="_1766781607" r:id="rId553"/>
        </w:object>
      </w:r>
      <w:r w:rsidRPr="00870F71">
        <w:rPr>
          <w:szCs w:val="28"/>
        </w:rPr>
        <w:t>- робоча висота ступеня.</w:t>
      </w:r>
    </w:p>
    <w:p w:rsidR="004C3E98" w:rsidRPr="00870F71" w:rsidRDefault="005779E5" w:rsidP="00EC6BE7">
      <w:pPr>
        <w:pStyle w:val="11"/>
        <w:spacing w:line="276" w:lineRule="auto"/>
        <w:ind w:left="284" w:firstLine="567"/>
        <w:rPr>
          <w:szCs w:val="28"/>
        </w:rPr>
      </w:pPr>
      <w:r w:rsidRPr="00870F71">
        <w:rPr>
          <w:position w:val="-36"/>
          <w:szCs w:val="28"/>
        </w:rPr>
        <w:object w:dxaOrig="5500" w:dyaOrig="859">
          <v:shape id="_x0000_i1332" type="#_x0000_t75" style="width:275.45pt;height:42.7pt" o:ole="">
            <v:imagedata r:id="rId554" o:title=""/>
          </v:shape>
          <o:OLEObject Type="Embed" ProgID="Equation.3" ShapeID="_x0000_i1332" DrawAspect="Content" ObjectID="_1766781608" r:id="rId555"/>
        </w:object>
      </w:r>
      <w:r w:rsidRPr="00870F71">
        <w:rPr>
          <w:szCs w:val="28"/>
        </w:rPr>
        <w:t>.</w:t>
      </w:r>
    </w:p>
    <w:p w:rsidR="004C3E98" w:rsidRPr="00870F71" w:rsidRDefault="005779E5" w:rsidP="00EC6BE7">
      <w:pPr>
        <w:pStyle w:val="11"/>
        <w:spacing w:line="276" w:lineRule="auto"/>
        <w:ind w:left="284" w:firstLine="567"/>
        <w:rPr>
          <w:b/>
          <w:szCs w:val="28"/>
        </w:rPr>
      </w:pPr>
      <w:r w:rsidRPr="00870F71">
        <w:rPr>
          <w:b/>
          <w:szCs w:val="28"/>
        </w:rPr>
        <w:t>Прийнято</w:t>
      </w:r>
      <w:r w:rsidR="00030C77" w:rsidRPr="00030C77">
        <w:rPr>
          <w:b/>
          <w:position w:val="-12"/>
          <w:szCs w:val="28"/>
        </w:rPr>
        <w:object w:dxaOrig="3200" w:dyaOrig="380">
          <v:shape id="_x0000_i1333" type="#_x0000_t75" style="width:159.9pt;height:19.25pt" o:ole="">
            <v:imagedata r:id="rId556" o:title=""/>
          </v:shape>
          <o:OLEObject Type="Embed" ProgID="Equation.DSMT4" ShapeID="_x0000_i1333" DrawAspect="Content" ObjectID="_1766781609" r:id="rId557"/>
        </w:object>
      </w:r>
      <w:r w:rsidRPr="00870F71">
        <w:rPr>
          <w:b/>
          <w:szCs w:val="28"/>
        </w:rPr>
        <w:t>.</w:t>
      </w:r>
    </w:p>
    <w:p w:rsidR="004C3E98" w:rsidRPr="00870F71" w:rsidRDefault="005779E5" w:rsidP="00EC6BE7">
      <w:pPr>
        <w:pStyle w:val="11"/>
        <w:spacing w:line="276" w:lineRule="auto"/>
        <w:ind w:left="284" w:firstLine="567"/>
        <w:rPr>
          <w:szCs w:val="28"/>
        </w:rPr>
      </w:pPr>
      <w:r w:rsidRPr="00870F71">
        <w:rPr>
          <w:szCs w:val="28"/>
        </w:rPr>
        <w:t>Відсоток армування:</w:t>
      </w:r>
    </w:p>
    <w:p w:rsidR="004C3E98" w:rsidRPr="00870F71" w:rsidRDefault="005779E5" w:rsidP="00EC6BE7">
      <w:pPr>
        <w:pStyle w:val="11"/>
        <w:spacing w:line="276" w:lineRule="auto"/>
        <w:ind w:left="284" w:firstLine="567"/>
        <w:rPr>
          <w:szCs w:val="28"/>
        </w:rPr>
      </w:pPr>
      <w:r w:rsidRPr="00870F71">
        <w:rPr>
          <w:position w:val="-34"/>
          <w:szCs w:val="28"/>
        </w:rPr>
        <w:object w:dxaOrig="6600" w:dyaOrig="800">
          <v:shape id="_x0000_i1334" type="#_x0000_t75" style="width:329.85pt;height:40.2pt" o:ole="">
            <v:imagedata r:id="rId558" o:title=""/>
          </v:shape>
          <o:OLEObject Type="Embed" ProgID="Equation.3" ShapeID="_x0000_i1334" DrawAspect="Content" ObjectID="_1766781610" r:id="rId559"/>
        </w:object>
      </w:r>
      <w:r w:rsidRPr="00870F71">
        <w:rPr>
          <w:szCs w:val="28"/>
        </w:rPr>
        <w:t>.</w:t>
      </w:r>
    </w:p>
    <w:p w:rsidR="004C3E98" w:rsidRPr="00870F71" w:rsidRDefault="005779E5" w:rsidP="00EC6BE7">
      <w:pPr>
        <w:pStyle w:val="11"/>
        <w:spacing w:line="276" w:lineRule="auto"/>
        <w:rPr>
          <w:szCs w:val="28"/>
        </w:rPr>
      </w:pPr>
      <w:r w:rsidRPr="00870F71">
        <w:rPr>
          <w:szCs w:val="28"/>
        </w:rPr>
        <w:t>Арматур</w:t>
      </w:r>
      <w:r w:rsidR="001A4C79">
        <w:rPr>
          <w:szCs w:val="28"/>
        </w:rPr>
        <w:t>у</w:t>
      </w:r>
      <w:r w:rsidRPr="00870F71">
        <w:rPr>
          <w:szCs w:val="28"/>
        </w:rPr>
        <w:t xml:space="preserve">, </w:t>
      </w:r>
      <w:r w:rsidR="001A4C79">
        <w:rPr>
          <w:szCs w:val="28"/>
        </w:rPr>
        <w:t>яка</w:t>
      </w:r>
      <w:r w:rsidRPr="00870F71">
        <w:rPr>
          <w:szCs w:val="28"/>
        </w:rPr>
        <w:t xml:space="preserve"> </w:t>
      </w:r>
      <w:r w:rsidR="001A4C79">
        <w:rPr>
          <w:szCs w:val="28"/>
        </w:rPr>
        <w:t>в</w:t>
      </w:r>
      <w:r w:rsidRPr="00870F71">
        <w:rPr>
          <w:szCs w:val="28"/>
        </w:rPr>
        <w:t>кладається паралельно меншій стороні фундаменту в</w:t>
      </w:r>
      <w:r w:rsidRPr="00870F71">
        <w:rPr>
          <w:szCs w:val="28"/>
        </w:rPr>
        <w:t>и</w:t>
      </w:r>
      <w:r w:rsidRPr="00870F71">
        <w:rPr>
          <w:szCs w:val="28"/>
        </w:rPr>
        <w:t>значає</w:t>
      </w:r>
      <w:r w:rsidR="001A4C79">
        <w:rPr>
          <w:szCs w:val="28"/>
        </w:rPr>
        <w:t>мо</w:t>
      </w:r>
      <w:r w:rsidRPr="00870F71">
        <w:rPr>
          <w:szCs w:val="28"/>
        </w:rPr>
        <w:t xml:space="preserve"> за згинальним моментом </w:t>
      </w:r>
      <w:r w:rsidR="001A4C79">
        <w:rPr>
          <w:szCs w:val="28"/>
        </w:rPr>
        <w:t>в</w:t>
      </w:r>
      <w:r w:rsidRPr="00870F71">
        <w:rPr>
          <w:szCs w:val="28"/>
        </w:rPr>
        <w:t xml:space="preserve"> перерізі </w:t>
      </w:r>
      <w:r w:rsidRPr="00870F71">
        <w:rPr>
          <w:szCs w:val="28"/>
          <w:lang w:val="en-US"/>
        </w:rPr>
        <w:t>IV</w:t>
      </w:r>
      <w:r w:rsidRPr="00870F71">
        <w:rPr>
          <w:szCs w:val="28"/>
          <w:lang w:val="ru-RU"/>
        </w:rPr>
        <w:t xml:space="preserve"> </w:t>
      </w:r>
      <w:r w:rsidRPr="00870F71">
        <w:rPr>
          <w:szCs w:val="28"/>
        </w:rPr>
        <w:t xml:space="preserve">- </w:t>
      </w:r>
      <w:r w:rsidRPr="00870F71">
        <w:rPr>
          <w:szCs w:val="28"/>
          <w:lang w:val="en-US"/>
        </w:rPr>
        <w:t>IV</w:t>
      </w:r>
      <w:r w:rsidRPr="00870F71">
        <w:rPr>
          <w:szCs w:val="28"/>
          <w:lang w:val="ru-RU"/>
        </w:rPr>
        <w:t xml:space="preserve"> </w:t>
      </w:r>
      <w:r w:rsidRPr="00870F71">
        <w:rPr>
          <w:szCs w:val="28"/>
        </w:rPr>
        <w:t>:</w:t>
      </w:r>
    </w:p>
    <w:p w:rsidR="004C3E98" w:rsidRPr="00870F71" w:rsidRDefault="001A4C79" w:rsidP="00EC6BE7">
      <w:pPr>
        <w:pStyle w:val="11"/>
        <w:spacing w:line="276" w:lineRule="auto"/>
        <w:ind w:firstLine="239"/>
        <w:rPr>
          <w:szCs w:val="28"/>
        </w:rPr>
      </w:pPr>
      <w:r w:rsidRPr="001A4C79">
        <w:rPr>
          <w:position w:val="-12"/>
          <w:szCs w:val="28"/>
        </w:rPr>
        <w:object w:dxaOrig="6520" w:dyaOrig="380">
          <v:shape id="_x0000_i1335" type="#_x0000_t75" style="width:360.85pt;height:21.75pt" o:ole="">
            <v:imagedata r:id="rId560" o:title=""/>
          </v:shape>
          <o:OLEObject Type="Embed" ProgID="Equation.DSMT4" ShapeID="_x0000_i1335" DrawAspect="Content" ObjectID="_1766781611" r:id="rId561"/>
        </w:object>
      </w:r>
      <w:r w:rsidR="005779E5" w:rsidRPr="00870F71">
        <w:rPr>
          <w:szCs w:val="28"/>
        </w:rPr>
        <w:tab/>
      </w:r>
      <w:r w:rsidR="005779E5" w:rsidRPr="00870F71">
        <w:rPr>
          <w:position w:val="-36"/>
          <w:szCs w:val="28"/>
        </w:rPr>
        <w:object w:dxaOrig="5600" w:dyaOrig="859">
          <v:shape id="_x0000_i1336" type="#_x0000_t75" style="width:279.65pt;height:42.7pt" o:ole="">
            <v:imagedata r:id="rId562" o:title=""/>
          </v:shape>
          <o:OLEObject Type="Embed" ProgID="Equation.3" ShapeID="_x0000_i1336" DrawAspect="Content" ObjectID="_1766781612" r:id="rId563"/>
        </w:object>
      </w:r>
      <w:r w:rsidR="005779E5" w:rsidRPr="00870F71">
        <w:rPr>
          <w:szCs w:val="28"/>
        </w:rPr>
        <w:t>.</w:t>
      </w:r>
    </w:p>
    <w:p w:rsidR="004C3E98" w:rsidRPr="00870F71" w:rsidRDefault="005779E5" w:rsidP="00EC6BE7">
      <w:pPr>
        <w:pStyle w:val="11"/>
        <w:spacing w:line="276" w:lineRule="auto"/>
        <w:rPr>
          <w:b/>
          <w:szCs w:val="28"/>
        </w:rPr>
      </w:pPr>
      <w:r w:rsidRPr="00870F71">
        <w:rPr>
          <w:b/>
          <w:szCs w:val="28"/>
        </w:rPr>
        <w:t>Прийнято</w:t>
      </w:r>
      <w:r w:rsidR="001A4C79" w:rsidRPr="001A4C79">
        <w:rPr>
          <w:b/>
          <w:position w:val="-12"/>
          <w:szCs w:val="28"/>
        </w:rPr>
        <w:object w:dxaOrig="3120" w:dyaOrig="380">
          <v:shape id="_x0000_i1337" type="#_x0000_t75" style="width:155.7pt;height:19.25pt" o:ole="">
            <v:imagedata r:id="rId564" o:title=""/>
          </v:shape>
          <o:OLEObject Type="Embed" ProgID="Equation.DSMT4" ShapeID="_x0000_i1337" DrawAspect="Content" ObjectID="_1766781613" r:id="rId565"/>
        </w:object>
      </w:r>
      <w:r w:rsidRPr="00870F71">
        <w:rPr>
          <w:b/>
          <w:szCs w:val="28"/>
        </w:rPr>
        <w:t>.</w:t>
      </w:r>
    </w:p>
    <w:p w:rsidR="004C3E98" w:rsidRPr="00870F71" w:rsidRDefault="005779E5" w:rsidP="00EC6BE7">
      <w:pPr>
        <w:pStyle w:val="11"/>
        <w:spacing w:line="276" w:lineRule="auto"/>
        <w:rPr>
          <w:szCs w:val="28"/>
        </w:rPr>
      </w:pPr>
      <w:r w:rsidRPr="00870F71">
        <w:rPr>
          <w:szCs w:val="28"/>
        </w:rPr>
        <w:t>Відсоток армування:</w:t>
      </w:r>
    </w:p>
    <w:p w:rsidR="004C3E98" w:rsidRPr="00870F71" w:rsidRDefault="005779E5" w:rsidP="00EC6BE7">
      <w:pPr>
        <w:pStyle w:val="11"/>
        <w:spacing w:line="276" w:lineRule="auto"/>
        <w:ind w:firstLine="0"/>
        <w:rPr>
          <w:szCs w:val="28"/>
        </w:rPr>
      </w:pPr>
      <w:r w:rsidRPr="00870F71">
        <w:rPr>
          <w:position w:val="-28"/>
          <w:szCs w:val="28"/>
        </w:rPr>
        <w:object w:dxaOrig="5060" w:dyaOrig="720">
          <v:shape id="_x0000_i1338" type="#_x0000_t75" style="width:252.85pt;height:36pt" o:ole="">
            <v:imagedata r:id="rId566" o:title=""/>
          </v:shape>
          <o:OLEObject Type="Embed" ProgID="Equation.3" ShapeID="_x0000_i1338" DrawAspect="Content" ObjectID="_1766781614" r:id="rId567"/>
        </w:object>
      </w:r>
      <w:r w:rsidRPr="00870F71">
        <w:rPr>
          <w:szCs w:val="28"/>
        </w:rPr>
        <w:t>.</w:t>
      </w:r>
    </w:p>
    <w:p w:rsidR="004C3E98" w:rsidRPr="00870F71" w:rsidRDefault="004C3E98" w:rsidP="00EC6BE7">
      <w:pPr>
        <w:pStyle w:val="11"/>
        <w:spacing w:line="276" w:lineRule="auto"/>
        <w:ind w:firstLine="0"/>
        <w:rPr>
          <w:szCs w:val="28"/>
        </w:rPr>
      </w:pPr>
    </w:p>
    <w:p w:rsidR="004C3E98" w:rsidRPr="00870F71" w:rsidRDefault="00755B63" w:rsidP="001A4C79">
      <w:pPr>
        <w:pStyle w:val="11"/>
        <w:spacing w:line="276" w:lineRule="auto"/>
        <w:ind w:hanging="284"/>
        <w:jc w:val="center"/>
        <w:rPr>
          <w:szCs w:val="28"/>
        </w:rPr>
      </w:pPr>
      <w:r w:rsidRPr="00755B63">
        <w:rPr>
          <w:szCs w:val="28"/>
        </w:rPr>
        <w:pict>
          <v:shape id="_x0000_i1339" type="#_x0000_t75" style="width:200.1pt;height:344.1pt">
            <v:imagedata r:id="rId568" o:title="Рисунки к расчету жб" croptop="2370f" cropbottom="1905f" cropleft="21662f" cropright="20975f" grayscale="t" bilevel="t"/>
          </v:shape>
        </w:pict>
      </w:r>
    </w:p>
    <w:p w:rsidR="004C3E98" w:rsidRPr="00870F71" w:rsidRDefault="004C3E98" w:rsidP="00EC6BE7">
      <w:pPr>
        <w:pStyle w:val="11"/>
        <w:spacing w:line="276" w:lineRule="auto"/>
        <w:ind w:hanging="284"/>
        <w:rPr>
          <w:szCs w:val="28"/>
        </w:rPr>
      </w:pPr>
    </w:p>
    <w:p w:rsidR="004C3E98" w:rsidRPr="00870F71" w:rsidRDefault="001A4C79" w:rsidP="001A4C79">
      <w:pPr>
        <w:pStyle w:val="11"/>
        <w:spacing w:line="276" w:lineRule="auto"/>
        <w:ind w:hanging="284"/>
        <w:jc w:val="center"/>
        <w:rPr>
          <w:szCs w:val="28"/>
        </w:rPr>
      </w:pPr>
      <w:r>
        <w:rPr>
          <w:szCs w:val="28"/>
        </w:rPr>
        <w:t>Рис.8</w:t>
      </w:r>
      <w:r w:rsidR="005779E5" w:rsidRPr="00870F71">
        <w:rPr>
          <w:szCs w:val="28"/>
        </w:rPr>
        <w:t xml:space="preserve"> До розрахунку фундаменту</w:t>
      </w:r>
    </w:p>
    <w:p w:rsidR="00392124" w:rsidRPr="00870F71" w:rsidRDefault="00392124" w:rsidP="00EC6BE7">
      <w:pPr>
        <w:pStyle w:val="11"/>
        <w:spacing w:line="276" w:lineRule="auto"/>
        <w:ind w:hanging="284"/>
        <w:rPr>
          <w:szCs w:val="28"/>
        </w:rPr>
      </w:pPr>
    </w:p>
    <w:p w:rsidR="000C123D" w:rsidRDefault="000C123D" w:rsidP="001A4C79">
      <w:pPr>
        <w:pStyle w:val="2"/>
        <w:numPr>
          <w:ilvl w:val="0"/>
          <w:numId w:val="0"/>
        </w:numPr>
        <w:spacing w:line="276" w:lineRule="auto"/>
        <w:ind w:left="851"/>
        <w:rPr>
          <w:b/>
          <w:szCs w:val="28"/>
        </w:rPr>
      </w:pPr>
      <w:bookmarkStart w:id="10" w:name="_Toc61847746"/>
      <w:r>
        <w:rPr>
          <w:caps/>
          <w:szCs w:val="28"/>
        </w:rPr>
        <w:lastRenderedPageBreak/>
        <w:t xml:space="preserve">3 </w:t>
      </w:r>
      <w:r w:rsidRPr="00870F71">
        <w:rPr>
          <w:caps/>
          <w:szCs w:val="28"/>
        </w:rPr>
        <w:t>Технологічно- організаційний розділ</w:t>
      </w:r>
      <w:r w:rsidRPr="00870F71">
        <w:rPr>
          <w:b/>
          <w:szCs w:val="28"/>
        </w:rPr>
        <w:t xml:space="preserve"> </w:t>
      </w:r>
    </w:p>
    <w:p w:rsidR="004C3E98" w:rsidRPr="00870F71" w:rsidRDefault="005779E5" w:rsidP="001A4C79">
      <w:pPr>
        <w:pStyle w:val="2"/>
        <w:numPr>
          <w:ilvl w:val="0"/>
          <w:numId w:val="0"/>
        </w:numPr>
        <w:spacing w:line="276" w:lineRule="auto"/>
        <w:ind w:left="851"/>
        <w:rPr>
          <w:b/>
          <w:szCs w:val="28"/>
        </w:rPr>
      </w:pPr>
      <w:r w:rsidRPr="00870F71">
        <w:rPr>
          <w:b/>
          <w:szCs w:val="28"/>
        </w:rPr>
        <w:t>Роботи нульового циклу</w:t>
      </w:r>
      <w:bookmarkEnd w:id="10"/>
    </w:p>
    <w:p w:rsidR="001A4C79" w:rsidRPr="001A4C79" w:rsidRDefault="001A4C79" w:rsidP="001A4C79">
      <w:pPr>
        <w:pStyle w:val="13"/>
        <w:spacing w:line="276" w:lineRule="auto"/>
        <w:jc w:val="both"/>
        <w:rPr>
          <w:caps w:val="0"/>
          <w:noProof w:val="0"/>
        </w:rPr>
      </w:pPr>
      <w:r w:rsidRPr="001A4C79">
        <w:rPr>
          <w:caps w:val="0"/>
          <w:noProof w:val="0"/>
        </w:rPr>
        <w:t>У підготовчий період будівництва включається:</w:t>
      </w:r>
    </w:p>
    <w:p w:rsidR="001A4C79" w:rsidRPr="001A4C79" w:rsidRDefault="001A4C79" w:rsidP="001A4C79">
      <w:pPr>
        <w:pStyle w:val="13"/>
        <w:spacing w:line="276" w:lineRule="auto"/>
        <w:jc w:val="both"/>
        <w:rPr>
          <w:caps w:val="0"/>
          <w:noProof w:val="0"/>
        </w:rPr>
      </w:pPr>
    </w:p>
    <w:p w:rsidR="001A4C79" w:rsidRPr="001A4C79" w:rsidRDefault="001A4C79" w:rsidP="001A4C79">
      <w:pPr>
        <w:pStyle w:val="13"/>
        <w:spacing w:line="276" w:lineRule="auto"/>
        <w:jc w:val="both"/>
        <w:rPr>
          <w:caps w:val="0"/>
          <w:noProof w:val="0"/>
        </w:rPr>
      </w:pPr>
      <w:r w:rsidRPr="001A4C79">
        <w:rPr>
          <w:caps w:val="0"/>
          <w:noProof w:val="0"/>
        </w:rPr>
        <w:t xml:space="preserve">- </w:t>
      </w:r>
      <w:r w:rsidR="00430EEC">
        <w:rPr>
          <w:caps w:val="0"/>
          <w:noProof w:val="0"/>
        </w:rPr>
        <w:t>Звільнення</w:t>
      </w:r>
      <w:r w:rsidRPr="001A4C79">
        <w:rPr>
          <w:caps w:val="0"/>
          <w:noProof w:val="0"/>
        </w:rPr>
        <w:t xml:space="preserve"> будмайданчика від невикористовуваних будівель, евакуація ме</w:t>
      </w:r>
      <w:r w:rsidRPr="001A4C79">
        <w:rPr>
          <w:caps w:val="0"/>
          <w:noProof w:val="0"/>
        </w:rPr>
        <w:t>ш</w:t>
      </w:r>
      <w:r w:rsidRPr="001A4C79">
        <w:rPr>
          <w:caps w:val="0"/>
          <w:noProof w:val="0"/>
        </w:rPr>
        <w:t>канців, організація виїзду організацій та установ.</w:t>
      </w:r>
    </w:p>
    <w:p w:rsidR="001A4C79" w:rsidRPr="001A4C79" w:rsidRDefault="001A4C79" w:rsidP="001A4C79">
      <w:pPr>
        <w:pStyle w:val="13"/>
        <w:spacing w:line="276" w:lineRule="auto"/>
        <w:jc w:val="both"/>
        <w:rPr>
          <w:caps w:val="0"/>
          <w:noProof w:val="0"/>
        </w:rPr>
      </w:pPr>
      <w:r w:rsidRPr="001A4C79">
        <w:rPr>
          <w:caps w:val="0"/>
          <w:noProof w:val="0"/>
        </w:rPr>
        <w:t>- Знищення пнів та чагарників.</w:t>
      </w:r>
    </w:p>
    <w:p w:rsidR="001A4C79" w:rsidRPr="001A4C79" w:rsidRDefault="001A4C79" w:rsidP="001A4C79">
      <w:pPr>
        <w:pStyle w:val="13"/>
        <w:spacing w:line="276" w:lineRule="auto"/>
        <w:jc w:val="both"/>
        <w:rPr>
          <w:caps w:val="0"/>
          <w:noProof w:val="0"/>
        </w:rPr>
      </w:pPr>
      <w:r w:rsidRPr="001A4C79">
        <w:rPr>
          <w:caps w:val="0"/>
          <w:noProof w:val="0"/>
        </w:rPr>
        <w:t>- Очищення та планування територій для забудови, з організацією стоку пове</w:t>
      </w:r>
      <w:r w:rsidRPr="001A4C79">
        <w:rPr>
          <w:caps w:val="0"/>
          <w:noProof w:val="0"/>
        </w:rPr>
        <w:t>р</w:t>
      </w:r>
      <w:r w:rsidRPr="001A4C79">
        <w:rPr>
          <w:caps w:val="0"/>
          <w:noProof w:val="0"/>
        </w:rPr>
        <w:t>хневих вод.</w:t>
      </w:r>
    </w:p>
    <w:p w:rsidR="001A4C79" w:rsidRPr="001A4C79" w:rsidRDefault="001A4C79" w:rsidP="001A4C79">
      <w:pPr>
        <w:pStyle w:val="13"/>
        <w:spacing w:line="276" w:lineRule="auto"/>
        <w:jc w:val="both"/>
        <w:rPr>
          <w:caps w:val="0"/>
          <w:noProof w:val="0"/>
        </w:rPr>
      </w:pPr>
      <w:r w:rsidRPr="001A4C79">
        <w:rPr>
          <w:caps w:val="0"/>
          <w:noProof w:val="0"/>
        </w:rPr>
        <w:t>- Встановлення огорожі та доріг.</w:t>
      </w:r>
    </w:p>
    <w:p w:rsidR="001A4C79" w:rsidRPr="001A4C79" w:rsidRDefault="001A4C79" w:rsidP="001A4C79">
      <w:pPr>
        <w:pStyle w:val="13"/>
        <w:spacing w:line="276" w:lineRule="auto"/>
        <w:jc w:val="both"/>
        <w:rPr>
          <w:caps w:val="0"/>
          <w:noProof w:val="0"/>
        </w:rPr>
      </w:pPr>
      <w:r w:rsidRPr="001A4C79">
        <w:rPr>
          <w:caps w:val="0"/>
          <w:noProof w:val="0"/>
        </w:rPr>
        <w:t>- Створення складського господарства з будівельними матеріалами та вироб</w:t>
      </w:r>
      <w:r w:rsidRPr="001A4C79">
        <w:rPr>
          <w:caps w:val="0"/>
          <w:noProof w:val="0"/>
        </w:rPr>
        <w:t>а</w:t>
      </w:r>
      <w:r w:rsidRPr="001A4C79">
        <w:rPr>
          <w:caps w:val="0"/>
          <w:noProof w:val="0"/>
        </w:rPr>
        <w:t>ми.</w:t>
      </w:r>
    </w:p>
    <w:p w:rsidR="001A4C79" w:rsidRPr="001A4C79" w:rsidRDefault="001A4C79" w:rsidP="001A4C79">
      <w:pPr>
        <w:pStyle w:val="13"/>
        <w:spacing w:line="276" w:lineRule="auto"/>
        <w:jc w:val="both"/>
        <w:rPr>
          <w:caps w:val="0"/>
          <w:noProof w:val="0"/>
        </w:rPr>
      </w:pPr>
      <w:r w:rsidRPr="001A4C79">
        <w:rPr>
          <w:caps w:val="0"/>
          <w:noProof w:val="0"/>
        </w:rPr>
        <w:t>- Монтаж тимчасових споруд та механізованих установок, таких як розчино-бетонові узли, деревообробні верстати і т.д.</w:t>
      </w:r>
    </w:p>
    <w:p w:rsidR="001A4C79" w:rsidRPr="001A4C79" w:rsidRDefault="001A4C79" w:rsidP="001A4C79">
      <w:pPr>
        <w:pStyle w:val="13"/>
        <w:spacing w:line="276" w:lineRule="auto"/>
        <w:jc w:val="both"/>
        <w:rPr>
          <w:caps w:val="0"/>
          <w:noProof w:val="0"/>
        </w:rPr>
      </w:pPr>
      <w:r w:rsidRPr="001A4C79">
        <w:rPr>
          <w:caps w:val="0"/>
          <w:noProof w:val="0"/>
        </w:rPr>
        <w:t>- Перенесення існуючих надземних та підземних інженерних мереж, а також улаштування тимчасових або постійних джерел та мереж водо-енергопостачання.</w:t>
      </w:r>
    </w:p>
    <w:p w:rsidR="001A4C79" w:rsidRPr="001A4C79" w:rsidRDefault="001A4C79" w:rsidP="001A4C79">
      <w:pPr>
        <w:pStyle w:val="13"/>
        <w:spacing w:line="276" w:lineRule="auto"/>
        <w:jc w:val="both"/>
        <w:rPr>
          <w:caps w:val="0"/>
          <w:noProof w:val="0"/>
        </w:rPr>
      </w:pPr>
      <w:r w:rsidRPr="001A4C79">
        <w:rPr>
          <w:caps w:val="0"/>
          <w:noProof w:val="0"/>
        </w:rPr>
        <w:t>- Створення опорної геодезичної мережі (висотні репери, осі будівлі, червоні лінії тощо) та встановлення обносок будівель і на трасах трубопроводів.</w:t>
      </w:r>
    </w:p>
    <w:p w:rsidR="001A4C79" w:rsidRPr="001A4C79" w:rsidRDefault="001A4C79" w:rsidP="001A4C79">
      <w:pPr>
        <w:pStyle w:val="13"/>
        <w:spacing w:line="276" w:lineRule="auto"/>
        <w:jc w:val="both"/>
        <w:rPr>
          <w:caps w:val="0"/>
          <w:noProof w:val="0"/>
        </w:rPr>
      </w:pPr>
      <w:r w:rsidRPr="001A4C79">
        <w:rPr>
          <w:caps w:val="0"/>
          <w:noProof w:val="0"/>
        </w:rPr>
        <w:t>- Розбивка земляних споруд.</w:t>
      </w:r>
    </w:p>
    <w:p w:rsidR="001A4C79" w:rsidRPr="001A4C79" w:rsidRDefault="001A4C79" w:rsidP="001A4C79">
      <w:pPr>
        <w:pStyle w:val="13"/>
        <w:spacing w:line="276" w:lineRule="auto"/>
        <w:jc w:val="both"/>
        <w:rPr>
          <w:caps w:val="0"/>
          <w:noProof w:val="0"/>
        </w:rPr>
      </w:pPr>
    </w:p>
    <w:p w:rsidR="001A4C79" w:rsidRPr="001A4C79" w:rsidRDefault="001A4C79" w:rsidP="001A4C79">
      <w:pPr>
        <w:pStyle w:val="13"/>
        <w:spacing w:line="276" w:lineRule="auto"/>
        <w:jc w:val="both"/>
        <w:rPr>
          <w:caps w:val="0"/>
          <w:noProof w:val="0"/>
        </w:rPr>
      </w:pPr>
      <w:r w:rsidRPr="001A4C79">
        <w:rPr>
          <w:caps w:val="0"/>
          <w:noProof w:val="0"/>
        </w:rPr>
        <w:t>Після виконання робіт підготовчого циклу розпочинають роботи "нульового циклу", до яких входять:</w:t>
      </w:r>
    </w:p>
    <w:p w:rsidR="001A4C79" w:rsidRPr="001A4C79" w:rsidRDefault="001A4C79" w:rsidP="001A4C79">
      <w:pPr>
        <w:pStyle w:val="13"/>
        <w:spacing w:line="276" w:lineRule="auto"/>
        <w:jc w:val="both"/>
        <w:rPr>
          <w:caps w:val="0"/>
          <w:noProof w:val="0"/>
        </w:rPr>
      </w:pPr>
      <w:r w:rsidRPr="001A4C79">
        <w:rPr>
          <w:caps w:val="0"/>
          <w:noProof w:val="0"/>
        </w:rPr>
        <w:t>- Планувальні роботи та зняття рослинного шару.</w:t>
      </w:r>
    </w:p>
    <w:p w:rsidR="001A4C79" w:rsidRPr="001A4C79" w:rsidRDefault="001A4C79" w:rsidP="001A4C79">
      <w:pPr>
        <w:pStyle w:val="13"/>
        <w:spacing w:line="276" w:lineRule="auto"/>
        <w:jc w:val="both"/>
        <w:rPr>
          <w:caps w:val="0"/>
          <w:noProof w:val="0"/>
        </w:rPr>
      </w:pPr>
      <w:r w:rsidRPr="001A4C79">
        <w:rPr>
          <w:caps w:val="0"/>
          <w:noProof w:val="0"/>
        </w:rPr>
        <w:t>- Розробка траншей екскаватором.</w:t>
      </w:r>
    </w:p>
    <w:p w:rsidR="001A4C79" w:rsidRPr="001A4C79" w:rsidRDefault="001A4C79" w:rsidP="001A4C79">
      <w:pPr>
        <w:pStyle w:val="13"/>
        <w:spacing w:line="276" w:lineRule="auto"/>
        <w:jc w:val="both"/>
        <w:rPr>
          <w:caps w:val="0"/>
          <w:noProof w:val="0"/>
        </w:rPr>
      </w:pPr>
      <w:r w:rsidRPr="001A4C79">
        <w:rPr>
          <w:caps w:val="0"/>
          <w:noProof w:val="0"/>
        </w:rPr>
        <w:t>- Вивантаження ґрунту у відвал.</w:t>
      </w:r>
    </w:p>
    <w:p w:rsidR="001A4C79" w:rsidRPr="001A4C79" w:rsidRDefault="001A4C79" w:rsidP="001A4C79">
      <w:pPr>
        <w:pStyle w:val="13"/>
        <w:spacing w:line="276" w:lineRule="auto"/>
        <w:jc w:val="both"/>
        <w:rPr>
          <w:caps w:val="0"/>
          <w:noProof w:val="0"/>
        </w:rPr>
      </w:pPr>
      <w:r w:rsidRPr="001A4C79">
        <w:rPr>
          <w:caps w:val="0"/>
          <w:noProof w:val="0"/>
        </w:rPr>
        <w:t>- Розробка недобору ґрунту.</w:t>
      </w:r>
    </w:p>
    <w:p w:rsidR="001A4C79" w:rsidRPr="001A4C79" w:rsidRDefault="001A4C79" w:rsidP="001A4C79">
      <w:pPr>
        <w:pStyle w:val="13"/>
        <w:spacing w:line="276" w:lineRule="auto"/>
        <w:jc w:val="both"/>
        <w:rPr>
          <w:caps w:val="0"/>
          <w:noProof w:val="0"/>
        </w:rPr>
      </w:pPr>
      <w:r w:rsidRPr="001A4C79">
        <w:rPr>
          <w:caps w:val="0"/>
          <w:noProof w:val="0"/>
        </w:rPr>
        <w:t>- Зворотне засипання пазух (після зведення підземної частини об'єкта).</w:t>
      </w:r>
    </w:p>
    <w:p w:rsidR="004C3E98" w:rsidRPr="00870F71" w:rsidRDefault="001A4C79" w:rsidP="001A4C79">
      <w:pPr>
        <w:pStyle w:val="13"/>
        <w:spacing w:line="276" w:lineRule="auto"/>
        <w:jc w:val="both"/>
      </w:pPr>
      <w:r w:rsidRPr="001A4C79">
        <w:rPr>
          <w:caps w:val="0"/>
          <w:noProof w:val="0"/>
        </w:rPr>
        <w:t>- Ущільнення ґрунту.</w:t>
      </w:r>
    </w:p>
    <w:p w:rsidR="00430EEC" w:rsidRPr="00430EEC" w:rsidRDefault="00430EEC" w:rsidP="00430EEC">
      <w:pPr>
        <w:keepNext/>
        <w:spacing w:line="276" w:lineRule="auto"/>
        <w:ind w:firstLine="851"/>
        <w:jc w:val="both"/>
        <w:rPr>
          <w:sz w:val="28"/>
          <w:szCs w:val="28"/>
          <w:u w:val="single"/>
        </w:rPr>
      </w:pPr>
      <w:r w:rsidRPr="00430EEC">
        <w:rPr>
          <w:sz w:val="28"/>
          <w:szCs w:val="28"/>
          <w:u w:val="single"/>
        </w:rPr>
        <w:t>Роботи в підземній частині включають в себе:</w:t>
      </w:r>
    </w:p>
    <w:p w:rsidR="00430EEC" w:rsidRPr="00430EEC" w:rsidRDefault="00430EEC" w:rsidP="00430EEC">
      <w:pPr>
        <w:keepNext/>
        <w:spacing w:line="276" w:lineRule="auto"/>
        <w:ind w:firstLine="851"/>
        <w:jc w:val="both"/>
        <w:rPr>
          <w:sz w:val="28"/>
          <w:szCs w:val="28"/>
          <w:u w:val="single"/>
        </w:rPr>
      </w:pPr>
    </w:p>
    <w:p w:rsidR="00430EEC" w:rsidRPr="00430EEC" w:rsidRDefault="00430EEC" w:rsidP="00430EEC">
      <w:pPr>
        <w:keepNext/>
        <w:spacing w:line="276" w:lineRule="auto"/>
        <w:jc w:val="both"/>
        <w:rPr>
          <w:sz w:val="28"/>
          <w:szCs w:val="28"/>
        </w:rPr>
      </w:pPr>
    </w:p>
    <w:p w:rsidR="00430EEC" w:rsidRPr="00430EEC" w:rsidRDefault="00430EEC" w:rsidP="00430EEC">
      <w:pPr>
        <w:keepNext/>
        <w:spacing w:line="276" w:lineRule="auto"/>
        <w:ind w:firstLine="567"/>
        <w:jc w:val="both"/>
        <w:rPr>
          <w:sz w:val="28"/>
          <w:szCs w:val="28"/>
        </w:rPr>
      </w:pPr>
      <w:r w:rsidRPr="00430EEC">
        <w:rPr>
          <w:sz w:val="28"/>
          <w:szCs w:val="28"/>
        </w:rPr>
        <w:t>Будівельний нульовий цикл розпочинається з виконання земельних робіт, що включають розбивку та викопування траншей для улаштування фундаме</w:t>
      </w:r>
      <w:r w:rsidRPr="00430EEC">
        <w:rPr>
          <w:sz w:val="28"/>
          <w:szCs w:val="28"/>
        </w:rPr>
        <w:t>н</w:t>
      </w:r>
      <w:r w:rsidRPr="00430EEC">
        <w:rPr>
          <w:sz w:val="28"/>
          <w:szCs w:val="28"/>
        </w:rPr>
        <w:t xml:space="preserve">тів, прокладання трубопроводів та кабельної мережі, а також транспортування </w:t>
      </w:r>
      <w:r w:rsidRPr="00430EEC">
        <w:rPr>
          <w:sz w:val="28"/>
          <w:szCs w:val="28"/>
        </w:rPr>
        <w:lastRenderedPageBreak/>
        <w:t>ґрунту (навантаження, переміщення, вивантаження) зворотним засипанням та формуванням насипу з подальшим ущільненням. Земельні роботи виконуються за допомогою механізованого способу.</w:t>
      </w:r>
    </w:p>
    <w:p w:rsidR="004C3E98" w:rsidRPr="00870F71" w:rsidRDefault="00430EEC" w:rsidP="00430EEC">
      <w:pPr>
        <w:keepNext/>
        <w:spacing w:line="276" w:lineRule="auto"/>
        <w:ind w:firstLine="567"/>
        <w:jc w:val="both"/>
        <w:rPr>
          <w:sz w:val="28"/>
          <w:szCs w:val="28"/>
        </w:rPr>
      </w:pPr>
      <w:r w:rsidRPr="00430EEC">
        <w:rPr>
          <w:sz w:val="28"/>
          <w:szCs w:val="28"/>
        </w:rPr>
        <w:t>У даному проекті передбачено, що роботи з вертикального планування б</w:t>
      </w:r>
      <w:r w:rsidRPr="00430EEC">
        <w:rPr>
          <w:sz w:val="28"/>
          <w:szCs w:val="28"/>
        </w:rPr>
        <w:t>у</w:t>
      </w:r>
      <w:r w:rsidRPr="00430EEC">
        <w:rPr>
          <w:sz w:val="28"/>
          <w:szCs w:val="28"/>
        </w:rPr>
        <w:t>дівельного майданчика вже виконані, тому розрахунок балансу ґрунтових мас не здійснюється. Перед початком виконання робіт з вирізання траншей пров</w:t>
      </w:r>
      <w:r w:rsidRPr="00430EEC">
        <w:rPr>
          <w:sz w:val="28"/>
          <w:szCs w:val="28"/>
        </w:rPr>
        <w:t>о</w:t>
      </w:r>
      <w:r w:rsidRPr="00430EEC">
        <w:rPr>
          <w:sz w:val="28"/>
          <w:szCs w:val="28"/>
        </w:rPr>
        <w:t>диться зрізання рослинного шару ґрунту не лише в межах траншей, а й на пл</w:t>
      </w:r>
      <w:r w:rsidRPr="00430EEC">
        <w:rPr>
          <w:sz w:val="28"/>
          <w:szCs w:val="28"/>
        </w:rPr>
        <w:t>о</w:t>
      </w:r>
      <w:r w:rsidRPr="00430EEC">
        <w:rPr>
          <w:sz w:val="28"/>
          <w:szCs w:val="28"/>
        </w:rPr>
        <w:t>щі, яка пізніше, після завершення будівництва, буде використовуватися для благоустрою території. При розробці траншеї зрізання рослинного шару вик</w:t>
      </w:r>
      <w:r w:rsidRPr="00430EEC">
        <w:rPr>
          <w:sz w:val="28"/>
          <w:szCs w:val="28"/>
        </w:rPr>
        <w:t>о</w:t>
      </w:r>
      <w:r w:rsidRPr="00430EEC">
        <w:rPr>
          <w:sz w:val="28"/>
          <w:szCs w:val="28"/>
        </w:rPr>
        <w:t>нується з площі:</w:t>
      </w:r>
      <w:r w:rsidRPr="00430EEC">
        <w:rPr>
          <w:position w:val="-14"/>
          <w:sz w:val="28"/>
          <w:szCs w:val="28"/>
        </w:rPr>
        <w:object w:dxaOrig="6680" w:dyaOrig="400">
          <v:shape id="_x0000_i1340" type="#_x0000_t75" style="width:334.05pt;height:20.1pt" o:ole="">
            <v:imagedata r:id="rId569" o:title=""/>
          </v:shape>
          <o:OLEObject Type="Embed" ProgID="Equation.DSMT4" ShapeID="_x0000_i1340" DrawAspect="Content" ObjectID="_1766781615" r:id="rId570"/>
        </w:object>
      </w:r>
    </w:p>
    <w:p w:rsidR="004C3E98" w:rsidRPr="00870F71" w:rsidRDefault="005779E5" w:rsidP="00EC6BE7">
      <w:pPr>
        <w:keepNext/>
        <w:spacing w:line="276" w:lineRule="auto"/>
        <w:ind w:firstLine="851"/>
        <w:jc w:val="both"/>
        <w:rPr>
          <w:sz w:val="28"/>
          <w:szCs w:val="28"/>
        </w:rPr>
      </w:pPr>
      <w:r w:rsidRPr="00870F71">
        <w:rPr>
          <w:sz w:val="28"/>
          <w:szCs w:val="28"/>
        </w:rPr>
        <w:t xml:space="preserve">де </w:t>
      </w:r>
      <w:r w:rsidRPr="00870F71">
        <w:rPr>
          <w:sz w:val="28"/>
          <w:szCs w:val="28"/>
        </w:rPr>
        <w:tab/>
        <w:t xml:space="preserve">A, В – розміри </w:t>
      </w:r>
      <w:r w:rsidR="00430EEC">
        <w:rPr>
          <w:sz w:val="28"/>
          <w:szCs w:val="28"/>
        </w:rPr>
        <w:t>сторін</w:t>
      </w:r>
      <w:r w:rsidRPr="00870F71">
        <w:rPr>
          <w:sz w:val="28"/>
          <w:szCs w:val="28"/>
        </w:rPr>
        <w:t xml:space="preserve"> будівлі.</w:t>
      </w:r>
    </w:p>
    <w:p w:rsidR="004C3E98" w:rsidRPr="00870F71" w:rsidRDefault="004C3E98" w:rsidP="00EC6BE7">
      <w:pPr>
        <w:keepNext/>
        <w:spacing w:line="276" w:lineRule="auto"/>
        <w:ind w:firstLine="851"/>
        <w:jc w:val="both"/>
        <w:rPr>
          <w:sz w:val="28"/>
          <w:szCs w:val="28"/>
        </w:rPr>
      </w:pPr>
    </w:p>
    <w:p w:rsidR="004C3E98" w:rsidRPr="00870F71" w:rsidRDefault="005779E5" w:rsidP="00EC6BE7">
      <w:pPr>
        <w:keepNext/>
        <w:spacing w:line="276" w:lineRule="auto"/>
        <w:jc w:val="both"/>
        <w:rPr>
          <w:sz w:val="28"/>
          <w:szCs w:val="28"/>
        </w:rPr>
      </w:pPr>
      <w:r w:rsidRPr="00870F71">
        <w:rPr>
          <w:sz w:val="28"/>
          <w:szCs w:val="28"/>
        </w:rPr>
        <w:t xml:space="preserve">Таблиця </w:t>
      </w:r>
      <w:r w:rsidR="00205C1C">
        <w:rPr>
          <w:sz w:val="28"/>
          <w:szCs w:val="28"/>
        </w:rPr>
        <w:t>9</w:t>
      </w:r>
      <w:r w:rsidRPr="00870F71">
        <w:rPr>
          <w:sz w:val="28"/>
          <w:szCs w:val="28"/>
        </w:rPr>
        <w:tab/>
      </w:r>
      <w:r w:rsidRPr="00870F71">
        <w:rPr>
          <w:sz w:val="28"/>
          <w:szCs w:val="28"/>
        </w:rPr>
        <w:tab/>
      </w:r>
      <w:r w:rsidRPr="00870F71">
        <w:rPr>
          <w:sz w:val="28"/>
          <w:szCs w:val="28"/>
        </w:rPr>
        <w:tab/>
        <w:t>Відомість обсягів робіт нульового циклу</w:t>
      </w:r>
    </w:p>
    <w:p w:rsidR="004816D1" w:rsidRDefault="00A83CBB" w:rsidP="00205C1C">
      <w:pPr>
        <w:keepNext/>
        <w:spacing w:line="276" w:lineRule="auto"/>
        <w:jc w:val="both"/>
        <w:rPr>
          <w:b/>
          <w:bCs/>
          <w:sz w:val="28"/>
          <w:szCs w:val="28"/>
        </w:rPr>
      </w:pPr>
      <w:bookmarkStart w:id="11" w:name="_Toc31285409"/>
      <w:r w:rsidRPr="00755B63">
        <w:rPr>
          <w:b/>
          <w:bCs/>
          <w:sz w:val="28"/>
          <w:szCs w:val="28"/>
        </w:rPr>
        <w:pict>
          <v:shape id="_x0000_i1341" type="#_x0000_t75" style="width:498.15pt;height:502.35pt">
            <v:imagedata r:id="rId571" o:title=""/>
          </v:shape>
        </w:pict>
      </w:r>
    </w:p>
    <w:p w:rsidR="004816D1" w:rsidRDefault="00A83CBB" w:rsidP="00205C1C">
      <w:pPr>
        <w:keepNext/>
        <w:spacing w:line="276" w:lineRule="auto"/>
        <w:jc w:val="both"/>
        <w:rPr>
          <w:b/>
          <w:bCs/>
          <w:sz w:val="28"/>
          <w:szCs w:val="28"/>
        </w:rPr>
      </w:pPr>
      <w:r w:rsidRPr="00755B63">
        <w:rPr>
          <w:b/>
          <w:bCs/>
          <w:sz w:val="28"/>
          <w:szCs w:val="28"/>
        </w:rPr>
        <w:lastRenderedPageBreak/>
        <w:pict>
          <v:shape id="_x0000_i1342" type="#_x0000_t75" style="width:522.4pt;height:383.45pt">
            <v:imagedata r:id="rId572" o:title=""/>
          </v:shape>
        </w:pict>
      </w:r>
    </w:p>
    <w:p w:rsidR="004816D1" w:rsidRDefault="004816D1" w:rsidP="00EC6BE7">
      <w:pPr>
        <w:keepNext/>
        <w:spacing w:line="276" w:lineRule="auto"/>
        <w:ind w:firstLine="851"/>
        <w:jc w:val="both"/>
        <w:rPr>
          <w:b/>
          <w:bCs/>
          <w:sz w:val="28"/>
          <w:szCs w:val="28"/>
        </w:rPr>
      </w:pPr>
    </w:p>
    <w:bookmarkEnd w:id="11"/>
    <w:p w:rsidR="00205C1C" w:rsidRPr="00205C1C" w:rsidRDefault="00205C1C" w:rsidP="00205C1C">
      <w:pPr>
        <w:keepNext/>
        <w:spacing w:line="276" w:lineRule="auto"/>
        <w:jc w:val="both"/>
        <w:rPr>
          <w:bCs/>
          <w:sz w:val="28"/>
          <w:szCs w:val="28"/>
        </w:rPr>
      </w:pPr>
      <w:r w:rsidRPr="00205C1C">
        <w:rPr>
          <w:bCs/>
          <w:sz w:val="28"/>
          <w:szCs w:val="28"/>
        </w:rPr>
        <w:t>Вибір методів комплексно-механізованого процесу земляних робіт у даному проекті здійснюється з урахуванням техніко-економічного порівняння варіантів різних комплектів машин, з фокусом на провідній землерийній машині, якою є екскаватор.</w:t>
      </w:r>
    </w:p>
    <w:p w:rsidR="00205C1C" w:rsidRPr="00205C1C" w:rsidRDefault="00205C1C" w:rsidP="00205C1C">
      <w:pPr>
        <w:keepNext/>
        <w:spacing w:line="276" w:lineRule="auto"/>
        <w:jc w:val="both"/>
        <w:rPr>
          <w:bCs/>
          <w:sz w:val="28"/>
          <w:szCs w:val="28"/>
        </w:rPr>
      </w:pPr>
      <w:r w:rsidRPr="00205C1C">
        <w:rPr>
          <w:bCs/>
          <w:sz w:val="28"/>
          <w:szCs w:val="28"/>
        </w:rPr>
        <w:t>Планувальні роботи, такі як переміщення ґрунтових мас від насипу до виїмки, та зрізання рослинного шару ґрунту, виконуються бульдозерами. Для цих видів робіт прийнято використання бульдозера марки ДЗ-25 на базі трактора Т-180.</w:t>
      </w:r>
    </w:p>
    <w:p w:rsidR="004C3E98" w:rsidRDefault="00205C1C" w:rsidP="00205C1C">
      <w:pPr>
        <w:keepNext/>
        <w:spacing w:line="276" w:lineRule="auto"/>
        <w:jc w:val="both"/>
        <w:rPr>
          <w:bCs/>
          <w:sz w:val="28"/>
          <w:szCs w:val="28"/>
        </w:rPr>
      </w:pPr>
      <w:r w:rsidRPr="00205C1C">
        <w:rPr>
          <w:bCs/>
          <w:sz w:val="28"/>
          <w:szCs w:val="28"/>
        </w:rPr>
        <w:t>Обсяг перепланованого ґрунту становить Vрг = 2064 м³, що відповідає прибл</w:t>
      </w:r>
      <w:r w:rsidRPr="00205C1C">
        <w:rPr>
          <w:bCs/>
          <w:sz w:val="28"/>
          <w:szCs w:val="28"/>
        </w:rPr>
        <w:t>и</w:t>
      </w:r>
      <w:r w:rsidRPr="00205C1C">
        <w:rPr>
          <w:bCs/>
          <w:sz w:val="28"/>
          <w:szCs w:val="28"/>
        </w:rPr>
        <w:t>зно 2 змінам. З цього погляду, вибір бульдозера ДЗ-25 на базі трактора Т-180 вважається оптимальним для виконання робіт у даному проекті.</w:t>
      </w:r>
    </w:p>
    <w:p w:rsidR="00205C1C" w:rsidRPr="00205C1C" w:rsidRDefault="00205C1C" w:rsidP="00205C1C">
      <w:pPr>
        <w:keepNext/>
        <w:spacing w:line="276" w:lineRule="auto"/>
        <w:ind w:firstLine="851"/>
        <w:jc w:val="both"/>
        <w:rPr>
          <w:sz w:val="28"/>
          <w:szCs w:val="28"/>
        </w:rPr>
      </w:pPr>
      <w:r w:rsidRPr="00205C1C">
        <w:rPr>
          <w:sz w:val="28"/>
          <w:szCs w:val="28"/>
        </w:rPr>
        <w:t>Для розробки ґрунту в траншеях обрано одноковшові екскаватори з зв</w:t>
      </w:r>
      <w:r w:rsidRPr="00205C1C">
        <w:rPr>
          <w:sz w:val="28"/>
          <w:szCs w:val="28"/>
        </w:rPr>
        <w:t>о</w:t>
      </w:r>
      <w:r w:rsidRPr="00205C1C">
        <w:rPr>
          <w:sz w:val="28"/>
          <w:szCs w:val="28"/>
        </w:rPr>
        <w:t>ротною лопатою, а саме екскаватор Е-3211Б на пневмоколісному ходу з ковшем об'ємом 0,4 м³. З урахуванням обсягу грунту, який потрібно розробити (4076 м³), можна розрахувати кількість змін, які потрібно провести:</w:t>
      </w:r>
    </w:p>
    <w:p w:rsidR="00205C1C" w:rsidRPr="00205C1C" w:rsidRDefault="00205C1C" w:rsidP="00205C1C">
      <w:pPr>
        <w:keepNext/>
        <w:spacing w:line="276" w:lineRule="auto"/>
        <w:ind w:firstLine="851"/>
        <w:jc w:val="both"/>
        <w:rPr>
          <w:sz w:val="28"/>
          <w:szCs w:val="28"/>
        </w:rPr>
      </w:pPr>
    </w:p>
    <w:p w:rsidR="00205C1C" w:rsidRPr="00205C1C" w:rsidRDefault="00205C1C" w:rsidP="00205C1C">
      <w:pPr>
        <w:keepNext/>
        <w:spacing w:line="276" w:lineRule="auto"/>
        <w:ind w:firstLine="851"/>
        <w:jc w:val="both"/>
        <w:rPr>
          <w:sz w:val="28"/>
          <w:szCs w:val="28"/>
        </w:rPr>
      </w:pPr>
      <w:r w:rsidRPr="00205C1C">
        <w:rPr>
          <w:sz w:val="28"/>
          <w:szCs w:val="28"/>
        </w:rPr>
        <w:t>4076 / 0,4 ≈ 10,190</w:t>
      </w:r>
    </w:p>
    <w:p w:rsidR="004C3E98" w:rsidRPr="00870F71" w:rsidRDefault="00205C1C" w:rsidP="00205C1C">
      <w:pPr>
        <w:keepNext/>
        <w:spacing w:line="276" w:lineRule="auto"/>
        <w:ind w:firstLine="851"/>
        <w:jc w:val="both"/>
        <w:rPr>
          <w:sz w:val="28"/>
          <w:szCs w:val="28"/>
        </w:rPr>
      </w:pPr>
      <w:r w:rsidRPr="00205C1C">
        <w:rPr>
          <w:sz w:val="28"/>
          <w:szCs w:val="28"/>
        </w:rPr>
        <w:t>Отже, для розробки 4076 м³ ґрунту екскаватором Е-3211Б потрібно бл</w:t>
      </w:r>
      <w:r w:rsidRPr="00205C1C">
        <w:rPr>
          <w:sz w:val="28"/>
          <w:szCs w:val="28"/>
        </w:rPr>
        <w:t>и</w:t>
      </w:r>
      <w:r w:rsidRPr="00205C1C">
        <w:rPr>
          <w:sz w:val="28"/>
          <w:szCs w:val="28"/>
        </w:rPr>
        <w:t>зько 11 змін..</w:t>
      </w:r>
    </w:p>
    <w:p w:rsidR="00CB11FC" w:rsidRPr="00CB11FC" w:rsidRDefault="00DD10C3" w:rsidP="00205C1C">
      <w:pPr>
        <w:pStyle w:val="2"/>
        <w:numPr>
          <w:ilvl w:val="0"/>
          <w:numId w:val="0"/>
        </w:numPr>
        <w:spacing w:line="276" w:lineRule="auto"/>
        <w:ind w:left="1135"/>
        <w:rPr>
          <w:szCs w:val="28"/>
        </w:rPr>
      </w:pPr>
      <w:bookmarkStart w:id="12" w:name="_Toc61847747"/>
      <w:r>
        <w:rPr>
          <w:b/>
          <w:bCs/>
          <w:szCs w:val="28"/>
        </w:rPr>
        <w:lastRenderedPageBreak/>
        <w:t>Т</w:t>
      </w:r>
      <w:r w:rsidR="005779E5" w:rsidRPr="00CB11FC">
        <w:rPr>
          <w:b/>
          <w:bCs/>
          <w:szCs w:val="28"/>
        </w:rPr>
        <w:t>ехкарта на влаштування монолітних фундаментів</w:t>
      </w:r>
      <w:bookmarkEnd w:id="12"/>
    </w:p>
    <w:p w:rsidR="00EA722D" w:rsidRPr="00EA722D" w:rsidRDefault="00EA722D" w:rsidP="00EA722D">
      <w:pPr>
        <w:pStyle w:val="a9"/>
        <w:spacing w:line="276" w:lineRule="auto"/>
        <w:ind w:firstLine="851"/>
        <w:jc w:val="both"/>
        <w:rPr>
          <w:sz w:val="28"/>
          <w:szCs w:val="28"/>
        </w:rPr>
      </w:pPr>
      <w:r w:rsidRPr="00EA722D">
        <w:rPr>
          <w:sz w:val="28"/>
          <w:szCs w:val="28"/>
        </w:rPr>
        <w:t>Опалубка для фундаментів під колони має розбірно-переставну констр</w:t>
      </w:r>
      <w:r w:rsidRPr="00EA722D">
        <w:rPr>
          <w:sz w:val="28"/>
          <w:szCs w:val="28"/>
        </w:rPr>
        <w:t>у</w:t>
      </w:r>
      <w:r w:rsidRPr="00EA722D">
        <w:rPr>
          <w:sz w:val="28"/>
          <w:szCs w:val="28"/>
        </w:rPr>
        <w:t>кцію, що складається з прямокутних коробів. Ці короби виготовлені з дощок товщиною 25-30 мм і оббиті водостійкою фанерою. Вони складаються з вну</w:t>
      </w:r>
      <w:r w:rsidRPr="00EA722D">
        <w:rPr>
          <w:sz w:val="28"/>
          <w:szCs w:val="28"/>
        </w:rPr>
        <w:t>т</w:t>
      </w:r>
      <w:r w:rsidRPr="00EA722D">
        <w:rPr>
          <w:sz w:val="28"/>
          <w:szCs w:val="28"/>
        </w:rPr>
        <w:t>рішніх та зовнішніх щитів, де зовнішні щити трохи довші (на 20-25 см) і мають спеціальні завзяті планки для кріплення внутрішніх щитів. Дротяні стяжки пр</w:t>
      </w:r>
      <w:r w:rsidRPr="00EA722D">
        <w:rPr>
          <w:sz w:val="28"/>
          <w:szCs w:val="28"/>
        </w:rPr>
        <w:t>и</w:t>
      </w:r>
      <w:r w:rsidRPr="00EA722D">
        <w:rPr>
          <w:sz w:val="28"/>
          <w:szCs w:val="28"/>
        </w:rPr>
        <w:t>кріплюються до зовнішніх щитів, які витримують розпірний тиск свіжоуклад</w:t>
      </w:r>
      <w:r w:rsidRPr="00EA722D">
        <w:rPr>
          <w:sz w:val="28"/>
          <w:szCs w:val="28"/>
        </w:rPr>
        <w:t>е</w:t>
      </w:r>
      <w:r w:rsidRPr="00EA722D">
        <w:rPr>
          <w:sz w:val="28"/>
          <w:szCs w:val="28"/>
        </w:rPr>
        <w:t>ного бетону. Перед укладанням бетону поверхню опалубки обробляють спеці</w:t>
      </w:r>
      <w:r w:rsidRPr="00EA722D">
        <w:rPr>
          <w:sz w:val="28"/>
          <w:szCs w:val="28"/>
        </w:rPr>
        <w:t>а</w:t>
      </w:r>
      <w:r w:rsidRPr="00EA722D">
        <w:rPr>
          <w:sz w:val="28"/>
          <w:szCs w:val="28"/>
        </w:rPr>
        <w:t>льними складами, що зменшують зчеплення з бетоном. Після монтажу перев</w:t>
      </w:r>
      <w:r w:rsidRPr="00EA722D">
        <w:rPr>
          <w:sz w:val="28"/>
          <w:szCs w:val="28"/>
        </w:rPr>
        <w:t>і</w:t>
      </w:r>
      <w:r w:rsidRPr="00EA722D">
        <w:rPr>
          <w:sz w:val="28"/>
          <w:szCs w:val="28"/>
        </w:rPr>
        <w:t>ряється правильність установки несучих та підтримуючих елементів, анкерів та елементів кріплення, а також щитів самої опалубки.</w:t>
      </w:r>
    </w:p>
    <w:p w:rsidR="00EA722D" w:rsidRPr="00EA722D" w:rsidRDefault="00EA722D" w:rsidP="00EA722D">
      <w:pPr>
        <w:pStyle w:val="a9"/>
        <w:spacing w:line="276" w:lineRule="auto"/>
        <w:ind w:firstLine="851"/>
        <w:jc w:val="both"/>
        <w:rPr>
          <w:sz w:val="28"/>
          <w:szCs w:val="28"/>
        </w:rPr>
      </w:pPr>
      <w:r w:rsidRPr="00EA722D">
        <w:rPr>
          <w:sz w:val="28"/>
          <w:szCs w:val="28"/>
        </w:rPr>
        <w:t>Під час бетонування фундаментів бетонна суміш постачається в опалу</w:t>
      </w:r>
      <w:r w:rsidRPr="00EA722D">
        <w:rPr>
          <w:sz w:val="28"/>
          <w:szCs w:val="28"/>
        </w:rPr>
        <w:t>б</w:t>
      </w:r>
      <w:r w:rsidRPr="00EA722D">
        <w:rPr>
          <w:sz w:val="28"/>
          <w:szCs w:val="28"/>
        </w:rPr>
        <w:t>ку автобетонозмішувачами за допомогою пересувного мосту. Вода, цемент і з</w:t>
      </w:r>
      <w:r w:rsidRPr="00EA722D">
        <w:rPr>
          <w:sz w:val="28"/>
          <w:szCs w:val="28"/>
        </w:rPr>
        <w:t>а</w:t>
      </w:r>
      <w:r w:rsidRPr="00EA722D">
        <w:rPr>
          <w:sz w:val="28"/>
          <w:szCs w:val="28"/>
        </w:rPr>
        <w:t>повнювачі завантажуються в спеціальний бачок на автомобілі, де вода додаєт</w:t>
      </w:r>
      <w:r w:rsidRPr="00EA722D">
        <w:rPr>
          <w:sz w:val="28"/>
          <w:szCs w:val="28"/>
        </w:rPr>
        <w:t>ь</w:t>
      </w:r>
      <w:r w:rsidRPr="00EA722D">
        <w:rPr>
          <w:sz w:val="28"/>
          <w:szCs w:val="28"/>
        </w:rPr>
        <w:t>ся у кількості 15-20% від необхідної кількості. Потім матеріали перемішуються лопатями в барабані бетонозмішувача. Волога суміш надходить до опалубки перед укладанням бетону.</w:t>
      </w:r>
    </w:p>
    <w:p w:rsidR="00EA722D" w:rsidRPr="00EA722D" w:rsidRDefault="00EA722D" w:rsidP="00EA722D">
      <w:pPr>
        <w:pStyle w:val="a9"/>
        <w:spacing w:line="276" w:lineRule="auto"/>
        <w:ind w:firstLine="851"/>
        <w:jc w:val="both"/>
        <w:rPr>
          <w:sz w:val="28"/>
          <w:szCs w:val="28"/>
        </w:rPr>
      </w:pPr>
      <w:r w:rsidRPr="00EA722D">
        <w:rPr>
          <w:sz w:val="28"/>
          <w:szCs w:val="28"/>
        </w:rPr>
        <w:t>Бетонна суміш має рухливість в межах стандартного конусу 1-3 см, і її укладають шарами товщиною 20-40 см. Використовуються глибинні вібратори для компактування. Арматура розташовується з нахлестом, а стики арматурних сіток робляться з перепуском кінців арматури на 30-50 діаметрів.</w:t>
      </w:r>
    </w:p>
    <w:p w:rsidR="00EA722D" w:rsidRPr="00EA722D" w:rsidRDefault="00EA722D" w:rsidP="00EA722D">
      <w:pPr>
        <w:pStyle w:val="a9"/>
        <w:spacing w:line="276" w:lineRule="auto"/>
        <w:ind w:firstLine="851"/>
        <w:jc w:val="both"/>
        <w:rPr>
          <w:sz w:val="28"/>
          <w:szCs w:val="28"/>
        </w:rPr>
      </w:pPr>
      <w:r w:rsidRPr="00EA722D">
        <w:rPr>
          <w:sz w:val="28"/>
          <w:szCs w:val="28"/>
        </w:rPr>
        <w:t>Догляд за бетоном включає забезпечення температурно-вологого реж</w:t>
      </w:r>
      <w:r w:rsidRPr="00EA722D">
        <w:rPr>
          <w:sz w:val="28"/>
          <w:szCs w:val="28"/>
        </w:rPr>
        <w:t>и</w:t>
      </w:r>
      <w:r w:rsidRPr="00EA722D">
        <w:rPr>
          <w:sz w:val="28"/>
          <w:szCs w:val="28"/>
        </w:rPr>
        <w:t>му, щоб уникнути інтенсивного висихання та температурно-усадкових дефо</w:t>
      </w:r>
      <w:r w:rsidRPr="00EA722D">
        <w:rPr>
          <w:sz w:val="28"/>
          <w:szCs w:val="28"/>
        </w:rPr>
        <w:t>р</w:t>
      </w:r>
      <w:r w:rsidRPr="00EA722D">
        <w:rPr>
          <w:sz w:val="28"/>
          <w:szCs w:val="28"/>
        </w:rPr>
        <w:t>мацій. Бетон поливається протягом 14 діб, з інтервалами в залежності від те</w:t>
      </w:r>
      <w:r w:rsidRPr="00EA722D">
        <w:rPr>
          <w:sz w:val="28"/>
          <w:szCs w:val="28"/>
        </w:rPr>
        <w:t>м</w:t>
      </w:r>
      <w:r w:rsidRPr="00EA722D">
        <w:rPr>
          <w:sz w:val="28"/>
          <w:szCs w:val="28"/>
        </w:rPr>
        <w:t>ператури. Процес бетонування фіксується у журналі, де зазначаються обсяги робіт, склад бетонної суміші, температура повітря та інші параметри.</w:t>
      </w:r>
    </w:p>
    <w:p w:rsidR="00EA722D" w:rsidRPr="00EA722D" w:rsidRDefault="00EA722D" w:rsidP="00EA722D">
      <w:pPr>
        <w:pStyle w:val="2"/>
        <w:numPr>
          <w:ilvl w:val="0"/>
          <w:numId w:val="0"/>
        </w:numPr>
        <w:spacing w:line="276" w:lineRule="auto"/>
        <w:ind w:firstLine="851"/>
        <w:rPr>
          <w:bCs/>
          <w:szCs w:val="28"/>
        </w:rPr>
      </w:pPr>
      <w:bookmarkStart w:id="13" w:name="_Toc61847748"/>
      <w:r w:rsidRPr="00EA722D">
        <w:rPr>
          <w:bCs/>
          <w:szCs w:val="28"/>
        </w:rPr>
        <w:t>Розпалублення конструкції розпочинається після досягнення бетоном 100% проектної міцності, що відбувається через 28 діб. Процес розпалублення виконується плавно і без перекосів.</w:t>
      </w:r>
    </w:p>
    <w:p w:rsidR="00EA722D" w:rsidRPr="00EA722D" w:rsidRDefault="00EA722D" w:rsidP="00EA722D">
      <w:pPr>
        <w:pStyle w:val="2"/>
        <w:numPr>
          <w:ilvl w:val="0"/>
          <w:numId w:val="0"/>
        </w:numPr>
        <w:spacing w:line="276" w:lineRule="auto"/>
        <w:ind w:firstLine="851"/>
        <w:rPr>
          <w:bCs/>
          <w:szCs w:val="28"/>
        </w:rPr>
      </w:pPr>
      <w:r w:rsidRPr="00EA722D">
        <w:rPr>
          <w:bCs/>
          <w:szCs w:val="28"/>
        </w:rPr>
        <w:t>Опалубно-бетонні роботи виконуються ланками, які включають машин</w:t>
      </w:r>
      <w:r w:rsidRPr="00EA722D">
        <w:rPr>
          <w:bCs/>
          <w:szCs w:val="28"/>
        </w:rPr>
        <w:t>і</w:t>
      </w:r>
      <w:r w:rsidRPr="00EA722D">
        <w:rPr>
          <w:bCs/>
          <w:szCs w:val="28"/>
        </w:rPr>
        <w:t>ста 6-го розряду (1 особа), бетонщиків 3-го розряду (2 особи), монтажників 5-го розряду (2 особи) та тесляра 5-го розряду (2 особи). Опалубники-монтажники повинні точно дотримуватися проектних розмірів перерізів, довжини і ширини зводжених конструкцій. Відхилення, які допускаються, по довжині і ширині для дерев'яної опалуб</w:t>
      </w:r>
      <w:r>
        <w:rPr>
          <w:bCs/>
          <w:szCs w:val="28"/>
        </w:rPr>
        <w:t xml:space="preserve">ки, не повинні перевищувати </w:t>
      </w:r>
      <w:r w:rsidRPr="00EA722D">
        <w:rPr>
          <w:bCs/>
          <w:szCs w:val="28"/>
        </w:rPr>
        <w:t>5 мм.</w:t>
      </w:r>
    </w:p>
    <w:p w:rsidR="00EA722D" w:rsidRPr="00EA722D" w:rsidRDefault="00EA722D" w:rsidP="00EA722D">
      <w:pPr>
        <w:pStyle w:val="2"/>
        <w:numPr>
          <w:ilvl w:val="0"/>
          <w:numId w:val="0"/>
        </w:numPr>
        <w:spacing w:line="276" w:lineRule="auto"/>
        <w:ind w:firstLine="851"/>
        <w:rPr>
          <w:bCs/>
          <w:szCs w:val="28"/>
        </w:rPr>
      </w:pPr>
      <w:r w:rsidRPr="00EA722D">
        <w:rPr>
          <w:bCs/>
          <w:szCs w:val="28"/>
        </w:rPr>
        <w:lastRenderedPageBreak/>
        <w:t>Приймання залізобетонних монолітних конструкцій включає оцінку якості бетону за критеріями міцності, морозостійкості, водонепроникності, об'ємної ваги, вологості, а також перевірку якості готового бетону та відпові</w:t>
      </w:r>
      <w:r w:rsidRPr="00EA722D">
        <w:rPr>
          <w:bCs/>
          <w:szCs w:val="28"/>
        </w:rPr>
        <w:t>д</w:t>
      </w:r>
      <w:r w:rsidRPr="00EA722D">
        <w:rPr>
          <w:bCs/>
          <w:szCs w:val="28"/>
        </w:rPr>
        <w:t>ність геометричних розмірів проекту. Допустимі відхилення для площин і ліній від проектного нахилу для моно</w:t>
      </w:r>
      <w:r>
        <w:rPr>
          <w:bCs/>
          <w:szCs w:val="28"/>
        </w:rPr>
        <w:t xml:space="preserve">літних фундаментів складають </w:t>
      </w:r>
      <w:r w:rsidRPr="00EA722D">
        <w:rPr>
          <w:bCs/>
          <w:szCs w:val="28"/>
        </w:rPr>
        <w:t>20 мм.</w:t>
      </w:r>
    </w:p>
    <w:p w:rsidR="004C3E98" w:rsidRPr="00870F71" w:rsidRDefault="001612AF" w:rsidP="00EA722D">
      <w:pPr>
        <w:pStyle w:val="2"/>
        <w:numPr>
          <w:ilvl w:val="0"/>
          <w:numId w:val="0"/>
        </w:numPr>
        <w:spacing w:before="0" w:after="0" w:line="276" w:lineRule="auto"/>
        <w:ind w:left="851"/>
        <w:rPr>
          <w:b/>
          <w:bCs/>
          <w:szCs w:val="28"/>
        </w:rPr>
      </w:pPr>
      <w:r>
        <w:rPr>
          <w:b/>
          <w:bCs/>
          <w:szCs w:val="28"/>
        </w:rPr>
        <w:t>Влаштування</w:t>
      </w:r>
      <w:r w:rsidR="005779E5" w:rsidRPr="00870F71">
        <w:rPr>
          <w:b/>
          <w:bCs/>
          <w:szCs w:val="28"/>
        </w:rPr>
        <w:t xml:space="preserve"> надземної частини будівлі. </w:t>
      </w:r>
      <w:bookmarkEnd w:id="13"/>
    </w:p>
    <w:p w:rsidR="001612AF" w:rsidRPr="001612AF" w:rsidRDefault="001612AF" w:rsidP="001612AF">
      <w:pPr>
        <w:pStyle w:val="11"/>
        <w:spacing w:line="276" w:lineRule="auto"/>
        <w:rPr>
          <w:szCs w:val="28"/>
        </w:rPr>
      </w:pPr>
      <w:r w:rsidRPr="001612AF">
        <w:rPr>
          <w:szCs w:val="28"/>
        </w:rPr>
        <w:t>Монтаж підкранових балок виконується після того, як бетон у стиках колон із фундаментом досягне не менше 70% проектної міцності. Цей процес виконується окремим потоком робіт. Перед початком монтажу важливо вик</w:t>
      </w:r>
      <w:r w:rsidRPr="001612AF">
        <w:rPr>
          <w:szCs w:val="28"/>
        </w:rPr>
        <w:t>о</w:t>
      </w:r>
      <w:r w:rsidRPr="001612AF">
        <w:rPr>
          <w:szCs w:val="28"/>
        </w:rPr>
        <w:t>нати геодезичну перевірку відміток опорних майданчиків консолей колон. Процес підйому балок включає навішування пристроїв та підмостків для ти</w:t>
      </w:r>
      <w:r w:rsidRPr="001612AF">
        <w:rPr>
          <w:szCs w:val="28"/>
        </w:rPr>
        <w:t>м</w:t>
      </w:r>
      <w:r w:rsidRPr="001612AF">
        <w:rPr>
          <w:szCs w:val="28"/>
        </w:rPr>
        <w:t>часового закріплення в проектн</w:t>
      </w:r>
      <w:r w:rsidR="009B1EAB">
        <w:rPr>
          <w:szCs w:val="28"/>
        </w:rPr>
        <w:t>е</w:t>
      </w:r>
      <w:r w:rsidRPr="001612AF">
        <w:rPr>
          <w:szCs w:val="28"/>
        </w:rPr>
        <w:t xml:space="preserve"> положенн</w:t>
      </w:r>
      <w:r w:rsidR="009B1EAB">
        <w:rPr>
          <w:szCs w:val="28"/>
        </w:rPr>
        <w:t>я</w:t>
      </w:r>
      <w:r w:rsidRPr="001612AF">
        <w:rPr>
          <w:szCs w:val="28"/>
        </w:rPr>
        <w:t>, а також використання відтяжок для точного наведення. Балки встановлюються за осьовими ризиками на конс</w:t>
      </w:r>
      <w:r w:rsidRPr="001612AF">
        <w:rPr>
          <w:szCs w:val="28"/>
        </w:rPr>
        <w:t>о</w:t>
      </w:r>
      <w:r w:rsidRPr="001612AF">
        <w:rPr>
          <w:szCs w:val="28"/>
        </w:rPr>
        <w:t>лях підкранових колон і тимчасово розкріплюються на анкерних болтах. Після цього проводиться вивіряння за допомогою спеціальних пристроїв.</w:t>
      </w:r>
    </w:p>
    <w:p w:rsidR="001612AF" w:rsidRPr="001612AF" w:rsidRDefault="001612AF" w:rsidP="001612AF">
      <w:pPr>
        <w:pStyle w:val="11"/>
        <w:spacing w:line="276" w:lineRule="auto"/>
        <w:rPr>
          <w:szCs w:val="28"/>
        </w:rPr>
      </w:pPr>
      <w:r w:rsidRPr="001612AF">
        <w:rPr>
          <w:szCs w:val="28"/>
        </w:rPr>
        <w:t>Вивірку осей підкранових балок виконують теодолітом, розташованим на верхній поверхні балки з висотою 50 мм над нею. Після завершення вив</w:t>
      </w:r>
      <w:r w:rsidRPr="001612AF">
        <w:rPr>
          <w:szCs w:val="28"/>
        </w:rPr>
        <w:t>і</w:t>
      </w:r>
      <w:r w:rsidRPr="001612AF">
        <w:rPr>
          <w:szCs w:val="28"/>
        </w:rPr>
        <w:t>ряння складається виконавча схема, яка включає позначення верху балок, ві</w:t>
      </w:r>
      <w:r w:rsidRPr="001612AF">
        <w:rPr>
          <w:szCs w:val="28"/>
        </w:rPr>
        <w:t>д</w:t>
      </w:r>
      <w:r w:rsidRPr="001612AF">
        <w:rPr>
          <w:szCs w:val="28"/>
        </w:rPr>
        <w:t>хилення та проектні позначки. Ця схема використовується при встановленні рейкових колій.</w:t>
      </w:r>
    </w:p>
    <w:p w:rsidR="001612AF" w:rsidRPr="001612AF" w:rsidRDefault="001612AF" w:rsidP="001612AF">
      <w:pPr>
        <w:pStyle w:val="11"/>
        <w:spacing w:line="276" w:lineRule="auto"/>
        <w:rPr>
          <w:szCs w:val="28"/>
        </w:rPr>
      </w:pPr>
      <w:r w:rsidRPr="001612AF">
        <w:rPr>
          <w:szCs w:val="28"/>
        </w:rPr>
        <w:t>Після вивірки та геодезичної перевірки правильності встановлених б</w:t>
      </w:r>
      <w:r w:rsidRPr="001612AF">
        <w:rPr>
          <w:szCs w:val="28"/>
        </w:rPr>
        <w:t>а</w:t>
      </w:r>
      <w:r w:rsidRPr="001612AF">
        <w:rPr>
          <w:szCs w:val="28"/>
        </w:rPr>
        <w:t>лок проводиться зварювання закладних деталей. Кроквяні ферми монтуються зі спеціальних касет, встановлених у монтованих прольотах. Ферми розкладають так, щоб кран міг встановлювати їх без відтяжок та пересування укладання плит покриттів.</w:t>
      </w:r>
    </w:p>
    <w:p w:rsidR="001612AF" w:rsidRPr="001612AF" w:rsidRDefault="001612AF" w:rsidP="001612AF">
      <w:pPr>
        <w:pStyle w:val="11"/>
        <w:spacing w:line="276" w:lineRule="auto"/>
        <w:rPr>
          <w:szCs w:val="28"/>
        </w:rPr>
      </w:pPr>
      <w:r w:rsidRPr="001612AF">
        <w:rPr>
          <w:szCs w:val="28"/>
        </w:rPr>
        <w:t xml:space="preserve">Під час монтажу кроквяних ферм їх піднімають та опускають на опори. Правильність </w:t>
      </w:r>
      <w:r w:rsidR="009B1EAB">
        <w:rPr>
          <w:szCs w:val="28"/>
        </w:rPr>
        <w:t>монтажу</w:t>
      </w:r>
      <w:r w:rsidRPr="001612AF">
        <w:rPr>
          <w:szCs w:val="28"/>
        </w:rPr>
        <w:t xml:space="preserve"> контролюється за допомогою поєднання відповідних рисок. Після підняття, встановлення та вивіряння першу ферму кріплять розч</w:t>
      </w:r>
      <w:r w:rsidRPr="001612AF">
        <w:rPr>
          <w:szCs w:val="28"/>
        </w:rPr>
        <w:t>а</w:t>
      </w:r>
      <w:r w:rsidRPr="001612AF">
        <w:rPr>
          <w:szCs w:val="28"/>
        </w:rPr>
        <w:t xml:space="preserve">лками, наступні </w:t>
      </w:r>
      <w:r w:rsidR="003168F9">
        <w:rPr>
          <w:szCs w:val="28"/>
        </w:rPr>
        <w:t>за</w:t>
      </w:r>
      <w:r w:rsidRPr="001612AF">
        <w:rPr>
          <w:szCs w:val="28"/>
        </w:rPr>
        <w:t>кріп</w:t>
      </w:r>
      <w:r w:rsidR="003168F9">
        <w:rPr>
          <w:szCs w:val="28"/>
        </w:rPr>
        <w:t>люю</w:t>
      </w:r>
      <w:r w:rsidRPr="001612AF">
        <w:rPr>
          <w:szCs w:val="28"/>
        </w:rPr>
        <w:t xml:space="preserve">ть розпірками </w:t>
      </w:r>
      <w:r w:rsidR="003168F9">
        <w:rPr>
          <w:szCs w:val="28"/>
        </w:rPr>
        <w:t>і</w:t>
      </w:r>
      <w:r w:rsidRPr="001612AF">
        <w:rPr>
          <w:szCs w:val="28"/>
        </w:rPr>
        <w:t>з розрахунку не менше двох. Розча</w:t>
      </w:r>
      <w:r w:rsidRPr="001612AF">
        <w:rPr>
          <w:szCs w:val="28"/>
        </w:rPr>
        <w:t>л</w:t>
      </w:r>
      <w:r w:rsidRPr="001612AF">
        <w:rPr>
          <w:szCs w:val="28"/>
        </w:rPr>
        <w:t>ки та розпірки знімають після приварювання плит покриття. Для вивіряння та регулювання положення ферм застосовують спеціальні кондуктори.</w:t>
      </w:r>
    </w:p>
    <w:p w:rsidR="001612AF" w:rsidRPr="001612AF" w:rsidRDefault="001612AF" w:rsidP="001612AF">
      <w:pPr>
        <w:pStyle w:val="11"/>
        <w:spacing w:line="276" w:lineRule="auto"/>
        <w:rPr>
          <w:szCs w:val="28"/>
        </w:rPr>
      </w:pPr>
      <w:r w:rsidRPr="001612AF">
        <w:rPr>
          <w:szCs w:val="28"/>
        </w:rPr>
        <w:lastRenderedPageBreak/>
        <w:t xml:space="preserve">Плити покриття складаються попередньо у зоні дії монтажного крана. Число штабелів </w:t>
      </w:r>
      <w:r w:rsidR="003168F9">
        <w:rPr>
          <w:szCs w:val="28"/>
        </w:rPr>
        <w:t>і</w:t>
      </w:r>
      <w:r w:rsidRPr="001612AF">
        <w:rPr>
          <w:szCs w:val="28"/>
        </w:rPr>
        <w:t xml:space="preserve"> їх розташування визначаються для забезпечення осередку між фермами. Монтаж плит покриття відбувається відразу після встановлення та постійного кріплення ферми. Процес монтажу плит покриття продовжується з урахуванням симетричного завантаження ферми. Після встановлення плит і ф</w:t>
      </w:r>
      <w:r w:rsidRPr="001612AF">
        <w:rPr>
          <w:szCs w:val="28"/>
        </w:rPr>
        <w:t>і</w:t>
      </w:r>
      <w:r w:rsidRPr="001612AF">
        <w:rPr>
          <w:szCs w:val="28"/>
        </w:rPr>
        <w:t>ксації їх у трьох точках за допомогою зварювання, стропи можуть бути звіл</w:t>
      </w:r>
      <w:r w:rsidRPr="001612AF">
        <w:rPr>
          <w:szCs w:val="28"/>
        </w:rPr>
        <w:t>ь</w:t>
      </w:r>
      <w:r w:rsidRPr="001612AF">
        <w:rPr>
          <w:szCs w:val="28"/>
        </w:rPr>
        <w:t>нені. Важливо дотримуватися вказаних зазорів між закладними деталями плит, які повинні бути не більше 2 мм. У випадку, якщо зазори перевищують вказані розміри, рекомендується встановлення сталевих прокладок, які приварюються до закладних деталей плит і ферм покриття.</w:t>
      </w:r>
    </w:p>
    <w:p w:rsidR="001612AF" w:rsidRPr="001612AF" w:rsidRDefault="001612AF" w:rsidP="001612AF">
      <w:pPr>
        <w:pStyle w:val="11"/>
        <w:spacing w:line="276" w:lineRule="auto"/>
        <w:rPr>
          <w:szCs w:val="28"/>
        </w:rPr>
      </w:pPr>
      <w:r w:rsidRPr="001612AF">
        <w:rPr>
          <w:szCs w:val="28"/>
        </w:rPr>
        <w:t>Важливо уникати перепусток у зварюванні, оскільки вони можуть п</w:t>
      </w:r>
      <w:r w:rsidRPr="001612AF">
        <w:rPr>
          <w:szCs w:val="28"/>
        </w:rPr>
        <w:t>о</w:t>
      </w:r>
      <w:r w:rsidRPr="001612AF">
        <w:rPr>
          <w:szCs w:val="28"/>
        </w:rPr>
        <w:t>рушити стійкість верхніх поясів ферми та призвести до аварійних ситуацій. П</w:t>
      </w:r>
      <w:r w:rsidRPr="001612AF">
        <w:rPr>
          <w:szCs w:val="28"/>
        </w:rPr>
        <w:t>і</w:t>
      </w:r>
      <w:r w:rsidRPr="001612AF">
        <w:rPr>
          <w:szCs w:val="28"/>
        </w:rPr>
        <w:t>сля встановлення плит рекомендується провести замонолічення стиків для з</w:t>
      </w:r>
      <w:r w:rsidRPr="001612AF">
        <w:rPr>
          <w:szCs w:val="28"/>
        </w:rPr>
        <w:t>а</w:t>
      </w:r>
      <w:r w:rsidRPr="001612AF">
        <w:rPr>
          <w:szCs w:val="28"/>
        </w:rPr>
        <w:t>безпечення однорідності конструкції та покращення її міцності.</w:t>
      </w:r>
    </w:p>
    <w:p w:rsidR="001612AF" w:rsidRDefault="001612AF" w:rsidP="001612AF">
      <w:pPr>
        <w:pStyle w:val="11"/>
        <w:keepLines w:val="0"/>
        <w:spacing w:line="276" w:lineRule="auto"/>
        <w:rPr>
          <w:szCs w:val="28"/>
        </w:rPr>
      </w:pPr>
      <w:r w:rsidRPr="001612AF">
        <w:rPr>
          <w:szCs w:val="28"/>
        </w:rPr>
        <w:t>Ці етапи монтажу важливі для забезпечення стійкості та надійності зб</w:t>
      </w:r>
      <w:r w:rsidRPr="001612AF">
        <w:rPr>
          <w:szCs w:val="28"/>
        </w:rPr>
        <w:t>у</w:t>
      </w:r>
      <w:r w:rsidRPr="001612AF">
        <w:rPr>
          <w:szCs w:val="28"/>
        </w:rPr>
        <w:t>дованої конструкції. Остаточна перевірка та регулювання можуть бути викон</w:t>
      </w:r>
      <w:r w:rsidRPr="001612AF">
        <w:rPr>
          <w:szCs w:val="28"/>
        </w:rPr>
        <w:t>а</w:t>
      </w:r>
      <w:r w:rsidRPr="001612AF">
        <w:rPr>
          <w:szCs w:val="28"/>
        </w:rPr>
        <w:t>ні перед переходом до наступних етапів будівельних робіт.</w:t>
      </w:r>
    </w:p>
    <w:p w:rsidR="001612AF" w:rsidRPr="001612AF" w:rsidRDefault="001612AF" w:rsidP="001612AF">
      <w:pPr>
        <w:pStyle w:val="11"/>
        <w:spacing w:line="276" w:lineRule="auto"/>
        <w:rPr>
          <w:szCs w:val="28"/>
        </w:rPr>
      </w:pPr>
      <w:r w:rsidRPr="001612AF">
        <w:rPr>
          <w:szCs w:val="28"/>
        </w:rPr>
        <w:t>Монтаж стінових панелей є процесом, що вимагає 30–40% витрат на працю. Цей процес розпочинається після досягнення необхідної міцності бет</w:t>
      </w:r>
      <w:r w:rsidRPr="001612AF">
        <w:rPr>
          <w:szCs w:val="28"/>
        </w:rPr>
        <w:t>о</w:t>
      </w:r>
      <w:r w:rsidRPr="001612AF">
        <w:rPr>
          <w:szCs w:val="28"/>
        </w:rPr>
        <w:t>ну на ділянці між колонами та фундаментом. Панелі піднімаються краном до проектного положення, перевіряють правильність установки, закріплюють по</w:t>
      </w:r>
      <w:r w:rsidRPr="001612AF">
        <w:rPr>
          <w:szCs w:val="28"/>
        </w:rPr>
        <w:t>с</w:t>
      </w:r>
      <w:r w:rsidRPr="001612AF">
        <w:rPr>
          <w:szCs w:val="28"/>
        </w:rPr>
        <w:t>тійними кріпленнями та відстібають стропи. Шви між панелями герметизуют</w:t>
      </w:r>
      <w:r w:rsidRPr="001612AF">
        <w:rPr>
          <w:szCs w:val="28"/>
        </w:rPr>
        <w:t>ь</w:t>
      </w:r>
      <w:r w:rsidRPr="001612AF">
        <w:rPr>
          <w:szCs w:val="28"/>
        </w:rPr>
        <w:t>ся вказаною послідовністю: верхні грані панелей грунтують мастикою ізол н</w:t>
      </w:r>
      <w:r w:rsidRPr="001612AF">
        <w:rPr>
          <w:szCs w:val="28"/>
        </w:rPr>
        <w:t>а</w:t>
      </w:r>
      <w:r w:rsidRPr="001612AF">
        <w:rPr>
          <w:szCs w:val="28"/>
        </w:rPr>
        <w:t>сосом С-562А, застосовують прокладки з пороізолу на грунтовані поверхні, а зверху покривають герметизуючою мастикою. Прокладки повинні бути обти</w:t>
      </w:r>
      <w:r w:rsidRPr="001612AF">
        <w:rPr>
          <w:szCs w:val="28"/>
        </w:rPr>
        <w:t>с</w:t>
      </w:r>
      <w:r w:rsidRPr="001612AF">
        <w:rPr>
          <w:szCs w:val="28"/>
        </w:rPr>
        <w:t>нуті на 30-40% від початкової товщини, встановлені без розривів, з обрізанням вусів та склейкою в з'єднаннях. Роботи з герметизації можна виконувати при температурі до мінус 30 °C, при цьому кромки панелей повинні бути прогріті для покращення адгезії.</w:t>
      </w:r>
    </w:p>
    <w:p w:rsidR="001612AF" w:rsidRPr="001612AF" w:rsidRDefault="001612AF" w:rsidP="001612AF">
      <w:pPr>
        <w:pStyle w:val="11"/>
        <w:spacing w:line="276" w:lineRule="auto"/>
        <w:rPr>
          <w:szCs w:val="28"/>
        </w:rPr>
      </w:pPr>
      <w:r w:rsidRPr="001612AF">
        <w:rPr>
          <w:szCs w:val="28"/>
        </w:rPr>
        <w:t>Зварювальні роботи здійснюються кваліфікованими фахівцями з дозв</w:t>
      </w:r>
      <w:r w:rsidRPr="001612AF">
        <w:rPr>
          <w:szCs w:val="28"/>
        </w:rPr>
        <w:t>о</w:t>
      </w:r>
      <w:r w:rsidRPr="001612AF">
        <w:rPr>
          <w:szCs w:val="28"/>
        </w:rPr>
        <w:t>лом на зварювання. Арматура і закладні повинні бути ретельно очищені від б</w:t>
      </w:r>
      <w:r w:rsidRPr="001612AF">
        <w:rPr>
          <w:szCs w:val="28"/>
        </w:rPr>
        <w:t>е</w:t>
      </w:r>
      <w:r w:rsidRPr="001612AF">
        <w:rPr>
          <w:szCs w:val="28"/>
        </w:rPr>
        <w:t xml:space="preserve">тону, бітуму та фарби. Дугове зварювання з'єднань елементів зі сталі класу </w:t>
      </w:r>
      <w:r w:rsidR="00BC6422">
        <w:rPr>
          <w:szCs w:val="28"/>
        </w:rPr>
        <w:t>4 і класу А240</w:t>
      </w:r>
      <w:r w:rsidRPr="001612AF">
        <w:rPr>
          <w:szCs w:val="28"/>
        </w:rPr>
        <w:t xml:space="preserve"> допускається при температурі повітря не </w:t>
      </w:r>
      <w:r w:rsidR="00BC6422">
        <w:rPr>
          <w:szCs w:val="28"/>
        </w:rPr>
        <w:t>нижче мінус 30°C, а з кл</w:t>
      </w:r>
      <w:r w:rsidR="00BC6422">
        <w:rPr>
          <w:szCs w:val="28"/>
        </w:rPr>
        <w:t>а</w:t>
      </w:r>
      <w:r w:rsidR="00BC6422">
        <w:rPr>
          <w:szCs w:val="28"/>
        </w:rPr>
        <w:t>су А300 і А400</w:t>
      </w:r>
      <w:r w:rsidRPr="001612AF">
        <w:rPr>
          <w:szCs w:val="28"/>
        </w:rPr>
        <w:t xml:space="preserve"> - не нижче 20°C.</w:t>
      </w:r>
    </w:p>
    <w:p w:rsidR="001612AF" w:rsidRPr="001612AF" w:rsidRDefault="001612AF" w:rsidP="001612AF">
      <w:pPr>
        <w:pStyle w:val="11"/>
        <w:keepLines w:val="0"/>
        <w:spacing w:line="276" w:lineRule="auto"/>
        <w:rPr>
          <w:szCs w:val="28"/>
        </w:rPr>
      </w:pPr>
      <w:r w:rsidRPr="001612AF">
        <w:rPr>
          <w:szCs w:val="28"/>
        </w:rPr>
        <w:t>Приймання монтажних робіт включає перевірку відповідності констру</w:t>
      </w:r>
      <w:r w:rsidRPr="001612AF">
        <w:rPr>
          <w:szCs w:val="28"/>
        </w:rPr>
        <w:t>к</w:t>
      </w:r>
      <w:r w:rsidRPr="001612AF">
        <w:rPr>
          <w:szCs w:val="28"/>
        </w:rPr>
        <w:t>цій проекту, якості монтажу, готовності будівлі до наступних етапів робіт, пр</w:t>
      </w:r>
      <w:r w:rsidRPr="001612AF">
        <w:rPr>
          <w:szCs w:val="28"/>
        </w:rPr>
        <w:t>а</w:t>
      </w:r>
      <w:r w:rsidRPr="001612AF">
        <w:rPr>
          <w:szCs w:val="28"/>
        </w:rPr>
        <w:t>вильності встановлення конструкційних елементів і їх щільності на опорних поверхнях в межах допустимих відхилень, а також якість зварювання, гідроіз</w:t>
      </w:r>
      <w:r w:rsidRPr="001612AF">
        <w:rPr>
          <w:szCs w:val="28"/>
        </w:rPr>
        <w:t>о</w:t>
      </w:r>
      <w:r w:rsidRPr="001612AF">
        <w:rPr>
          <w:szCs w:val="28"/>
        </w:rPr>
        <w:t>ляцію, захист від корозії та теплоізоляцію.</w:t>
      </w:r>
    </w:p>
    <w:p w:rsidR="00BC6422" w:rsidRPr="00BC6422" w:rsidRDefault="00BC6422" w:rsidP="00BC6422">
      <w:pPr>
        <w:pStyle w:val="11"/>
        <w:spacing w:line="276" w:lineRule="auto"/>
        <w:rPr>
          <w:szCs w:val="28"/>
        </w:rPr>
      </w:pPr>
      <w:r w:rsidRPr="00BC6422">
        <w:rPr>
          <w:szCs w:val="28"/>
        </w:rPr>
        <w:t>Допустимі відхилення під час монтажу визначаються наступним чином:</w:t>
      </w:r>
    </w:p>
    <w:p w:rsidR="00BC6422" w:rsidRPr="00BC6422" w:rsidRDefault="00BC6422" w:rsidP="00BC6422">
      <w:pPr>
        <w:pStyle w:val="11"/>
        <w:spacing w:line="276" w:lineRule="auto"/>
        <w:rPr>
          <w:szCs w:val="28"/>
        </w:rPr>
      </w:pPr>
      <w:r w:rsidRPr="00BC6422">
        <w:rPr>
          <w:szCs w:val="28"/>
        </w:rPr>
        <w:lastRenderedPageBreak/>
        <w:t>- Відхилення осей колон у верхньому перерізі щодо розбивних осей при висоті колон понад 10 м не повинно перевищувати 35 мм.</w:t>
      </w:r>
    </w:p>
    <w:p w:rsidR="00BC6422" w:rsidRPr="00BC6422" w:rsidRDefault="00BC6422" w:rsidP="00BC6422">
      <w:pPr>
        <w:pStyle w:val="11"/>
        <w:spacing w:line="276" w:lineRule="auto"/>
        <w:rPr>
          <w:szCs w:val="28"/>
        </w:rPr>
      </w:pPr>
      <w:r w:rsidRPr="00BC6422">
        <w:rPr>
          <w:szCs w:val="28"/>
        </w:rPr>
        <w:t xml:space="preserve">- Зміщення осей підкранових балок щодо геометричних осей опорних конструкцій допускається в межах </w:t>
      </w:r>
      <w:r>
        <w:rPr>
          <w:szCs w:val="28"/>
        </w:rPr>
        <w:t>±</w:t>
      </w:r>
      <w:r w:rsidRPr="00BC6422">
        <w:rPr>
          <w:szCs w:val="28"/>
        </w:rPr>
        <w:t>5 мм.</w:t>
      </w:r>
    </w:p>
    <w:p w:rsidR="00BC6422" w:rsidRPr="00BC6422" w:rsidRDefault="00BC6422" w:rsidP="00BC6422">
      <w:pPr>
        <w:pStyle w:val="11"/>
        <w:spacing w:line="276" w:lineRule="auto"/>
        <w:rPr>
          <w:szCs w:val="28"/>
        </w:rPr>
      </w:pPr>
      <w:r w:rsidRPr="00BC6422">
        <w:rPr>
          <w:szCs w:val="28"/>
        </w:rPr>
        <w:t>- Відхилення між осями ферм покриттів на рівні верхніх поясів допуск</w:t>
      </w:r>
      <w:r w:rsidRPr="00BC6422">
        <w:rPr>
          <w:szCs w:val="28"/>
        </w:rPr>
        <w:t>а</w:t>
      </w:r>
      <w:r w:rsidRPr="00BC6422">
        <w:rPr>
          <w:szCs w:val="28"/>
        </w:rPr>
        <w:t xml:space="preserve">ється в межах </w:t>
      </w:r>
      <w:r>
        <w:rPr>
          <w:szCs w:val="28"/>
        </w:rPr>
        <w:t>±</w:t>
      </w:r>
      <w:r w:rsidRPr="00BC6422">
        <w:rPr>
          <w:szCs w:val="28"/>
        </w:rPr>
        <w:t>20 мм.</w:t>
      </w:r>
    </w:p>
    <w:p w:rsidR="00BC6422" w:rsidRPr="00BC6422" w:rsidRDefault="00BC6422" w:rsidP="00BC6422">
      <w:pPr>
        <w:pStyle w:val="11"/>
        <w:spacing w:line="276" w:lineRule="auto"/>
        <w:rPr>
          <w:szCs w:val="28"/>
        </w:rPr>
      </w:pPr>
      <w:r w:rsidRPr="00BC6422">
        <w:rPr>
          <w:szCs w:val="28"/>
        </w:rPr>
        <w:t>- Відхилення площин стінових панелей у верхньому перерізі по вертик</w:t>
      </w:r>
      <w:r w:rsidRPr="00BC6422">
        <w:rPr>
          <w:szCs w:val="28"/>
        </w:rPr>
        <w:t>а</w:t>
      </w:r>
      <w:r w:rsidRPr="00BC6422">
        <w:rPr>
          <w:szCs w:val="28"/>
        </w:rPr>
        <w:t xml:space="preserve">лі (на висоту поверху) має бути в межах </w:t>
      </w:r>
      <w:r>
        <w:rPr>
          <w:szCs w:val="28"/>
        </w:rPr>
        <w:t>±</w:t>
      </w:r>
      <w:r w:rsidRPr="00BC6422">
        <w:rPr>
          <w:szCs w:val="28"/>
        </w:rPr>
        <w:t>5 мм.</w:t>
      </w:r>
    </w:p>
    <w:p w:rsidR="00BC6422" w:rsidRPr="00BC6422" w:rsidRDefault="00BC6422" w:rsidP="00BC6422">
      <w:pPr>
        <w:pStyle w:val="11"/>
        <w:spacing w:line="276" w:lineRule="auto"/>
        <w:rPr>
          <w:szCs w:val="28"/>
        </w:rPr>
      </w:pPr>
      <w:r w:rsidRPr="00BC6422">
        <w:rPr>
          <w:szCs w:val="28"/>
        </w:rPr>
        <w:t xml:space="preserve">- Різниця відміток двох суміжних плит покриття в стику не </w:t>
      </w:r>
      <w:r w:rsidR="003168F9">
        <w:rPr>
          <w:szCs w:val="28"/>
        </w:rPr>
        <w:t>має</w:t>
      </w:r>
      <w:r w:rsidRPr="00BC6422">
        <w:rPr>
          <w:szCs w:val="28"/>
        </w:rPr>
        <w:t xml:space="preserve"> перев</w:t>
      </w:r>
      <w:r w:rsidRPr="00BC6422">
        <w:rPr>
          <w:szCs w:val="28"/>
        </w:rPr>
        <w:t>и</w:t>
      </w:r>
      <w:r w:rsidRPr="00BC6422">
        <w:rPr>
          <w:szCs w:val="28"/>
        </w:rPr>
        <w:t>щувати 5 мм.</w:t>
      </w:r>
    </w:p>
    <w:p w:rsidR="00BC6422" w:rsidRDefault="00BC6422" w:rsidP="00BC6422">
      <w:pPr>
        <w:pStyle w:val="11"/>
        <w:keepLines w:val="0"/>
        <w:spacing w:line="276" w:lineRule="auto"/>
        <w:rPr>
          <w:szCs w:val="28"/>
        </w:rPr>
      </w:pPr>
      <w:r w:rsidRPr="00BC6422">
        <w:rPr>
          <w:szCs w:val="28"/>
        </w:rPr>
        <w:t xml:space="preserve">- Зміщення у плані плит покриття </w:t>
      </w:r>
      <w:r w:rsidR="003168F9">
        <w:rPr>
          <w:szCs w:val="28"/>
        </w:rPr>
        <w:t>відносно</w:t>
      </w:r>
      <w:r w:rsidRPr="00BC6422">
        <w:rPr>
          <w:szCs w:val="28"/>
        </w:rPr>
        <w:t xml:space="preserve"> їх проектного положення на опорних поверхнях та вузлах ферм уздовж опорних сторін плит допускається в межах </w:t>
      </w:r>
      <w:r w:rsidR="00DD10C3">
        <w:rPr>
          <w:szCs w:val="28"/>
        </w:rPr>
        <w:t>±</w:t>
      </w:r>
      <w:r w:rsidRPr="00BC6422">
        <w:rPr>
          <w:szCs w:val="28"/>
        </w:rPr>
        <w:t>20 мм.</w:t>
      </w:r>
    </w:p>
    <w:p w:rsidR="00DD10C3" w:rsidRDefault="005779E5" w:rsidP="00DD10C3">
      <w:pPr>
        <w:pStyle w:val="11"/>
        <w:keepLines w:val="0"/>
        <w:spacing w:line="276" w:lineRule="auto"/>
        <w:rPr>
          <w:szCs w:val="28"/>
        </w:rPr>
      </w:pPr>
      <w:r w:rsidRPr="00870F71">
        <w:rPr>
          <w:szCs w:val="28"/>
        </w:rPr>
        <w:t>.</w:t>
      </w: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DD10C3" w:rsidRDefault="00DD10C3" w:rsidP="00DD10C3">
      <w:pPr>
        <w:pStyle w:val="11"/>
        <w:keepLines w:val="0"/>
        <w:spacing w:line="276" w:lineRule="auto"/>
        <w:rPr>
          <w:szCs w:val="28"/>
        </w:rPr>
      </w:pPr>
    </w:p>
    <w:p w:rsidR="004C3E98" w:rsidRDefault="005779E5" w:rsidP="00DD10C3">
      <w:pPr>
        <w:pStyle w:val="11"/>
        <w:keepLines w:val="0"/>
        <w:spacing w:line="276" w:lineRule="auto"/>
        <w:rPr>
          <w:szCs w:val="28"/>
        </w:rPr>
      </w:pPr>
      <w:r w:rsidRPr="00870F71">
        <w:rPr>
          <w:szCs w:val="28"/>
        </w:rPr>
        <w:lastRenderedPageBreak/>
        <w:t xml:space="preserve">Таблиця </w:t>
      </w:r>
      <w:r w:rsidR="00BC6422">
        <w:rPr>
          <w:szCs w:val="28"/>
        </w:rPr>
        <w:t>10</w:t>
      </w:r>
      <w:r w:rsidRPr="00870F71">
        <w:rPr>
          <w:szCs w:val="28"/>
        </w:rPr>
        <w:tab/>
        <w:t>Відомість обсягів робіт надземного циклу</w:t>
      </w:r>
    </w:p>
    <w:p w:rsidR="00BC6422" w:rsidRPr="00870F71" w:rsidRDefault="00A83CBB" w:rsidP="00EC6BE7">
      <w:pPr>
        <w:keepNext/>
        <w:spacing w:line="276" w:lineRule="auto"/>
        <w:jc w:val="both"/>
        <w:rPr>
          <w:sz w:val="28"/>
          <w:szCs w:val="28"/>
        </w:rPr>
      </w:pPr>
      <w:r w:rsidRPr="00755B63">
        <w:rPr>
          <w:sz w:val="28"/>
          <w:szCs w:val="28"/>
        </w:rPr>
        <w:pict>
          <v:shape id="_x0000_i1343" type="#_x0000_t75" style="width:484.75pt;height:596.1pt">
            <v:imagedata r:id="rId573" o:title="Хомяк1_Сторінка_1"/>
          </v:shape>
        </w:pict>
      </w:r>
    </w:p>
    <w:p w:rsidR="004C3E98" w:rsidRPr="00870F71" w:rsidRDefault="004C3E98" w:rsidP="00EC6BE7">
      <w:pPr>
        <w:keepNext/>
        <w:spacing w:line="276" w:lineRule="auto"/>
        <w:jc w:val="both"/>
        <w:rPr>
          <w:sz w:val="28"/>
          <w:szCs w:val="28"/>
        </w:rPr>
      </w:pPr>
    </w:p>
    <w:p w:rsidR="004C3E98" w:rsidRPr="00870F71" w:rsidRDefault="00A83CBB" w:rsidP="00EC6BE7">
      <w:pPr>
        <w:pStyle w:val="a9"/>
        <w:spacing w:line="276" w:lineRule="auto"/>
        <w:jc w:val="both"/>
        <w:rPr>
          <w:sz w:val="28"/>
          <w:szCs w:val="28"/>
        </w:rPr>
      </w:pPr>
      <w:r w:rsidRPr="00755B63">
        <w:rPr>
          <w:sz w:val="28"/>
          <w:szCs w:val="28"/>
        </w:rPr>
        <w:lastRenderedPageBreak/>
        <w:pict>
          <v:shape id="_x0000_i1344" type="#_x0000_t75" style="width:488.95pt;height:775.25pt">
            <v:imagedata r:id="rId574" o:title="Хомяк1_Сторінка_2"/>
          </v:shape>
        </w:pict>
      </w:r>
    </w:p>
    <w:p w:rsidR="004C3E98" w:rsidRPr="00870F71" w:rsidRDefault="00A83CBB" w:rsidP="00BC6422">
      <w:pPr>
        <w:keepNext/>
        <w:spacing w:line="276" w:lineRule="auto"/>
        <w:jc w:val="both"/>
        <w:rPr>
          <w:b/>
          <w:sz w:val="28"/>
          <w:szCs w:val="28"/>
        </w:rPr>
      </w:pPr>
      <w:r w:rsidRPr="00755B63">
        <w:rPr>
          <w:b/>
          <w:sz w:val="28"/>
          <w:szCs w:val="28"/>
        </w:rPr>
        <w:lastRenderedPageBreak/>
        <w:pict>
          <v:shape id="_x0000_i1345" type="#_x0000_t75" style="width:502.35pt;height:290.5pt">
            <v:imagedata r:id="rId575" o:title="Хомяк1_Сторінка_3"/>
          </v:shape>
        </w:pict>
      </w:r>
    </w:p>
    <w:p w:rsidR="004C3E98" w:rsidRPr="00870F71" w:rsidRDefault="004C3E98" w:rsidP="00EC6BE7">
      <w:pPr>
        <w:keepNext/>
        <w:spacing w:line="276" w:lineRule="auto"/>
        <w:ind w:firstLine="851"/>
        <w:jc w:val="both"/>
        <w:rPr>
          <w:b/>
          <w:sz w:val="28"/>
          <w:szCs w:val="28"/>
        </w:rPr>
      </w:pPr>
    </w:p>
    <w:p w:rsidR="001479A5" w:rsidRPr="001479A5" w:rsidRDefault="001479A5" w:rsidP="001479A5">
      <w:pPr>
        <w:keepNext/>
        <w:spacing w:line="276" w:lineRule="auto"/>
        <w:jc w:val="both"/>
        <w:rPr>
          <w:sz w:val="28"/>
          <w:szCs w:val="28"/>
          <w:u w:val="single"/>
        </w:rPr>
      </w:pPr>
      <w:r w:rsidRPr="001479A5">
        <w:rPr>
          <w:sz w:val="28"/>
          <w:szCs w:val="28"/>
          <w:u w:val="single"/>
        </w:rPr>
        <w:t>Вказівки щодо монтажу в зимових умовах:</w:t>
      </w:r>
    </w:p>
    <w:p w:rsidR="001479A5" w:rsidRPr="001479A5" w:rsidRDefault="001479A5" w:rsidP="001479A5">
      <w:pPr>
        <w:keepNext/>
        <w:spacing w:line="276" w:lineRule="auto"/>
        <w:jc w:val="both"/>
        <w:rPr>
          <w:sz w:val="28"/>
          <w:szCs w:val="28"/>
        </w:rPr>
      </w:pPr>
    </w:p>
    <w:p w:rsidR="001479A5" w:rsidRPr="001479A5" w:rsidRDefault="001479A5" w:rsidP="001479A5">
      <w:pPr>
        <w:keepNext/>
        <w:spacing w:line="276" w:lineRule="auto"/>
        <w:jc w:val="both"/>
        <w:rPr>
          <w:sz w:val="28"/>
          <w:szCs w:val="28"/>
        </w:rPr>
      </w:pPr>
      <w:r w:rsidRPr="001479A5">
        <w:rPr>
          <w:sz w:val="28"/>
          <w:szCs w:val="28"/>
        </w:rPr>
        <w:t>1. Роботи з монтажу будівлі в зимових умовах включають період з середньод</w:t>
      </w:r>
      <w:r w:rsidRPr="001479A5">
        <w:rPr>
          <w:sz w:val="28"/>
          <w:szCs w:val="28"/>
        </w:rPr>
        <w:t>о</w:t>
      </w:r>
      <w:r w:rsidRPr="001479A5">
        <w:rPr>
          <w:sz w:val="28"/>
          <w:szCs w:val="28"/>
        </w:rPr>
        <w:t>бовою температурою зовнішнього повітря нижче -5°С та мінімальною добовою температурою нижче 0°С.</w:t>
      </w:r>
    </w:p>
    <w:p w:rsidR="001479A5" w:rsidRPr="001479A5" w:rsidRDefault="001479A5" w:rsidP="001479A5">
      <w:pPr>
        <w:keepNext/>
        <w:spacing w:line="276" w:lineRule="auto"/>
        <w:ind w:firstLine="720"/>
        <w:jc w:val="both"/>
        <w:rPr>
          <w:sz w:val="28"/>
          <w:szCs w:val="28"/>
        </w:rPr>
      </w:pPr>
      <w:r w:rsidRPr="001479A5">
        <w:rPr>
          <w:sz w:val="28"/>
          <w:szCs w:val="28"/>
        </w:rPr>
        <w:t>2. Монтаж конструкцій у зимових умовах має виконуватися без обігріву, використовуючи розчин або цементно-піщану пасту з протиморозними доба</w:t>
      </w:r>
      <w:r w:rsidRPr="001479A5">
        <w:rPr>
          <w:sz w:val="28"/>
          <w:szCs w:val="28"/>
        </w:rPr>
        <w:t>в</w:t>
      </w:r>
      <w:r w:rsidRPr="001479A5">
        <w:rPr>
          <w:sz w:val="28"/>
          <w:szCs w:val="28"/>
        </w:rPr>
        <w:t>ками, які забезпечують стійкість розчину на морозі без прогріву.</w:t>
      </w:r>
    </w:p>
    <w:p w:rsidR="001479A5" w:rsidRPr="001479A5" w:rsidRDefault="001479A5" w:rsidP="001479A5">
      <w:pPr>
        <w:keepNext/>
        <w:spacing w:line="276" w:lineRule="auto"/>
        <w:ind w:firstLine="720"/>
        <w:jc w:val="both"/>
        <w:rPr>
          <w:sz w:val="28"/>
          <w:szCs w:val="28"/>
        </w:rPr>
      </w:pPr>
      <w:r w:rsidRPr="001479A5">
        <w:rPr>
          <w:sz w:val="28"/>
          <w:szCs w:val="28"/>
        </w:rPr>
        <w:t>3. Заборонено використовувати розчини та цементно-піщані пасти без протиморозних добавок у зимових умовах.</w:t>
      </w:r>
    </w:p>
    <w:p w:rsidR="001479A5" w:rsidRPr="001479A5" w:rsidRDefault="001479A5" w:rsidP="001479A5">
      <w:pPr>
        <w:keepNext/>
        <w:spacing w:line="276" w:lineRule="auto"/>
        <w:ind w:firstLine="720"/>
        <w:jc w:val="both"/>
        <w:rPr>
          <w:sz w:val="28"/>
          <w:szCs w:val="28"/>
        </w:rPr>
      </w:pPr>
      <w:r w:rsidRPr="001479A5">
        <w:rPr>
          <w:sz w:val="28"/>
          <w:szCs w:val="28"/>
        </w:rPr>
        <w:t>4. При використанні розчинів з протиморозними добавками слід дотр</w:t>
      </w:r>
      <w:r w:rsidRPr="001479A5">
        <w:rPr>
          <w:sz w:val="28"/>
          <w:szCs w:val="28"/>
        </w:rPr>
        <w:t>и</w:t>
      </w:r>
      <w:r w:rsidRPr="001479A5">
        <w:rPr>
          <w:sz w:val="28"/>
          <w:szCs w:val="28"/>
        </w:rPr>
        <w:t>муватися обмежень у сфері застосування та відсоткового вмісту добавок в б</w:t>
      </w:r>
      <w:r w:rsidRPr="001479A5">
        <w:rPr>
          <w:sz w:val="28"/>
          <w:szCs w:val="28"/>
        </w:rPr>
        <w:t>е</w:t>
      </w:r>
      <w:r w:rsidRPr="001479A5">
        <w:rPr>
          <w:sz w:val="28"/>
          <w:szCs w:val="28"/>
        </w:rPr>
        <w:t>тоні та розчині.</w:t>
      </w:r>
    </w:p>
    <w:p w:rsidR="001479A5" w:rsidRPr="001479A5" w:rsidRDefault="001479A5" w:rsidP="001479A5">
      <w:pPr>
        <w:keepNext/>
        <w:spacing w:line="276" w:lineRule="auto"/>
        <w:ind w:firstLine="720"/>
        <w:jc w:val="both"/>
        <w:rPr>
          <w:sz w:val="28"/>
          <w:szCs w:val="28"/>
        </w:rPr>
      </w:pPr>
      <w:r w:rsidRPr="001479A5">
        <w:rPr>
          <w:sz w:val="28"/>
          <w:szCs w:val="28"/>
        </w:rPr>
        <w:t>5. Готувати розчини для закладення стиків на швидко твердне портлан</w:t>
      </w:r>
      <w:r w:rsidRPr="001479A5">
        <w:rPr>
          <w:sz w:val="28"/>
          <w:szCs w:val="28"/>
        </w:rPr>
        <w:t>д</w:t>
      </w:r>
      <w:r w:rsidRPr="001479A5">
        <w:rPr>
          <w:sz w:val="28"/>
          <w:szCs w:val="28"/>
        </w:rPr>
        <w:t>цементі або на портландцементі марки 400 і вище.</w:t>
      </w:r>
    </w:p>
    <w:p w:rsidR="001479A5" w:rsidRPr="001479A5" w:rsidRDefault="001479A5" w:rsidP="001479A5">
      <w:pPr>
        <w:keepNext/>
        <w:spacing w:line="276" w:lineRule="auto"/>
        <w:ind w:firstLine="720"/>
        <w:jc w:val="both"/>
        <w:rPr>
          <w:sz w:val="28"/>
          <w:szCs w:val="28"/>
        </w:rPr>
      </w:pPr>
      <w:r w:rsidRPr="001479A5">
        <w:rPr>
          <w:sz w:val="28"/>
          <w:szCs w:val="28"/>
        </w:rPr>
        <w:t>6. Марка розчину для закладення повинна відповідати проектній марці, наприклад, М150 при температурі до -20°C, або на одну марку вище проектної, наприклад, М200, при температурі -20°C і нижче.</w:t>
      </w:r>
    </w:p>
    <w:p w:rsidR="001479A5" w:rsidRPr="001479A5" w:rsidRDefault="001479A5" w:rsidP="001479A5">
      <w:pPr>
        <w:keepNext/>
        <w:spacing w:line="276" w:lineRule="auto"/>
        <w:ind w:firstLine="720"/>
        <w:jc w:val="both"/>
        <w:rPr>
          <w:sz w:val="28"/>
          <w:szCs w:val="28"/>
        </w:rPr>
      </w:pPr>
      <w:r w:rsidRPr="001479A5">
        <w:rPr>
          <w:sz w:val="28"/>
          <w:szCs w:val="28"/>
        </w:rPr>
        <w:t>7. Суворо контролювати товщини горизонтальних швів та співвісність конструкцій.</w:t>
      </w:r>
    </w:p>
    <w:p w:rsidR="001479A5" w:rsidRPr="001479A5" w:rsidRDefault="001479A5" w:rsidP="001479A5">
      <w:pPr>
        <w:keepNext/>
        <w:spacing w:line="276" w:lineRule="auto"/>
        <w:ind w:firstLine="720"/>
        <w:jc w:val="both"/>
        <w:rPr>
          <w:sz w:val="28"/>
          <w:szCs w:val="28"/>
        </w:rPr>
      </w:pPr>
      <w:r w:rsidRPr="001479A5">
        <w:rPr>
          <w:sz w:val="28"/>
          <w:szCs w:val="28"/>
        </w:rPr>
        <w:t>8. У період відлиг та весняного відтавання здійснювати ретельний кон</w:t>
      </w:r>
      <w:r w:rsidRPr="001479A5">
        <w:rPr>
          <w:sz w:val="28"/>
          <w:szCs w:val="28"/>
        </w:rPr>
        <w:t>т</w:t>
      </w:r>
      <w:r w:rsidRPr="001479A5">
        <w:rPr>
          <w:sz w:val="28"/>
          <w:szCs w:val="28"/>
        </w:rPr>
        <w:t>роль за конструкціями, змонтованими в зимових умовах.</w:t>
      </w:r>
    </w:p>
    <w:p w:rsidR="001479A5" w:rsidRPr="001479A5" w:rsidRDefault="001479A5" w:rsidP="001479A5">
      <w:pPr>
        <w:keepNext/>
        <w:spacing w:line="276" w:lineRule="auto"/>
        <w:ind w:firstLine="720"/>
        <w:jc w:val="both"/>
        <w:rPr>
          <w:sz w:val="28"/>
          <w:szCs w:val="28"/>
        </w:rPr>
      </w:pPr>
      <w:r w:rsidRPr="001479A5">
        <w:rPr>
          <w:sz w:val="28"/>
          <w:szCs w:val="28"/>
        </w:rPr>
        <w:lastRenderedPageBreak/>
        <w:t>9. Авторський нагляд повинен надавати рекомендації щодо заходів, які забезпечують міцність та стійкість конструкцій під час весняного відтавання, а також визначити умови для продовження будівельних робіт.</w:t>
      </w:r>
    </w:p>
    <w:p w:rsidR="004C3E98" w:rsidRDefault="001479A5" w:rsidP="001479A5">
      <w:pPr>
        <w:keepNext/>
        <w:spacing w:line="276" w:lineRule="auto"/>
        <w:jc w:val="both"/>
        <w:rPr>
          <w:sz w:val="28"/>
          <w:szCs w:val="28"/>
        </w:rPr>
      </w:pPr>
      <w:r w:rsidRPr="001479A5">
        <w:rPr>
          <w:sz w:val="28"/>
          <w:szCs w:val="28"/>
        </w:rPr>
        <w:t>10. Заборонено монтаж панелей на шарі замерзлого розчину.</w:t>
      </w:r>
    </w:p>
    <w:p w:rsidR="001479A5" w:rsidRPr="001479A5" w:rsidRDefault="001479A5" w:rsidP="001479A5">
      <w:pPr>
        <w:keepNext/>
        <w:spacing w:line="276" w:lineRule="auto"/>
        <w:jc w:val="both"/>
        <w:rPr>
          <w:sz w:val="28"/>
          <w:szCs w:val="28"/>
        </w:rPr>
      </w:pPr>
    </w:p>
    <w:p w:rsidR="004C3E98" w:rsidRDefault="001479A5" w:rsidP="00EC6BE7">
      <w:pPr>
        <w:pStyle w:val="a3"/>
        <w:keepNext/>
        <w:keepLines/>
        <w:spacing w:line="276" w:lineRule="auto"/>
        <w:jc w:val="both"/>
        <w:rPr>
          <w:sz w:val="28"/>
          <w:szCs w:val="28"/>
        </w:rPr>
      </w:pPr>
      <w:r>
        <w:rPr>
          <w:b w:val="0"/>
          <w:sz w:val="28"/>
          <w:szCs w:val="28"/>
        </w:rPr>
        <w:t>Табл.</w:t>
      </w:r>
      <w:r w:rsidR="005779E5" w:rsidRPr="00870F71">
        <w:rPr>
          <w:b w:val="0"/>
          <w:sz w:val="28"/>
          <w:szCs w:val="28"/>
        </w:rPr>
        <w:t xml:space="preserve"> </w:t>
      </w:r>
      <w:r w:rsidR="00755B63" w:rsidRPr="00870F71">
        <w:rPr>
          <w:b w:val="0"/>
          <w:sz w:val="28"/>
          <w:szCs w:val="28"/>
        </w:rPr>
        <w:fldChar w:fldCharType="begin"/>
      </w:r>
      <w:r w:rsidR="005779E5" w:rsidRPr="00870F71">
        <w:rPr>
          <w:b w:val="0"/>
          <w:sz w:val="28"/>
          <w:szCs w:val="28"/>
        </w:rPr>
        <w:instrText xml:space="preserve"> SEQ Таблица \* ARABIC </w:instrText>
      </w:r>
      <w:r w:rsidR="00755B63" w:rsidRPr="00870F71">
        <w:rPr>
          <w:b w:val="0"/>
          <w:sz w:val="28"/>
          <w:szCs w:val="28"/>
        </w:rPr>
        <w:fldChar w:fldCharType="separate"/>
      </w:r>
      <w:r w:rsidR="00B354D8">
        <w:rPr>
          <w:b w:val="0"/>
          <w:noProof/>
          <w:sz w:val="28"/>
          <w:szCs w:val="28"/>
        </w:rPr>
        <w:t>1</w:t>
      </w:r>
      <w:r w:rsidR="00755B63" w:rsidRPr="00870F71">
        <w:rPr>
          <w:b w:val="0"/>
          <w:sz w:val="28"/>
          <w:szCs w:val="28"/>
        </w:rPr>
        <w:fldChar w:fldCharType="end"/>
      </w:r>
      <w:r>
        <w:rPr>
          <w:b w:val="0"/>
          <w:sz w:val="28"/>
          <w:szCs w:val="28"/>
        </w:rPr>
        <w:t>0</w:t>
      </w:r>
      <w:r w:rsidR="005779E5" w:rsidRPr="00870F71">
        <w:rPr>
          <w:b w:val="0"/>
          <w:sz w:val="28"/>
          <w:szCs w:val="28"/>
        </w:rPr>
        <w:tab/>
      </w:r>
      <w:r w:rsidR="005779E5" w:rsidRPr="00870F71">
        <w:rPr>
          <w:b w:val="0"/>
          <w:sz w:val="28"/>
          <w:szCs w:val="28"/>
        </w:rPr>
        <w:tab/>
      </w:r>
      <w:r w:rsidR="005779E5" w:rsidRPr="00870F71">
        <w:rPr>
          <w:b w:val="0"/>
          <w:sz w:val="28"/>
          <w:szCs w:val="28"/>
        </w:rPr>
        <w:tab/>
        <w:t>Вимоги до якості та приймання робіт</w:t>
      </w:r>
      <w:r w:rsidR="005779E5" w:rsidRPr="00870F71">
        <w:rPr>
          <w:sz w:val="28"/>
          <w:szCs w:val="28"/>
        </w:rPr>
        <w:t xml:space="preserve"> </w:t>
      </w:r>
    </w:p>
    <w:p w:rsidR="00B354D8" w:rsidRPr="00B354D8" w:rsidRDefault="00A83CBB" w:rsidP="00B354D8">
      <w:r>
        <w:pict>
          <v:shape id="_x0000_i1346" type="#_x0000_t75" style="width:474.7pt;height:595.25pt">
            <v:imagedata r:id="rId576" o:title="Хомяк1_Сторінка_1"/>
          </v:shape>
        </w:pict>
      </w:r>
    </w:p>
    <w:p w:rsidR="00B354D8" w:rsidRDefault="00A83CBB" w:rsidP="00EC6BE7">
      <w:pPr>
        <w:keepNext/>
        <w:spacing w:line="276" w:lineRule="auto"/>
        <w:jc w:val="both"/>
        <w:rPr>
          <w:sz w:val="28"/>
          <w:szCs w:val="28"/>
        </w:rPr>
      </w:pPr>
      <w:r w:rsidRPr="00755B63">
        <w:rPr>
          <w:sz w:val="28"/>
          <w:szCs w:val="28"/>
        </w:rPr>
        <w:lastRenderedPageBreak/>
        <w:pict>
          <v:shape id="_x0000_i1347" type="#_x0000_t75" style="width:485.6pt;height:380.1pt">
            <v:imagedata r:id="rId577" o:title="Хомяк1_Сторінка_2"/>
          </v:shape>
        </w:pict>
      </w:r>
    </w:p>
    <w:p w:rsidR="00B354D8" w:rsidRDefault="00B354D8" w:rsidP="00EC6BE7">
      <w:pPr>
        <w:keepNext/>
        <w:spacing w:line="276" w:lineRule="auto"/>
        <w:jc w:val="both"/>
        <w:rPr>
          <w:sz w:val="28"/>
          <w:szCs w:val="28"/>
        </w:rPr>
      </w:pPr>
    </w:p>
    <w:p w:rsidR="00B354D8" w:rsidRDefault="00B354D8" w:rsidP="00EC6BE7">
      <w:pPr>
        <w:keepNext/>
        <w:spacing w:line="276" w:lineRule="auto"/>
        <w:jc w:val="both"/>
        <w:rPr>
          <w:sz w:val="28"/>
          <w:szCs w:val="28"/>
        </w:rPr>
      </w:pPr>
    </w:p>
    <w:p w:rsidR="004C3E98" w:rsidRPr="00870F71" w:rsidRDefault="005779E5" w:rsidP="00B354D8">
      <w:pPr>
        <w:keepNext/>
        <w:spacing w:line="276" w:lineRule="auto"/>
        <w:jc w:val="both"/>
        <w:rPr>
          <w:b/>
          <w:bCs/>
          <w:sz w:val="28"/>
          <w:szCs w:val="28"/>
        </w:rPr>
      </w:pPr>
      <w:bookmarkStart w:id="14" w:name="_Toc31285413"/>
      <w:r w:rsidRPr="00870F71">
        <w:rPr>
          <w:b/>
          <w:bCs/>
          <w:sz w:val="28"/>
          <w:szCs w:val="28"/>
        </w:rPr>
        <w:t>Підбір монтажного крана</w:t>
      </w:r>
      <w:bookmarkEnd w:id="14"/>
    </w:p>
    <w:p w:rsidR="004C3E98" w:rsidRPr="00870F71" w:rsidRDefault="004C3E98" w:rsidP="00EC6BE7">
      <w:pPr>
        <w:keepNext/>
        <w:spacing w:line="276" w:lineRule="auto"/>
        <w:ind w:firstLine="851"/>
        <w:jc w:val="both"/>
        <w:rPr>
          <w:b/>
          <w:bCs/>
          <w:sz w:val="28"/>
          <w:szCs w:val="28"/>
        </w:rPr>
      </w:pPr>
    </w:p>
    <w:p w:rsidR="00B354D8" w:rsidRPr="00B354D8" w:rsidRDefault="00B354D8" w:rsidP="00B354D8">
      <w:pPr>
        <w:keepNext/>
        <w:spacing w:line="276" w:lineRule="auto"/>
        <w:ind w:firstLine="851"/>
        <w:jc w:val="both"/>
        <w:rPr>
          <w:sz w:val="28"/>
          <w:szCs w:val="28"/>
        </w:rPr>
      </w:pPr>
      <w:r w:rsidRPr="00B354D8">
        <w:rPr>
          <w:sz w:val="28"/>
          <w:szCs w:val="28"/>
        </w:rPr>
        <w:t>Визначення параметрів крана є важливим етапом при монтажі ферм промислових будівель. Вихідними даними для вибору крана є розміри траншей під фундаменти та розміри і маса монтованих конструкцій.</w:t>
      </w:r>
    </w:p>
    <w:p w:rsidR="00B354D8" w:rsidRPr="00B354D8" w:rsidRDefault="00B354D8" w:rsidP="00B354D8">
      <w:pPr>
        <w:keepNext/>
        <w:spacing w:line="276" w:lineRule="auto"/>
        <w:ind w:firstLine="851"/>
        <w:jc w:val="both"/>
        <w:rPr>
          <w:sz w:val="28"/>
          <w:szCs w:val="28"/>
        </w:rPr>
      </w:pPr>
    </w:p>
    <w:p w:rsidR="00B354D8" w:rsidRPr="00B354D8" w:rsidRDefault="00B354D8" w:rsidP="00B354D8">
      <w:pPr>
        <w:keepNext/>
        <w:spacing w:line="276" w:lineRule="auto"/>
        <w:ind w:firstLine="851"/>
        <w:jc w:val="both"/>
        <w:rPr>
          <w:sz w:val="28"/>
          <w:szCs w:val="28"/>
        </w:rPr>
      </w:pPr>
      <w:r w:rsidRPr="00B354D8">
        <w:rPr>
          <w:sz w:val="28"/>
          <w:szCs w:val="28"/>
        </w:rPr>
        <w:t>Для монтажу фундаментів, що окремо стоять, зазвичай використовують самохідні стрілові крани. Розрахунок стрілового крана базується на трьох осн</w:t>
      </w:r>
      <w:r w:rsidRPr="00B354D8">
        <w:rPr>
          <w:sz w:val="28"/>
          <w:szCs w:val="28"/>
        </w:rPr>
        <w:t>о</w:t>
      </w:r>
      <w:r w:rsidRPr="00B354D8">
        <w:rPr>
          <w:sz w:val="28"/>
          <w:szCs w:val="28"/>
        </w:rPr>
        <w:t>вних параметрах:</w:t>
      </w:r>
    </w:p>
    <w:p w:rsidR="00B354D8" w:rsidRPr="00B354D8" w:rsidRDefault="00B354D8" w:rsidP="00B354D8">
      <w:pPr>
        <w:keepNext/>
        <w:spacing w:line="276" w:lineRule="auto"/>
        <w:ind w:firstLine="851"/>
        <w:jc w:val="both"/>
        <w:rPr>
          <w:sz w:val="28"/>
          <w:szCs w:val="28"/>
        </w:rPr>
      </w:pPr>
      <w:r w:rsidRPr="00B354D8">
        <w:rPr>
          <w:sz w:val="28"/>
          <w:szCs w:val="28"/>
        </w:rPr>
        <w:t>- Вантажопідйомність, тобто максимальна маса, яку кран може підняти.</w:t>
      </w:r>
    </w:p>
    <w:p w:rsidR="00B354D8" w:rsidRPr="00B354D8" w:rsidRDefault="00B354D8" w:rsidP="00B354D8">
      <w:pPr>
        <w:keepNext/>
        <w:spacing w:line="276" w:lineRule="auto"/>
        <w:ind w:firstLine="851"/>
        <w:jc w:val="both"/>
        <w:rPr>
          <w:sz w:val="28"/>
          <w:szCs w:val="28"/>
        </w:rPr>
      </w:pPr>
      <w:r w:rsidRPr="00B354D8">
        <w:rPr>
          <w:sz w:val="28"/>
          <w:szCs w:val="28"/>
        </w:rPr>
        <w:t>- Висота підйому гака, що вказує на максимальну висоту, на яку кран може підняти вантаж.</w:t>
      </w:r>
    </w:p>
    <w:p w:rsidR="00B354D8" w:rsidRPr="00B354D8" w:rsidRDefault="00B354D8" w:rsidP="00B354D8">
      <w:pPr>
        <w:keepNext/>
        <w:spacing w:line="276" w:lineRule="auto"/>
        <w:ind w:firstLine="851"/>
        <w:jc w:val="both"/>
        <w:rPr>
          <w:sz w:val="28"/>
          <w:szCs w:val="28"/>
        </w:rPr>
      </w:pPr>
      <w:r w:rsidRPr="00B354D8">
        <w:rPr>
          <w:sz w:val="28"/>
          <w:szCs w:val="28"/>
        </w:rPr>
        <w:t>- Висота головки стріли та вильот стріли, які визначають максимальну висоту та горизонтальну відстань, на яку може вийти гак крана.</w:t>
      </w:r>
    </w:p>
    <w:p w:rsidR="00B354D8" w:rsidRPr="00B354D8" w:rsidRDefault="00B354D8" w:rsidP="00B354D8">
      <w:pPr>
        <w:keepNext/>
        <w:spacing w:line="276" w:lineRule="auto"/>
        <w:ind w:firstLine="851"/>
        <w:jc w:val="both"/>
        <w:rPr>
          <w:sz w:val="28"/>
          <w:szCs w:val="28"/>
        </w:rPr>
      </w:pPr>
    </w:p>
    <w:p w:rsidR="00B354D8" w:rsidRDefault="00B354D8" w:rsidP="00B354D8">
      <w:pPr>
        <w:keepNext/>
        <w:spacing w:line="276" w:lineRule="auto"/>
        <w:ind w:firstLine="851"/>
        <w:jc w:val="both"/>
        <w:rPr>
          <w:sz w:val="28"/>
          <w:szCs w:val="28"/>
        </w:rPr>
      </w:pPr>
      <w:r w:rsidRPr="00B354D8">
        <w:rPr>
          <w:sz w:val="28"/>
          <w:szCs w:val="28"/>
        </w:rPr>
        <w:t xml:space="preserve">У конкретному проекті розрахунок крана проводиться для монтажу ферм. </w:t>
      </w:r>
    </w:p>
    <w:p w:rsidR="004C3E98" w:rsidRDefault="00B354D8" w:rsidP="00B354D8">
      <w:pPr>
        <w:keepNext/>
        <w:spacing w:line="276" w:lineRule="auto"/>
        <w:ind w:firstLine="851"/>
        <w:jc w:val="both"/>
        <w:rPr>
          <w:sz w:val="28"/>
          <w:szCs w:val="28"/>
        </w:rPr>
      </w:pPr>
      <w:r w:rsidRPr="00B354D8">
        <w:rPr>
          <w:sz w:val="28"/>
          <w:szCs w:val="28"/>
        </w:rPr>
        <w:t xml:space="preserve">Визначення необхідної вантажопідйомності </w:t>
      </w:r>
    </w:p>
    <w:p w:rsidR="00B354D8" w:rsidRPr="00870F71" w:rsidRDefault="00B354D8" w:rsidP="00B354D8">
      <w:pPr>
        <w:keepNext/>
        <w:spacing w:line="276" w:lineRule="auto"/>
        <w:ind w:firstLine="851"/>
        <w:jc w:val="both"/>
        <w:rPr>
          <w:sz w:val="28"/>
          <w:szCs w:val="28"/>
        </w:rPr>
      </w:pPr>
    </w:p>
    <w:p w:rsidR="004C3E98" w:rsidRPr="00870F71" w:rsidRDefault="00B354D8" w:rsidP="00EC6BE7">
      <w:pPr>
        <w:keepNext/>
        <w:spacing w:line="276" w:lineRule="auto"/>
        <w:ind w:left="2160" w:firstLine="720"/>
        <w:jc w:val="both"/>
        <w:rPr>
          <w:sz w:val="28"/>
          <w:szCs w:val="28"/>
        </w:rPr>
      </w:pPr>
      <w:r w:rsidRPr="00B354D8">
        <w:rPr>
          <w:position w:val="-14"/>
          <w:sz w:val="28"/>
          <w:szCs w:val="28"/>
        </w:rPr>
        <w:object w:dxaOrig="3860" w:dyaOrig="380">
          <v:shape id="_x0000_i1348" type="#_x0000_t75" style="width:193.4pt;height:19.25pt" o:ole="">
            <v:imagedata r:id="rId578" o:title=""/>
          </v:shape>
          <o:OLEObject Type="Embed" ProgID="Equation.DSMT4" ShapeID="_x0000_i1348" DrawAspect="Content" ObjectID="_1766781616" r:id="rId579"/>
        </w:object>
      </w:r>
      <w:r w:rsidR="005779E5" w:rsidRPr="00870F71">
        <w:rPr>
          <w:sz w:val="28"/>
          <w:szCs w:val="28"/>
        </w:rPr>
        <w:t>,</w:t>
      </w:r>
    </w:p>
    <w:p w:rsidR="004C3E98" w:rsidRPr="00870F71" w:rsidRDefault="005779E5" w:rsidP="00EC6BE7">
      <w:pPr>
        <w:keepNext/>
        <w:spacing w:line="276" w:lineRule="auto"/>
        <w:ind w:firstLine="851"/>
        <w:jc w:val="both"/>
        <w:rPr>
          <w:sz w:val="28"/>
          <w:szCs w:val="28"/>
        </w:rPr>
      </w:pPr>
      <w:r w:rsidRPr="00870F71">
        <w:rPr>
          <w:sz w:val="28"/>
          <w:szCs w:val="28"/>
        </w:rPr>
        <w:t xml:space="preserve">q </w:t>
      </w:r>
      <w:r w:rsidRPr="00870F71">
        <w:rPr>
          <w:sz w:val="28"/>
          <w:szCs w:val="28"/>
          <w:vertAlign w:val="subscript"/>
        </w:rPr>
        <w:t xml:space="preserve">1 </w:t>
      </w:r>
      <w:r w:rsidRPr="00870F71">
        <w:rPr>
          <w:sz w:val="28"/>
          <w:szCs w:val="28"/>
        </w:rPr>
        <w:t>– макс</w:t>
      </w:r>
      <w:r w:rsidR="00B354D8">
        <w:rPr>
          <w:sz w:val="28"/>
          <w:szCs w:val="28"/>
        </w:rPr>
        <w:t>.</w:t>
      </w:r>
      <w:r w:rsidRPr="00870F71">
        <w:rPr>
          <w:sz w:val="28"/>
          <w:szCs w:val="28"/>
        </w:rPr>
        <w:t xml:space="preserve"> маса елемента, що монтується.</w:t>
      </w:r>
    </w:p>
    <w:p w:rsidR="004C3E98" w:rsidRPr="00870F71" w:rsidRDefault="005779E5" w:rsidP="00EC6BE7">
      <w:pPr>
        <w:keepNext/>
        <w:spacing w:line="276" w:lineRule="auto"/>
        <w:ind w:firstLine="851"/>
        <w:jc w:val="both"/>
        <w:rPr>
          <w:sz w:val="28"/>
          <w:szCs w:val="28"/>
        </w:rPr>
      </w:pPr>
      <w:r w:rsidRPr="00870F71">
        <w:rPr>
          <w:sz w:val="28"/>
          <w:szCs w:val="28"/>
        </w:rPr>
        <w:t xml:space="preserve">q </w:t>
      </w:r>
      <w:r w:rsidRPr="00870F71">
        <w:rPr>
          <w:sz w:val="28"/>
          <w:szCs w:val="28"/>
          <w:vertAlign w:val="subscript"/>
        </w:rPr>
        <w:t xml:space="preserve">2 </w:t>
      </w:r>
      <w:r w:rsidRPr="00870F71">
        <w:rPr>
          <w:sz w:val="28"/>
          <w:szCs w:val="28"/>
        </w:rPr>
        <w:t>- маса вантажозахоплювальних пристроїв, .</w:t>
      </w:r>
    </w:p>
    <w:p w:rsidR="00B354D8" w:rsidRDefault="00B354D8" w:rsidP="00EC6BE7">
      <w:pPr>
        <w:keepNext/>
        <w:spacing w:line="276" w:lineRule="auto"/>
        <w:ind w:firstLine="851"/>
        <w:jc w:val="both"/>
        <w:rPr>
          <w:sz w:val="28"/>
          <w:szCs w:val="28"/>
        </w:rPr>
      </w:pPr>
    </w:p>
    <w:p w:rsidR="004C3E98" w:rsidRPr="00870F71" w:rsidRDefault="005779E5" w:rsidP="00EC6BE7">
      <w:pPr>
        <w:keepNext/>
        <w:spacing w:line="276" w:lineRule="auto"/>
        <w:ind w:firstLine="851"/>
        <w:jc w:val="both"/>
        <w:rPr>
          <w:sz w:val="28"/>
          <w:szCs w:val="28"/>
        </w:rPr>
      </w:pPr>
      <w:r w:rsidRPr="00870F71">
        <w:rPr>
          <w:sz w:val="28"/>
          <w:szCs w:val="28"/>
        </w:rPr>
        <w:t xml:space="preserve">Висота підйому гака над рівнем стоянки крана </w:t>
      </w:r>
    </w:p>
    <w:p w:rsidR="004C3E98" w:rsidRPr="00870F71" w:rsidRDefault="004C3E98" w:rsidP="00EC6BE7">
      <w:pPr>
        <w:keepNext/>
        <w:spacing w:line="276" w:lineRule="auto"/>
        <w:ind w:firstLine="851"/>
        <w:jc w:val="both"/>
        <w:rPr>
          <w:sz w:val="28"/>
          <w:szCs w:val="28"/>
        </w:rPr>
      </w:pPr>
    </w:p>
    <w:p w:rsidR="004C3E98" w:rsidRPr="00870F71" w:rsidRDefault="00B354D8" w:rsidP="00EC6BE7">
      <w:pPr>
        <w:keepNext/>
        <w:spacing w:line="276" w:lineRule="auto"/>
        <w:ind w:left="2029" w:firstLine="851"/>
        <w:jc w:val="both"/>
        <w:rPr>
          <w:sz w:val="28"/>
          <w:szCs w:val="28"/>
        </w:rPr>
      </w:pPr>
      <w:r w:rsidRPr="00B354D8">
        <w:rPr>
          <w:position w:val="-14"/>
          <w:sz w:val="28"/>
          <w:szCs w:val="28"/>
        </w:rPr>
        <w:object w:dxaOrig="6560" w:dyaOrig="400">
          <v:shape id="_x0000_i1349" type="#_x0000_t75" style="width:328.2pt;height:20.1pt" o:ole="">
            <v:imagedata r:id="rId580" o:title=""/>
          </v:shape>
          <o:OLEObject Type="Embed" ProgID="Equation.DSMT4" ShapeID="_x0000_i1349" DrawAspect="Content" ObjectID="_1766781617" r:id="rId581"/>
        </w:object>
      </w:r>
      <w:r w:rsidR="005779E5" w:rsidRPr="00870F71">
        <w:rPr>
          <w:sz w:val="28"/>
          <w:szCs w:val="28"/>
        </w:rPr>
        <w:t>,</w:t>
      </w:r>
    </w:p>
    <w:p w:rsidR="004C3E98" w:rsidRPr="00870F71" w:rsidRDefault="005779E5" w:rsidP="00EC6BE7">
      <w:pPr>
        <w:keepNext/>
        <w:spacing w:line="276" w:lineRule="auto"/>
        <w:ind w:firstLine="851"/>
        <w:jc w:val="both"/>
        <w:rPr>
          <w:sz w:val="28"/>
          <w:szCs w:val="28"/>
        </w:rPr>
      </w:pPr>
      <w:r w:rsidRPr="00870F71">
        <w:rPr>
          <w:sz w:val="28"/>
          <w:szCs w:val="28"/>
        </w:rPr>
        <w:t xml:space="preserve">де </w:t>
      </w:r>
      <w:r w:rsidRPr="00870F71">
        <w:rPr>
          <w:sz w:val="28"/>
          <w:szCs w:val="28"/>
        </w:rPr>
        <w:tab/>
        <w:t xml:space="preserve">h </w:t>
      </w:r>
      <w:r w:rsidRPr="00870F71">
        <w:rPr>
          <w:sz w:val="28"/>
          <w:szCs w:val="28"/>
          <w:vertAlign w:val="subscript"/>
        </w:rPr>
        <w:t xml:space="preserve">про </w:t>
      </w:r>
      <w:r w:rsidRPr="00870F71">
        <w:rPr>
          <w:sz w:val="28"/>
          <w:szCs w:val="28"/>
        </w:rPr>
        <w:t>- перевищення опори</w:t>
      </w:r>
      <w:r w:rsidR="0072328F">
        <w:rPr>
          <w:sz w:val="28"/>
          <w:szCs w:val="28"/>
        </w:rPr>
        <w:t xml:space="preserve"> монтованого елемента,</w:t>
      </w:r>
      <w:r w:rsidRPr="00870F71">
        <w:rPr>
          <w:sz w:val="28"/>
          <w:szCs w:val="28"/>
        </w:rPr>
        <w:t>над рівнем стоя</w:t>
      </w:r>
      <w:r w:rsidRPr="00870F71">
        <w:rPr>
          <w:sz w:val="28"/>
          <w:szCs w:val="28"/>
        </w:rPr>
        <w:t>н</w:t>
      </w:r>
      <w:r w:rsidRPr="00870F71">
        <w:rPr>
          <w:sz w:val="28"/>
          <w:szCs w:val="28"/>
        </w:rPr>
        <w:t>ки крана, м;</w:t>
      </w:r>
    </w:p>
    <w:p w:rsidR="004C3E98" w:rsidRPr="00870F71" w:rsidRDefault="005779E5" w:rsidP="00EC6BE7">
      <w:pPr>
        <w:keepNext/>
        <w:spacing w:line="276" w:lineRule="auto"/>
        <w:ind w:firstLine="851"/>
        <w:jc w:val="both"/>
        <w:rPr>
          <w:sz w:val="28"/>
          <w:szCs w:val="28"/>
        </w:rPr>
      </w:pPr>
      <w:r w:rsidRPr="00870F71">
        <w:rPr>
          <w:sz w:val="28"/>
          <w:szCs w:val="28"/>
        </w:rPr>
        <w:t xml:space="preserve">h </w:t>
      </w:r>
      <w:r w:rsidRPr="00870F71">
        <w:rPr>
          <w:sz w:val="28"/>
          <w:szCs w:val="28"/>
          <w:vertAlign w:val="subscript"/>
        </w:rPr>
        <w:t xml:space="preserve">з </w:t>
      </w:r>
      <w:r w:rsidRPr="00870F71">
        <w:rPr>
          <w:sz w:val="28"/>
          <w:szCs w:val="28"/>
        </w:rPr>
        <w:t xml:space="preserve">– запас, </w:t>
      </w:r>
      <w:r w:rsidR="0072328F">
        <w:rPr>
          <w:sz w:val="28"/>
          <w:szCs w:val="28"/>
        </w:rPr>
        <w:t xml:space="preserve">що </w:t>
      </w:r>
      <w:r w:rsidRPr="00870F71">
        <w:rPr>
          <w:sz w:val="28"/>
          <w:szCs w:val="28"/>
        </w:rPr>
        <w:t>потрібний за умовами безпеки та зручності монтажу 1</w:t>
      </w:r>
      <w:r w:rsidR="0072328F">
        <w:rPr>
          <w:sz w:val="28"/>
          <w:szCs w:val="28"/>
        </w:rPr>
        <w:t>-</w:t>
      </w:r>
      <w:r w:rsidRPr="00870F71">
        <w:rPr>
          <w:sz w:val="28"/>
          <w:szCs w:val="28"/>
        </w:rPr>
        <w:t>1,5м;</w:t>
      </w:r>
    </w:p>
    <w:p w:rsidR="004C3E98" w:rsidRPr="00870F71" w:rsidRDefault="005779E5" w:rsidP="00EC6BE7">
      <w:pPr>
        <w:keepNext/>
        <w:spacing w:line="276" w:lineRule="auto"/>
        <w:ind w:firstLine="851"/>
        <w:jc w:val="both"/>
        <w:rPr>
          <w:sz w:val="28"/>
          <w:szCs w:val="28"/>
        </w:rPr>
      </w:pPr>
      <w:r w:rsidRPr="00870F71">
        <w:rPr>
          <w:sz w:val="28"/>
          <w:szCs w:val="28"/>
        </w:rPr>
        <w:t xml:space="preserve">h </w:t>
      </w:r>
      <w:r w:rsidRPr="00870F71">
        <w:rPr>
          <w:sz w:val="28"/>
          <w:szCs w:val="28"/>
          <w:vertAlign w:val="subscript"/>
        </w:rPr>
        <w:t xml:space="preserve">е </w:t>
      </w:r>
      <w:r w:rsidRPr="00870F71">
        <w:rPr>
          <w:sz w:val="28"/>
          <w:szCs w:val="28"/>
        </w:rPr>
        <w:t>– висот</w:t>
      </w:r>
      <w:r w:rsidR="0072328F">
        <w:rPr>
          <w:sz w:val="28"/>
          <w:szCs w:val="28"/>
        </w:rPr>
        <w:t>а елемента</w:t>
      </w:r>
      <w:r w:rsidRPr="00870F71">
        <w:rPr>
          <w:sz w:val="28"/>
          <w:szCs w:val="28"/>
        </w:rPr>
        <w:t>, м;</w:t>
      </w:r>
    </w:p>
    <w:p w:rsidR="004C3E98" w:rsidRPr="00870F71" w:rsidRDefault="005779E5" w:rsidP="00EC6BE7">
      <w:pPr>
        <w:keepNext/>
        <w:spacing w:line="276" w:lineRule="auto"/>
        <w:ind w:firstLine="851"/>
        <w:jc w:val="both"/>
        <w:rPr>
          <w:sz w:val="28"/>
          <w:szCs w:val="28"/>
        </w:rPr>
      </w:pPr>
      <w:r w:rsidRPr="00870F71">
        <w:rPr>
          <w:sz w:val="28"/>
          <w:szCs w:val="28"/>
        </w:rPr>
        <w:t xml:space="preserve">h </w:t>
      </w:r>
      <w:r w:rsidRPr="00870F71">
        <w:rPr>
          <w:sz w:val="28"/>
          <w:szCs w:val="28"/>
          <w:vertAlign w:val="subscript"/>
        </w:rPr>
        <w:t xml:space="preserve">с </w:t>
      </w:r>
      <w:r w:rsidR="0072328F">
        <w:rPr>
          <w:sz w:val="28"/>
          <w:szCs w:val="28"/>
        </w:rPr>
        <w:t>– висота стропування елемент</w:t>
      </w:r>
      <w:r w:rsidRPr="00870F71">
        <w:rPr>
          <w:sz w:val="28"/>
          <w:szCs w:val="28"/>
        </w:rPr>
        <w:t>, м.</w:t>
      </w:r>
    </w:p>
    <w:p w:rsidR="0072328F" w:rsidRDefault="0072328F" w:rsidP="00EC6BE7">
      <w:pPr>
        <w:pStyle w:val="a9"/>
        <w:spacing w:line="276" w:lineRule="auto"/>
        <w:ind w:firstLine="851"/>
        <w:jc w:val="both"/>
        <w:rPr>
          <w:sz w:val="28"/>
          <w:szCs w:val="28"/>
        </w:rPr>
      </w:pPr>
    </w:p>
    <w:p w:rsidR="004C3E98" w:rsidRPr="00870F71" w:rsidRDefault="005779E5" w:rsidP="00EC6BE7">
      <w:pPr>
        <w:pStyle w:val="a9"/>
        <w:spacing w:line="276" w:lineRule="auto"/>
        <w:ind w:firstLine="851"/>
        <w:jc w:val="both"/>
        <w:rPr>
          <w:sz w:val="28"/>
          <w:szCs w:val="28"/>
        </w:rPr>
      </w:pPr>
      <w:r w:rsidRPr="00870F71">
        <w:rPr>
          <w:sz w:val="28"/>
          <w:szCs w:val="28"/>
        </w:rPr>
        <w:t xml:space="preserve">Висота головки стріли </w:t>
      </w:r>
    </w:p>
    <w:p w:rsidR="004C3E98" w:rsidRPr="00870F71" w:rsidRDefault="0072328F" w:rsidP="00EC6BE7">
      <w:pPr>
        <w:keepNext/>
        <w:spacing w:line="276" w:lineRule="auto"/>
        <w:ind w:left="1309" w:firstLine="851"/>
        <w:jc w:val="both"/>
        <w:rPr>
          <w:sz w:val="28"/>
          <w:szCs w:val="28"/>
        </w:rPr>
      </w:pPr>
      <w:r w:rsidRPr="0072328F">
        <w:rPr>
          <w:position w:val="-14"/>
          <w:sz w:val="28"/>
          <w:szCs w:val="28"/>
        </w:rPr>
        <w:object w:dxaOrig="5400" w:dyaOrig="400">
          <v:shape id="_x0000_i1350" type="#_x0000_t75" style="width:270.4pt;height:20.1pt" o:ole="">
            <v:imagedata r:id="rId582" o:title=""/>
          </v:shape>
          <o:OLEObject Type="Embed" ProgID="Equation.DSMT4" ShapeID="_x0000_i1350" DrawAspect="Content" ObjectID="_1766781618" r:id="rId583"/>
        </w:object>
      </w:r>
      <w:r w:rsidR="005779E5" w:rsidRPr="00870F71">
        <w:rPr>
          <w:sz w:val="28"/>
          <w:szCs w:val="28"/>
        </w:rPr>
        <w:t>.</w:t>
      </w:r>
    </w:p>
    <w:p w:rsidR="0072328F" w:rsidRDefault="0072328F" w:rsidP="00EC6BE7">
      <w:pPr>
        <w:keepNext/>
        <w:spacing w:line="276" w:lineRule="auto"/>
        <w:ind w:firstLine="851"/>
        <w:jc w:val="both"/>
        <w:rPr>
          <w:sz w:val="28"/>
          <w:szCs w:val="28"/>
        </w:rPr>
      </w:pPr>
    </w:p>
    <w:p w:rsidR="004C3E98" w:rsidRPr="00870F71" w:rsidRDefault="005779E5" w:rsidP="00EC6BE7">
      <w:pPr>
        <w:keepNext/>
        <w:spacing w:line="276" w:lineRule="auto"/>
        <w:ind w:firstLine="851"/>
        <w:jc w:val="both"/>
        <w:rPr>
          <w:sz w:val="28"/>
          <w:szCs w:val="28"/>
        </w:rPr>
      </w:pPr>
      <w:r w:rsidRPr="00870F71">
        <w:rPr>
          <w:sz w:val="28"/>
          <w:szCs w:val="28"/>
        </w:rPr>
        <w:t xml:space="preserve">Необхідний виліт стріли крана L </w:t>
      </w:r>
      <w:r w:rsidRPr="00870F71">
        <w:rPr>
          <w:sz w:val="28"/>
          <w:szCs w:val="28"/>
          <w:vertAlign w:val="subscript"/>
        </w:rPr>
        <w:t xml:space="preserve">кр </w:t>
      </w:r>
      <w:r w:rsidRPr="00870F71">
        <w:rPr>
          <w:sz w:val="28"/>
          <w:szCs w:val="28"/>
          <w:vertAlign w:val="superscript"/>
        </w:rPr>
        <w:t xml:space="preserve">тр </w:t>
      </w:r>
    </w:p>
    <w:p w:rsidR="004C3E98" w:rsidRPr="00870F71" w:rsidRDefault="004C3E98" w:rsidP="00EC6BE7">
      <w:pPr>
        <w:keepNext/>
        <w:spacing w:line="276" w:lineRule="auto"/>
        <w:ind w:firstLine="851"/>
        <w:jc w:val="both"/>
        <w:rPr>
          <w:sz w:val="28"/>
          <w:szCs w:val="28"/>
        </w:rPr>
      </w:pPr>
    </w:p>
    <w:p w:rsidR="004C3E98" w:rsidRPr="00870F71" w:rsidRDefault="005779E5" w:rsidP="00EC6BE7">
      <w:pPr>
        <w:keepNext/>
        <w:spacing w:line="276" w:lineRule="auto"/>
        <w:ind w:firstLine="851"/>
        <w:jc w:val="both"/>
        <w:rPr>
          <w:sz w:val="28"/>
          <w:szCs w:val="28"/>
        </w:rPr>
      </w:pPr>
      <w:r w:rsidRPr="00870F71">
        <w:rPr>
          <w:position w:val="-34"/>
          <w:sz w:val="28"/>
          <w:szCs w:val="28"/>
        </w:rPr>
        <w:object w:dxaOrig="7800" w:dyaOrig="900">
          <v:shape id="_x0000_i1351" type="#_x0000_t75" style="width:390.15pt;height:45.2pt" o:ole="" fillcolor="window">
            <v:imagedata r:id="rId584" o:title=""/>
          </v:shape>
          <o:OLEObject Type="Embed" ProgID="Equation.3" ShapeID="_x0000_i1351" DrawAspect="Content" ObjectID="_1766781619" r:id="rId585"/>
        </w:object>
      </w:r>
      <w:r w:rsidRPr="00870F71">
        <w:rPr>
          <w:sz w:val="28"/>
          <w:szCs w:val="28"/>
        </w:rPr>
        <w:t>,</w:t>
      </w:r>
    </w:p>
    <w:p w:rsidR="004C3E98" w:rsidRPr="00870F71" w:rsidRDefault="004C3E98" w:rsidP="00EC6BE7">
      <w:pPr>
        <w:keepNext/>
        <w:spacing w:line="276" w:lineRule="auto"/>
        <w:ind w:firstLine="851"/>
        <w:jc w:val="both"/>
        <w:rPr>
          <w:sz w:val="28"/>
          <w:szCs w:val="28"/>
        </w:rPr>
      </w:pPr>
    </w:p>
    <w:p w:rsidR="004C3E98" w:rsidRPr="00870F71" w:rsidRDefault="005779E5" w:rsidP="00EC6BE7">
      <w:pPr>
        <w:keepNext/>
        <w:spacing w:line="276" w:lineRule="auto"/>
        <w:ind w:firstLine="851"/>
        <w:jc w:val="both"/>
        <w:rPr>
          <w:sz w:val="28"/>
          <w:szCs w:val="28"/>
        </w:rPr>
      </w:pPr>
      <w:r w:rsidRPr="00870F71">
        <w:rPr>
          <w:sz w:val="28"/>
          <w:szCs w:val="28"/>
        </w:rPr>
        <w:t xml:space="preserve">де </w:t>
      </w:r>
      <w:r w:rsidRPr="00870F71">
        <w:rPr>
          <w:sz w:val="28"/>
          <w:szCs w:val="28"/>
        </w:rPr>
        <w:tab/>
        <w:t xml:space="preserve">d – відстань від центру </w:t>
      </w:r>
      <w:r w:rsidR="0072328F">
        <w:rPr>
          <w:sz w:val="28"/>
          <w:szCs w:val="28"/>
        </w:rPr>
        <w:t>ваги</w:t>
      </w:r>
      <w:r w:rsidRPr="00870F71">
        <w:rPr>
          <w:sz w:val="28"/>
          <w:szCs w:val="28"/>
        </w:rPr>
        <w:t xml:space="preserve"> до наближеного</w:t>
      </w:r>
      <w:r w:rsidR="0072328F" w:rsidRPr="0072328F">
        <w:rPr>
          <w:sz w:val="28"/>
          <w:szCs w:val="28"/>
        </w:rPr>
        <w:t xml:space="preserve"> </w:t>
      </w:r>
      <w:r w:rsidR="0072328F" w:rsidRPr="00870F71">
        <w:rPr>
          <w:sz w:val="28"/>
          <w:szCs w:val="28"/>
        </w:rPr>
        <w:t>краю елемента</w:t>
      </w:r>
      <w:r w:rsidRPr="00870F71">
        <w:rPr>
          <w:sz w:val="28"/>
          <w:szCs w:val="28"/>
        </w:rPr>
        <w:t xml:space="preserve"> до стр</w:t>
      </w:r>
      <w:r w:rsidRPr="00870F71">
        <w:rPr>
          <w:sz w:val="28"/>
          <w:szCs w:val="28"/>
        </w:rPr>
        <w:t>і</w:t>
      </w:r>
      <w:r w:rsidRPr="00870F71">
        <w:rPr>
          <w:sz w:val="28"/>
          <w:szCs w:val="28"/>
        </w:rPr>
        <w:t>ли крана під час монтажу (для ферми прийнято 2 м), м;</w:t>
      </w:r>
    </w:p>
    <w:p w:rsidR="004C3E98" w:rsidRPr="00870F71" w:rsidRDefault="005779E5" w:rsidP="00EC6BE7">
      <w:pPr>
        <w:pStyle w:val="11"/>
        <w:keepLines w:val="0"/>
        <w:spacing w:line="276" w:lineRule="auto"/>
        <w:rPr>
          <w:szCs w:val="28"/>
        </w:rPr>
      </w:pPr>
      <w:r w:rsidRPr="00870F71">
        <w:rPr>
          <w:szCs w:val="28"/>
        </w:rPr>
        <w:tab/>
        <w:t>e – половина ширини конструкції строп (0,3</w:t>
      </w:r>
      <w:r w:rsidR="0072328F">
        <w:rPr>
          <w:szCs w:val="28"/>
        </w:rPr>
        <w:t>-</w:t>
      </w:r>
      <w:r w:rsidRPr="00870F71">
        <w:rPr>
          <w:szCs w:val="28"/>
        </w:rPr>
        <w:t>0,4), м;</w:t>
      </w:r>
    </w:p>
    <w:p w:rsidR="004C3E98" w:rsidRPr="00870F71" w:rsidRDefault="005779E5" w:rsidP="00EC6BE7">
      <w:pPr>
        <w:keepNext/>
        <w:spacing w:line="276" w:lineRule="auto"/>
        <w:ind w:firstLine="851"/>
        <w:jc w:val="both"/>
        <w:rPr>
          <w:sz w:val="28"/>
          <w:szCs w:val="28"/>
        </w:rPr>
      </w:pPr>
      <w:r w:rsidRPr="00870F71">
        <w:rPr>
          <w:sz w:val="28"/>
          <w:szCs w:val="28"/>
        </w:rPr>
        <w:tab/>
        <w:t>а - відстань від осі обертання крана до п'яти шарніра, м;</w:t>
      </w:r>
    </w:p>
    <w:p w:rsidR="004C3E98" w:rsidRPr="00870F71" w:rsidRDefault="005779E5" w:rsidP="00EC6BE7">
      <w:pPr>
        <w:keepNext/>
        <w:spacing w:line="276" w:lineRule="auto"/>
        <w:ind w:firstLine="851"/>
        <w:jc w:val="both"/>
        <w:rPr>
          <w:sz w:val="28"/>
          <w:szCs w:val="28"/>
        </w:rPr>
      </w:pPr>
      <w:r w:rsidRPr="00870F71">
        <w:rPr>
          <w:sz w:val="28"/>
          <w:szCs w:val="28"/>
        </w:rPr>
        <w:tab/>
        <w:t xml:space="preserve">h </w:t>
      </w:r>
      <w:r w:rsidRPr="00870F71">
        <w:rPr>
          <w:sz w:val="28"/>
          <w:szCs w:val="28"/>
          <w:vertAlign w:val="subscript"/>
        </w:rPr>
        <w:t xml:space="preserve">ш </w:t>
      </w:r>
      <w:r w:rsidRPr="00870F71">
        <w:rPr>
          <w:sz w:val="28"/>
          <w:szCs w:val="28"/>
        </w:rPr>
        <w:t xml:space="preserve">- 1,3 </w:t>
      </w:r>
      <w:r w:rsidR="0072328F">
        <w:rPr>
          <w:sz w:val="28"/>
          <w:szCs w:val="28"/>
        </w:rPr>
        <w:t>-</w:t>
      </w:r>
      <w:r w:rsidRPr="00870F71">
        <w:rPr>
          <w:sz w:val="28"/>
          <w:szCs w:val="28"/>
        </w:rPr>
        <w:t>1,5 м.</w:t>
      </w:r>
    </w:p>
    <w:p w:rsidR="004C3E98" w:rsidRPr="00870F71" w:rsidRDefault="005779E5" w:rsidP="00EC6BE7">
      <w:pPr>
        <w:keepNext/>
        <w:spacing w:line="276" w:lineRule="auto"/>
        <w:ind w:firstLine="851"/>
        <w:jc w:val="both"/>
        <w:rPr>
          <w:sz w:val="28"/>
          <w:szCs w:val="28"/>
        </w:rPr>
      </w:pPr>
      <w:r w:rsidRPr="00870F71">
        <w:rPr>
          <w:sz w:val="28"/>
          <w:szCs w:val="28"/>
        </w:rPr>
        <w:t xml:space="preserve">Крім найменшого вильоту стріли </w:t>
      </w:r>
      <w:r w:rsidRPr="00870F71">
        <w:rPr>
          <w:i/>
          <w:sz w:val="28"/>
          <w:szCs w:val="28"/>
        </w:rPr>
        <w:t xml:space="preserve">l </w:t>
      </w:r>
      <w:r w:rsidRPr="00870F71">
        <w:rPr>
          <w:sz w:val="28"/>
          <w:szCs w:val="28"/>
          <w:vertAlign w:val="subscript"/>
        </w:rPr>
        <w:t xml:space="preserve">min </w:t>
      </w:r>
      <w:r w:rsidRPr="00870F71">
        <w:rPr>
          <w:sz w:val="28"/>
          <w:szCs w:val="28"/>
          <w:vertAlign w:val="superscript"/>
        </w:rPr>
        <w:t xml:space="preserve">тр </w:t>
      </w:r>
      <w:r w:rsidRPr="00870F71">
        <w:rPr>
          <w:sz w:val="28"/>
          <w:szCs w:val="28"/>
        </w:rPr>
        <w:t>визначає</w:t>
      </w:r>
      <w:r w:rsidR="0072328F">
        <w:rPr>
          <w:sz w:val="28"/>
          <w:szCs w:val="28"/>
        </w:rPr>
        <w:t>мо</w:t>
      </w:r>
      <w:r w:rsidRPr="00870F71">
        <w:rPr>
          <w:sz w:val="28"/>
          <w:szCs w:val="28"/>
        </w:rPr>
        <w:t xml:space="preserve"> потрібний виліт, то</w:t>
      </w:r>
      <w:r w:rsidRPr="00870F71">
        <w:rPr>
          <w:sz w:val="28"/>
          <w:szCs w:val="28"/>
        </w:rPr>
        <w:t>б</w:t>
      </w:r>
      <w:r w:rsidRPr="00870F71">
        <w:rPr>
          <w:sz w:val="28"/>
          <w:szCs w:val="28"/>
        </w:rPr>
        <w:t>то. відстань до найбільш віддаленого монтованого елемента:</w:t>
      </w:r>
    </w:p>
    <w:p w:rsidR="004C3E98" w:rsidRPr="00870F71" w:rsidRDefault="005779E5" w:rsidP="00EC6BE7">
      <w:pPr>
        <w:keepNext/>
        <w:spacing w:line="276" w:lineRule="auto"/>
        <w:ind w:left="1309" w:firstLine="851"/>
        <w:jc w:val="both"/>
        <w:rPr>
          <w:sz w:val="28"/>
          <w:szCs w:val="28"/>
        </w:rPr>
      </w:pPr>
      <w:r w:rsidRPr="00870F71">
        <w:rPr>
          <w:position w:val="-16"/>
          <w:sz w:val="28"/>
          <w:szCs w:val="28"/>
        </w:rPr>
        <w:object w:dxaOrig="4900" w:dyaOrig="620">
          <v:shape id="_x0000_i1352" type="#_x0000_t75" style="width:245.3pt;height:31pt" o:ole="" fillcolor="window">
            <v:imagedata r:id="rId586" o:title=""/>
          </v:shape>
          <o:OLEObject Type="Embed" ProgID="Equation.3" ShapeID="_x0000_i1352" DrawAspect="Content" ObjectID="_1766781620" r:id="rId587"/>
        </w:object>
      </w:r>
      <w:r w:rsidRPr="00870F71">
        <w:rPr>
          <w:sz w:val="28"/>
          <w:szCs w:val="28"/>
        </w:rPr>
        <w:t>.</w:t>
      </w:r>
    </w:p>
    <w:p w:rsidR="004C3E98" w:rsidRPr="00870F71" w:rsidRDefault="005779E5" w:rsidP="00EC6BE7">
      <w:pPr>
        <w:keepNext/>
        <w:spacing w:line="276" w:lineRule="auto"/>
        <w:ind w:firstLine="851"/>
        <w:jc w:val="both"/>
        <w:rPr>
          <w:sz w:val="28"/>
          <w:szCs w:val="28"/>
        </w:rPr>
      </w:pPr>
      <w:r w:rsidRPr="00870F71">
        <w:rPr>
          <w:sz w:val="28"/>
          <w:szCs w:val="28"/>
        </w:rPr>
        <w:t>Довжина стріли:</w:t>
      </w:r>
    </w:p>
    <w:p w:rsidR="004C3E98" w:rsidRPr="00870F71" w:rsidRDefault="005779E5" w:rsidP="00EC6BE7">
      <w:pPr>
        <w:keepNext/>
        <w:spacing w:line="276" w:lineRule="auto"/>
        <w:ind w:firstLine="851"/>
        <w:jc w:val="both"/>
        <w:rPr>
          <w:sz w:val="28"/>
          <w:szCs w:val="28"/>
        </w:rPr>
      </w:pPr>
      <w:r w:rsidRPr="00870F71">
        <w:rPr>
          <w:position w:val="-18"/>
          <w:sz w:val="28"/>
          <w:szCs w:val="28"/>
        </w:rPr>
        <w:object w:dxaOrig="8500" w:dyaOrig="639">
          <v:shape id="_x0000_i1353" type="#_x0000_t75" style="width:425.3pt;height:31.8pt" o:ole="" fillcolor="window">
            <v:imagedata r:id="rId588" o:title=""/>
          </v:shape>
          <o:OLEObject Type="Embed" ProgID="Equation.3" ShapeID="_x0000_i1353" DrawAspect="Content" ObjectID="_1766781621" r:id="rId589"/>
        </w:object>
      </w:r>
      <w:r w:rsidRPr="00870F71">
        <w:rPr>
          <w:sz w:val="28"/>
          <w:szCs w:val="28"/>
        </w:rPr>
        <w:t>.</w:t>
      </w:r>
    </w:p>
    <w:p w:rsidR="004C3E98" w:rsidRPr="00870F71" w:rsidRDefault="005779E5" w:rsidP="00EC6BE7">
      <w:pPr>
        <w:keepNext/>
        <w:spacing w:line="276" w:lineRule="auto"/>
        <w:ind w:firstLine="851"/>
        <w:jc w:val="both"/>
        <w:rPr>
          <w:sz w:val="28"/>
          <w:szCs w:val="28"/>
        </w:rPr>
      </w:pPr>
      <w:r w:rsidRPr="00870F71">
        <w:rPr>
          <w:sz w:val="28"/>
          <w:szCs w:val="28"/>
        </w:rPr>
        <w:t>За отриманими параметрами вибрано 2 типи стрілових кранів.</w:t>
      </w:r>
    </w:p>
    <w:p w:rsidR="004C3E98" w:rsidRPr="0072328F" w:rsidRDefault="0072328F" w:rsidP="00EC6BE7">
      <w:pPr>
        <w:keepNext/>
        <w:spacing w:line="276" w:lineRule="auto"/>
        <w:ind w:firstLine="851"/>
        <w:jc w:val="both"/>
        <w:rPr>
          <w:sz w:val="28"/>
          <w:szCs w:val="28"/>
        </w:rPr>
      </w:pPr>
      <w:r w:rsidRPr="0072328F">
        <w:rPr>
          <w:sz w:val="28"/>
          <w:szCs w:val="28"/>
        </w:rPr>
        <w:t>П</w:t>
      </w:r>
      <w:r w:rsidR="005779E5" w:rsidRPr="0072328F">
        <w:rPr>
          <w:sz w:val="28"/>
          <w:szCs w:val="28"/>
        </w:rPr>
        <w:t>рийнято гусеничний кран СКГ-63 .</w:t>
      </w:r>
    </w:p>
    <w:p w:rsidR="004C3E98" w:rsidRPr="00870F71" w:rsidRDefault="004C3E98" w:rsidP="00EC6BE7">
      <w:pPr>
        <w:keepNext/>
        <w:spacing w:line="276" w:lineRule="auto"/>
        <w:ind w:firstLine="851"/>
        <w:jc w:val="both"/>
        <w:rPr>
          <w:b/>
          <w:sz w:val="28"/>
          <w:szCs w:val="28"/>
        </w:rPr>
      </w:pPr>
    </w:p>
    <w:p w:rsidR="004C3E98" w:rsidRPr="00870F71" w:rsidRDefault="004C3E98" w:rsidP="00EC6BE7">
      <w:pPr>
        <w:keepNext/>
        <w:spacing w:line="276" w:lineRule="auto"/>
        <w:ind w:firstLine="851"/>
        <w:jc w:val="both"/>
        <w:rPr>
          <w:b/>
          <w:sz w:val="28"/>
          <w:szCs w:val="28"/>
        </w:rPr>
      </w:pPr>
    </w:p>
    <w:p w:rsidR="004C3E98" w:rsidRPr="00870F71" w:rsidRDefault="004C3E98" w:rsidP="00EC6BE7">
      <w:pPr>
        <w:pStyle w:val="13"/>
        <w:spacing w:line="276" w:lineRule="auto"/>
        <w:jc w:val="both"/>
      </w:pPr>
    </w:p>
    <w:p w:rsidR="00166488" w:rsidRPr="00166488" w:rsidRDefault="00166488" w:rsidP="00166488">
      <w:pPr>
        <w:pStyle w:val="11"/>
        <w:spacing w:line="276" w:lineRule="auto"/>
        <w:rPr>
          <w:szCs w:val="28"/>
        </w:rPr>
      </w:pPr>
      <w:r w:rsidRPr="00166488">
        <w:rPr>
          <w:szCs w:val="28"/>
        </w:rPr>
        <w:t>Будівельний генплан має на меті належну організацію будівельного майданчика з урахуванням важливих аспектів. Це включає забезпечення нал</w:t>
      </w:r>
      <w:r w:rsidRPr="00166488">
        <w:rPr>
          <w:szCs w:val="28"/>
        </w:rPr>
        <w:t>е</w:t>
      </w:r>
      <w:r w:rsidRPr="00166488">
        <w:rPr>
          <w:szCs w:val="28"/>
        </w:rPr>
        <w:t>жних умов для приймання, зберігання конструкцій, матеріалів та деталей, бе</w:t>
      </w:r>
      <w:r w:rsidRPr="00166488">
        <w:rPr>
          <w:szCs w:val="28"/>
        </w:rPr>
        <w:t>з</w:t>
      </w:r>
      <w:r w:rsidRPr="00166488">
        <w:rPr>
          <w:szCs w:val="28"/>
        </w:rPr>
        <w:t>печних умов для роботи будівельних машин і механізованих установок, наді</w:t>
      </w:r>
      <w:r w:rsidRPr="00166488">
        <w:rPr>
          <w:szCs w:val="28"/>
        </w:rPr>
        <w:t>й</w:t>
      </w:r>
      <w:r w:rsidRPr="00166488">
        <w:rPr>
          <w:szCs w:val="28"/>
        </w:rPr>
        <w:t>ного постачання води та енергетичних ресурсів, а також створення комфортних побутових умов для працюючих.</w:t>
      </w:r>
    </w:p>
    <w:p w:rsidR="00166488" w:rsidRPr="00166488" w:rsidRDefault="00166488" w:rsidP="00166488">
      <w:pPr>
        <w:pStyle w:val="11"/>
        <w:spacing w:line="276" w:lineRule="auto"/>
        <w:rPr>
          <w:szCs w:val="28"/>
        </w:rPr>
      </w:pPr>
      <w:r w:rsidRPr="00166488">
        <w:rPr>
          <w:szCs w:val="28"/>
        </w:rPr>
        <w:t>Генплан включає в себе організацію будівельного майданчика під час основного періоду будівництва, а також враховує потребу в тимчасових буді</w:t>
      </w:r>
      <w:r w:rsidRPr="00166488">
        <w:rPr>
          <w:szCs w:val="28"/>
        </w:rPr>
        <w:t>в</w:t>
      </w:r>
      <w:r w:rsidRPr="00166488">
        <w:rPr>
          <w:szCs w:val="28"/>
        </w:rPr>
        <w:t>лях і спорудах, яка визначається розрахунковою кількістю працівників, слу</w:t>
      </w:r>
      <w:r w:rsidRPr="00166488">
        <w:rPr>
          <w:szCs w:val="28"/>
        </w:rPr>
        <w:t>ж</w:t>
      </w:r>
      <w:r w:rsidRPr="00166488">
        <w:rPr>
          <w:szCs w:val="28"/>
        </w:rPr>
        <w:t>бовців, ІТП, МОП та працівників охорони.</w:t>
      </w:r>
    </w:p>
    <w:p w:rsidR="00166488" w:rsidRPr="00166488" w:rsidRDefault="00166488" w:rsidP="00166488">
      <w:pPr>
        <w:pStyle w:val="11"/>
        <w:spacing w:line="276" w:lineRule="auto"/>
        <w:rPr>
          <w:szCs w:val="28"/>
        </w:rPr>
      </w:pPr>
      <w:r w:rsidRPr="00166488">
        <w:rPr>
          <w:szCs w:val="28"/>
        </w:rPr>
        <w:t>Розрахунок потреби у воді проводиться для періоду з найвищим спож</w:t>
      </w:r>
      <w:r w:rsidRPr="00166488">
        <w:rPr>
          <w:szCs w:val="28"/>
        </w:rPr>
        <w:t>и</w:t>
      </w:r>
      <w:r w:rsidRPr="00166488">
        <w:rPr>
          <w:szCs w:val="28"/>
        </w:rPr>
        <w:t>ванням для різних цілей. Протипожежна водопровідна мережа, яка забезпеч</w:t>
      </w:r>
      <w:r w:rsidRPr="00166488">
        <w:rPr>
          <w:szCs w:val="28"/>
        </w:rPr>
        <w:t>у</w:t>
      </w:r>
      <w:r w:rsidRPr="00166488">
        <w:rPr>
          <w:szCs w:val="28"/>
        </w:rPr>
        <w:t>ється пожежними гідрантами, має відповідати стандартам та розташовуватися на оптимальній відстані один від одного та від будівель.</w:t>
      </w:r>
    </w:p>
    <w:p w:rsidR="00166488" w:rsidRPr="00166488" w:rsidRDefault="00166488" w:rsidP="00166488">
      <w:pPr>
        <w:pStyle w:val="11"/>
        <w:spacing w:line="276" w:lineRule="auto"/>
        <w:rPr>
          <w:szCs w:val="28"/>
        </w:rPr>
      </w:pPr>
      <w:r w:rsidRPr="00166488">
        <w:rPr>
          <w:szCs w:val="28"/>
        </w:rPr>
        <w:t>Проектування тимчасового електропостачання передбачає гнучку елек</w:t>
      </w:r>
      <w:r w:rsidRPr="00166488">
        <w:rPr>
          <w:szCs w:val="28"/>
        </w:rPr>
        <w:t>т</w:t>
      </w:r>
      <w:r w:rsidRPr="00166488">
        <w:rPr>
          <w:szCs w:val="28"/>
        </w:rPr>
        <w:t>ричну схему, надійність та мінімальні втрати у мережі. Тимчасові трансформ</w:t>
      </w:r>
      <w:r w:rsidRPr="00166488">
        <w:rPr>
          <w:szCs w:val="28"/>
        </w:rPr>
        <w:t>а</w:t>
      </w:r>
      <w:r w:rsidRPr="00166488">
        <w:rPr>
          <w:szCs w:val="28"/>
        </w:rPr>
        <w:t>торні підстанції слід розташовувати в центрі електричних навантажень, дотр</w:t>
      </w:r>
      <w:r w:rsidRPr="00166488">
        <w:rPr>
          <w:szCs w:val="28"/>
        </w:rPr>
        <w:t>и</w:t>
      </w:r>
      <w:r w:rsidRPr="00166488">
        <w:rPr>
          <w:szCs w:val="28"/>
        </w:rPr>
        <w:t>муючись визначених відстаней.</w:t>
      </w:r>
    </w:p>
    <w:p w:rsidR="0072328F" w:rsidRPr="00166488" w:rsidRDefault="00166488" w:rsidP="00166488">
      <w:pPr>
        <w:pStyle w:val="11"/>
        <w:spacing w:line="276" w:lineRule="auto"/>
        <w:rPr>
          <w:szCs w:val="28"/>
        </w:rPr>
      </w:pPr>
      <w:r w:rsidRPr="00166488">
        <w:rPr>
          <w:szCs w:val="28"/>
        </w:rPr>
        <w:t>При проектуванні будівельного генплану важливо враховувати заходи щодо охорони навколишнього середовища, такі як збереження ґрунтового ш</w:t>
      </w:r>
      <w:r w:rsidRPr="00166488">
        <w:rPr>
          <w:szCs w:val="28"/>
        </w:rPr>
        <w:t>а</w:t>
      </w:r>
      <w:r w:rsidRPr="00166488">
        <w:rPr>
          <w:szCs w:val="28"/>
        </w:rPr>
        <w:t>ру, контроль за запиленістю та загазованістю повітря, очищення стоків та інші екологічні аспекти.</w:t>
      </w:r>
    </w:p>
    <w:p w:rsidR="00166488" w:rsidRDefault="00166488" w:rsidP="0072328F">
      <w:pPr>
        <w:pStyle w:val="2"/>
        <w:numPr>
          <w:ilvl w:val="0"/>
          <w:numId w:val="0"/>
        </w:numPr>
        <w:spacing w:line="276" w:lineRule="auto"/>
        <w:ind w:left="1135"/>
        <w:rPr>
          <w:b/>
          <w:bCs/>
          <w:szCs w:val="28"/>
        </w:rPr>
      </w:pPr>
      <w:bookmarkStart w:id="15" w:name="_Toc61847761"/>
    </w:p>
    <w:p w:rsidR="0072328F" w:rsidRPr="00870F71" w:rsidRDefault="0072328F" w:rsidP="0072328F">
      <w:pPr>
        <w:pStyle w:val="2"/>
        <w:numPr>
          <w:ilvl w:val="0"/>
          <w:numId w:val="0"/>
        </w:numPr>
        <w:spacing w:line="276" w:lineRule="auto"/>
        <w:ind w:left="1135"/>
        <w:rPr>
          <w:b/>
          <w:bCs/>
          <w:szCs w:val="28"/>
        </w:rPr>
      </w:pPr>
      <w:r w:rsidRPr="00870F71">
        <w:rPr>
          <w:b/>
          <w:bCs/>
          <w:szCs w:val="28"/>
        </w:rPr>
        <w:t>Розрахунок площ тимчасових будівель</w:t>
      </w:r>
      <w:bookmarkEnd w:id="15"/>
    </w:p>
    <w:p w:rsidR="00F13B9D" w:rsidRPr="00F13B9D" w:rsidRDefault="00F13B9D" w:rsidP="00F13B9D">
      <w:pPr>
        <w:pStyle w:val="11"/>
        <w:spacing w:line="276" w:lineRule="auto"/>
        <w:ind w:right="-2"/>
        <w:rPr>
          <w:szCs w:val="28"/>
        </w:rPr>
      </w:pPr>
      <w:r w:rsidRPr="00F13B9D">
        <w:rPr>
          <w:szCs w:val="28"/>
        </w:rPr>
        <w:t>Розрахунок складу та розміщення виробничо-побутових тимчасових б</w:t>
      </w:r>
      <w:r w:rsidRPr="00F13B9D">
        <w:rPr>
          <w:szCs w:val="28"/>
        </w:rPr>
        <w:t>у</w:t>
      </w:r>
      <w:r w:rsidRPr="00F13B9D">
        <w:rPr>
          <w:szCs w:val="28"/>
        </w:rPr>
        <w:t>дівель виконано з урахуванням наступних вимог:</w:t>
      </w:r>
    </w:p>
    <w:p w:rsidR="00F13B9D" w:rsidRPr="00F13B9D" w:rsidRDefault="00F13B9D" w:rsidP="00F13B9D">
      <w:pPr>
        <w:pStyle w:val="11"/>
        <w:spacing w:line="276" w:lineRule="auto"/>
        <w:ind w:right="-2"/>
        <w:rPr>
          <w:szCs w:val="28"/>
        </w:rPr>
      </w:pPr>
    </w:p>
    <w:p w:rsidR="00F13B9D" w:rsidRPr="00F13B9D" w:rsidRDefault="00F13B9D" w:rsidP="00F13B9D">
      <w:pPr>
        <w:pStyle w:val="11"/>
        <w:spacing w:line="276" w:lineRule="auto"/>
        <w:ind w:right="-2"/>
        <w:rPr>
          <w:szCs w:val="28"/>
        </w:rPr>
      </w:pPr>
      <w:r w:rsidRPr="00F13B9D">
        <w:rPr>
          <w:szCs w:val="28"/>
        </w:rPr>
        <w:t>1. Виробничо-побутове містечко споруджено до початку основних буд</w:t>
      </w:r>
      <w:r w:rsidRPr="00F13B9D">
        <w:rPr>
          <w:szCs w:val="28"/>
        </w:rPr>
        <w:t>і</w:t>
      </w:r>
      <w:r w:rsidRPr="00F13B9D">
        <w:rPr>
          <w:szCs w:val="28"/>
        </w:rPr>
        <w:t>вельно-монтажних робіт на об'єкті.</w:t>
      </w:r>
    </w:p>
    <w:p w:rsidR="00F13B9D" w:rsidRPr="00F13B9D" w:rsidRDefault="00F13B9D" w:rsidP="00F13B9D">
      <w:pPr>
        <w:pStyle w:val="11"/>
        <w:spacing w:line="276" w:lineRule="auto"/>
        <w:ind w:right="-2"/>
        <w:rPr>
          <w:szCs w:val="28"/>
        </w:rPr>
      </w:pPr>
      <w:r w:rsidRPr="00F13B9D">
        <w:rPr>
          <w:szCs w:val="28"/>
        </w:rPr>
        <w:t>2. Комплекс приміщень відповідає потребам всіх працюючих на бу</w:t>
      </w:r>
      <w:r w:rsidRPr="00F13B9D">
        <w:rPr>
          <w:szCs w:val="28"/>
        </w:rPr>
        <w:t>д</w:t>
      </w:r>
      <w:r w:rsidRPr="00F13B9D">
        <w:rPr>
          <w:szCs w:val="28"/>
        </w:rPr>
        <w:t>майданчику, включаючи робітників субпідрядних та налагоджувальних орган</w:t>
      </w:r>
      <w:r w:rsidRPr="00F13B9D">
        <w:rPr>
          <w:szCs w:val="28"/>
        </w:rPr>
        <w:t>і</w:t>
      </w:r>
      <w:r w:rsidRPr="00F13B9D">
        <w:rPr>
          <w:szCs w:val="28"/>
        </w:rPr>
        <w:t>зацій.</w:t>
      </w:r>
    </w:p>
    <w:p w:rsidR="00F13B9D" w:rsidRPr="00F13B9D" w:rsidRDefault="00F13B9D" w:rsidP="00F13B9D">
      <w:pPr>
        <w:pStyle w:val="11"/>
        <w:spacing w:line="276" w:lineRule="auto"/>
        <w:ind w:right="-2"/>
        <w:rPr>
          <w:szCs w:val="28"/>
        </w:rPr>
      </w:pPr>
      <w:r w:rsidRPr="00F13B9D">
        <w:rPr>
          <w:szCs w:val="28"/>
        </w:rPr>
        <w:t>3. Площа вбиралень визначена з урахуванням загальної кількості робі</w:t>
      </w:r>
      <w:r w:rsidRPr="00F13B9D">
        <w:rPr>
          <w:szCs w:val="28"/>
        </w:rPr>
        <w:t>т</w:t>
      </w:r>
      <w:r w:rsidRPr="00F13B9D">
        <w:rPr>
          <w:szCs w:val="28"/>
        </w:rPr>
        <w:t>ників, а площа інших приміщень - за участю найбільш численної зміни.</w:t>
      </w:r>
    </w:p>
    <w:p w:rsidR="00F13B9D" w:rsidRPr="00F13B9D" w:rsidRDefault="00F13B9D" w:rsidP="00F13B9D">
      <w:pPr>
        <w:pStyle w:val="11"/>
        <w:spacing w:line="276" w:lineRule="auto"/>
        <w:ind w:right="-2"/>
        <w:rPr>
          <w:szCs w:val="28"/>
        </w:rPr>
      </w:pPr>
      <w:r w:rsidRPr="00F13B9D">
        <w:rPr>
          <w:szCs w:val="28"/>
        </w:rPr>
        <w:t>4. Розташування виробничо-побутового містечка забезпечено безпечною зоною для працюючого монтажного крана.</w:t>
      </w:r>
    </w:p>
    <w:p w:rsidR="00F13B9D" w:rsidRPr="00F13B9D" w:rsidRDefault="00F13B9D" w:rsidP="00F13B9D">
      <w:pPr>
        <w:pStyle w:val="11"/>
        <w:spacing w:line="276" w:lineRule="auto"/>
        <w:ind w:right="-2"/>
        <w:rPr>
          <w:szCs w:val="28"/>
        </w:rPr>
      </w:pPr>
      <w:r w:rsidRPr="00F13B9D">
        <w:rPr>
          <w:szCs w:val="28"/>
        </w:rPr>
        <w:t xml:space="preserve">5. Всередині </w:t>
      </w:r>
      <w:r w:rsidR="00E9571B">
        <w:rPr>
          <w:szCs w:val="28"/>
        </w:rPr>
        <w:t>майданчика</w:t>
      </w:r>
      <w:r w:rsidRPr="00F13B9D">
        <w:rPr>
          <w:szCs w:val="28"/>
        </w:rPr>
        <w:t xml:space="preserve"> влаштован</w:t>
      </w:r>
      <w:r w:rsidR="00E9571B">
        <w:rPr>
          <w:szCs w:val="28"/>
        </w:rPr>
        <w:t>о</w:t>
      </w:r>
      <w:r w:rsidRPr="00F13B9D">
        <w:rPr>
          <w:szCs w:val="28"/>
        </w:rPr>
        <w:t xml:space="preserve"> пішохідні доріжки </w:t>
      </w:r>
      <w:r w:rsidR="00E9571B">
        <w:rPr>
          <w:szCs w:val="28"/>
        </w:rPr>
        <w:t>і</w:t>
      </w:r>
      <w:r w:rsidRPr="00F13B9D">
        <w:rPr>
          <w:szCs w:val="28"/>
        </w:rPr>
        <w:t>з щебеню ш</w:t>
      </w:r>
      <w:r w:rsidRPr="00F13B9D">
        <w:rPr>
          <w:szCs w:val="28"/>
        </w:rPr>
        <w:t>и</w:t>
      </w:r>
      <w:r w:rsidRPr="00F13B9D">
        <w:rPr>
          <w:szCs w:val="28"/>
        </w:rPr>
        <w:t>риною 0,</w:t>
      </w:r>
      <w:r w:rsidR="00E9571B">
        <w:rPr>
          <w:szCs w:val="28"/>
        </w:rPr>
        <w:t>5</w:t>
      </w:r>
      <w:r w:rsidRPr="00F13B9D">
        <w:rPr>
          <w:szCs w:val="28"/>
        </w:rPr>
        <w:t>-1 м для безпечних проходів.</w:t>
      </w:r>
    </w:p>
    <w:p w:rsidR="00F13B9D" w:rsidRPr="00F13B9D" w:rsidRDefault="00F13B9D" w:rsidP="00F13B9D">
      <w:pPr>
        <w:pStyle w:val="11"/>
        <w:spacing w:line="276" w:lineRule="auto"/>
        <w:ind w:right="-2"/>
        <w:rPr>
          <w:szCs w:val="28"/>
        </w:rPr>
      </w:pPr>
      <w:r w:rsidRPr="00F13B9D">
        <w:rPr>
          <w:szCs w:val="28"/>
        </w:rPr>
        <w:lastRenderedPageBreak/>
        <w:t>6. Для відпочинку передбачено навіси з площе</w:t>
      </w:r>
      <w:r w:rsidR="00E9571B">
        <w:rPr>
          <w:szCs w:val="28"/>
        </w:rPr>
        <w:t xml:space="preserve"> 0,2</w:t>
      </w:r>
      <w:r w:rsidRPr="00F13B9D">
        <w:rPr>
          <w:szCs w:val="28"/>
        </w:rPr>
        <w:t xml:space="preserve">м2 на одного </w:t>
      </w:r>
      <w:r w:rsidR="00E9571B">
        <w:rPr>
          <w:szCs w:val="28"/>
        </w:rPr>
        <w:t>робітн</w:t>
      </w:r>
      <w:r w:rsidR="00E9571B">
        <w:rPr>
          <w:szCs w:val="28"/>
        </w:rPr>
        <w:t>и</w:t>
      </w:r>
      <w:r w:rsidR="00E9571B">
        <w:rPr>
          <w:szCs w:val="28"/>
        </w:rPr>
        <w:t>ка</w:t>
      </w:r>
      <w:r w:rsidRPr="00F13B9D">
        <w:rPr>
          <w:szCs w:val="28"/>
        </w:rPr>
        <w:t xml:space="preserve"> найбільш численний період.</w:t>
      </w:r>
    </w:p>
    <w:p w:rsidR="00F13B9D" w:rsidRPr="00F13B9D" w:rsidRDefault="00F13B9D" w:rsidP="00F13B9D">
      <w:pPr>
        <w:pStyle w:val="11"/>
        <w:spacing w:line="276" w:lineRule="auto"/>
        <w:ind w:right="-2"/>
        <w:rPr>
          <w:szCs w:val="28"/>
        </w:rPr>
      </w:pPr>
      <w:r w:rsidRPr="00F13B9D">
        <w:rPr>
          <w:szCs w:val="28"/>
        </w:rPr>
        <w:t>7. У містечку передбачено місце для відпочинку робітників.</w:t>
      </w:r>
    </w:p>
    <w:p w:rsidR="00F13B9D" w:rsidRPr="00F13B9D" w:rsidRDefault="00F13B9D" w:rsidP="00E9571B">
      <w:pPr>
        <w:pStyle w:val="11"/>
        <w:spacing w:line="276" w:lineRule="auto"/>
        <w:ind w:right="-2"/>
        <w:rPr>
          <w:szCs w:val="28"/>
        </w:rPr>
      </w:pPr>
      <w:r w:rsidRPr="00F13B9D">
        <w:rPr>
          <w:szCs w:val="28"/>
        </w:rPr>
        <w:t>8. Всі необхідні інженерні мережі, включаючи водопровід, каналізацію, електропостачання та інтернет, обладнані.</w:t>
      </w:r>
    </w:p>
    <w:p w:rsidR="00F13B9D" w:rsidRPr="00F13B9D" w:rsidRDefault="00E9571B" w:rsidP="00F13B9D">
      <w:pPr>
        <w:pStyle w:val="11"/>
        <w:spacing w:line="276" w:lineRule="auto"/>
        <w:ind w:right="-2"/>
        <w:rPr>
          <w:szCs w:val="28"/>
        </w:rPr>
      </w:pPr>
      <w:r>
        <w:rPr>
          <w:szCs w:val="28"/>
        </w:rPr>
        <w:t>9</w:t>
      </w:r>
      <w:r w:rsidR="00F13B9D" w:rsidRPr="00F13B9D">
        <w:rPr>
          <w:szCs w:val="28"/>
        </w:rPr>
        <w:t xml:space="preserve">. Приміщення для обігріву розташовані на відстані </w:t>
      </w:r>
      <w:r>
        <w:rPr>
          <w:szCs w:val="28"/>
        </w:rPr>
        <w:t>до 150</w:t>
      </w:r>
      <w:r w:rsidR="00F13B9D" w:rsidRPr="00F13B9D">
        <w:rPr>
          <w:szCs w:val="28"/>
        </w:rPr>
        <w:t>м від робочих місць.</w:t>
      </w:r>
    </w:p>
    <w:p w:rsidR="00F13B9D" w:rsidRDefault="00E9571B" w:rsidP="00F13B9D">
      <w:pPr>
        <w:pStyle w:val="11"/>
        <w:spacing w:line="276" w:lineRule="auto"/>
        <w:ind w:right="-2"/>
        <w:rPr>
          <w:szCs w:val="28"/>
        </w:rPr>
      </w:pPr>
      <w:r>
        <w:rPr>
          <w:szCs w:val="28"/>
        </w:rPr>
        <w:t>10</w:t>
      </w:r>
      <w:r w:rsidR="00F13B9D" w:rsidRPr="00F13B9D">
        <w:rPr>
          <w:szCs w:val="28"/>
        </w:rPr>
        <w:t>. Відстань від туалетів до найвідд</w:t>
      </w:r>
      <w:r>
        <w:rPr>
          <w:szCs w:val="28"/>
        </w:rPr>
        <w:t>аленіших місць не перевищує 100</w:t>
      </w:r>
      <w:r w:rsidR="00F13B9D" w:rsidRPr="00F13B9D">
        <w:rPr>
          <w:szCs w:val="28"/>
        </w:rPr>
        <w:t>м.</w:t>
      </w:r>
    </w:p>
    <w:p w:rsidR="00F13B9D" w:rsidRDefault="00F13B9D" w:rsidP="0072328F">
      <w:pPr>
        <w:pStyle w:val="11"/>
        <w:spacing w:line="276" w:lineRule="auto"/>
        <w:ind w:right="-2"/>
        <w:rPr>
          <w:szCs w:val="28"/>
        </w:rPr>
      </w:pPr>
    </w:p>
    <w:p w:rsidR="0072328F" w:rsidRPr="00870F71" w:rsidRDefault="0072328F" w:rsidP="0072328F">
      <w:pPr>
        <w:pStyle w:val="11"/>
        <w:spacing w:line="276" w:lineRule="auto"/>
        <w:ind w:right="-2"/>
        <w:rPr>
          <w:szCs w:val="28"/>
        </w:rPr>
      </w:pPr>
      <w:r w:rsidRPr="00870F71">
        <w:rPr>
          <w:szCs w:val="28"/>
        </w:rPr>
        <w:t>Чисельність робітників:</w:t>
      </w:r>
    </w:p>
    <w:p w:rsidR="0072328F" w:rsidRPr="00870F71" w:rsidRDefault="00166488" w:rsidP="0072328F">
      <w:pPr>
        <w:keepNext/>
        <w:keepLines/>
        <w:spacing w:line="276" w:lineRule="auto"/>
        <w:ind w:right="-2" w:firstLine="851"/>
        <w:jc w:val="both"/>
        <w:rPr>
          <w:sz w:val="28"/>
          <w:szCs w:val="28"/>
        </w:rPr>
      </w:pPr>
      <w:r w:rsidRPr="00166488">
        <w:rPr>
          <w:position w:val="-16"/>
          <w:sz w:val="28"/>
          <w:szCs w:val="28"/>
        </w:rPr>
        <w:object w:dxaOrig="7699" w:dyaOrig="440">
          <v:shape id="_x0000_i1354" type="#_x0000_t75" style="width:385.1pt;height:21.75pt" o:ole="">
            <v:imagedata r:id="rId590" o:title=""/>
          </v:shape>
          <o:OLEObject Type="Embed" ProgID="Equation.DSMT4" ShapeID="_x0000_i1354" DrawAspect="Content" ObjectID="_1766781622" r:id="rId591"/>
        </w:object>
      </w:r>
      <w:r w:rsidR="0072328F" w:rsidRPr="00870F71">
        <w:rPr>
          <w:sz w:val="28"/>
          <w:szCs w:val="28"/>
        </w:rPr>
        <w:tab/>
      </w:r>
      <w:r w:rsidR="0072328F" w:rsidRPr="00870F71">
        <w:rPr>
          <w:sz w:val="28"/>
          <w:szCs w:val="28"/>
        </w:rPr>
        <w:tab/>
      </w:r>
    </w:p>
    <w:p w:rsidR="0072328F" w:rsidRPr="00870F71" w:rsidRDefault="0072328F" w:rsidP="0072328F">
      <w:pPr>
        <w:keepNext/>
        <w:keepLines/>
        <w:spacing w:line="276" w:lineRule="auto"/>
        <w:ind w:right="-2" w:firstLine="851"/>
        <w:jc w:val="both"/>
        <w:rPr>
          <w:sz w:val="28"/>
          <w:szCs w:val="28"/>
        </w:rPr>
      </w:pPr>
      <w:r w:rsidRPr="00870F71">
        <w:rPr>
          <w:sz w:val="28"/>
          <w:szCs w:val="28"/>
        </w:rPr>
        <w:t xml:space="preserve">де </w:t>
      </w:r>
      <w:r w:rsidRPr="00870F71">
        <w:rPr>
          <w:sz w:val="28"/>
          <w:szCs w:val="28"/>
        </w:rPr>
        <w:tab/>
      </w:r>
      <w:r w:rsidR="00F13B9D" w:rsidRPr="00F13B9D">
        <w:rPr>
          <w:position w:val="-14"/>
          <w:sz w:val="28"/>
          <w:szCs w:val="28"/>
        </w:rPr>
        <w:object w:dxaOrig="3700" w:dyaOrig="380">
          <v:shape id="_x0000_i1355" type="#_x0000_t75" style="width:185pt;height:19.25pt" o:ole="">
            <v:imagedata r:id="rId592" o:title=""/>
          </v:shape>
          <o:OLEObject Type="Embed" ProgID="Equation.DSMT4" ShapeID="_x0000_i1355" DrawAspect="Content" ObjectID="_1766781623" r:id="rId593"/>
        </w:object>
      </w:r>
      <w:r w:rsidRPr="00870F71">
        <w:rPr>
          <w:sz w:val="28"/>
          <w:szCs w:val="28"/>
        </w:rPr>
        <w:t xml:space="preserve">. </w:t>
      </w:r>
      <w:r w:rsidRPr="00870F71">
        <w:rPr>
          <w:sz w:val="28"/>
          <w:szCs w:val="28"/>
        </w:rPr>
        <w:tab/>
      </w:r>
    </w:p>
    <w:p w:rsidR="0072328F" w:rsidRPr="00870F71" w:rsidRDefault="0072328F" w:rsidP="0072328F">
      <w:pPr>
        <w:keepNext/>
        <w:keepLines/>
        <w:spacing w:line="276" w:lineRule="auto"/>
        <w:ind w:left="589" w:firstLine="851"/>
        <w:jc w:val="both"/>
        <w:rPr>
          <w:sz w:val="28"/>
          <w:szCs w:val="28"/>
        </w:rPr>
      </w:pPr>
      <w:r w:rsidRPr="00870F71">
        <w:rPr>
          <w:sz w:val="28"/>
          <w:szCs w:val="28"/>
        </w:rPr>
        <w:t>1% становить 0,71 чол., отже,</w:t>
      </w:r>
    </w:p>
    <w:p w:rsidR="0072328F" w:rsidRPr="00870F71" w:rsidRDefault="0072328F" w:rsidP="0072328F">
      <w:pPr>
        <w:keepNext/>
        <w:keepLines/>
        <w:spacing w:line="276" w:lineRule="auto"/>
        <w:ind w:firstLine="851"/>
        <w:jc w:val="both"/>
        <w:rPr>
          <w:sz w:val="28"/>
          <w:szCs w:val="28"/>
        </w:rPr>
      </w:pPr>
      <w:r w:rsidRPr="00870F71">
        <w:rPr>
          <w:sz w:val="28"/>
          <w:szCs w:val="28"/>
        </w:rPr>
        <w:tab/>
      </w:r>
      <w:r w:rsidR="00F13B9D" w:rsidRPr="00F13B9D">
        <w:rPr>
          <w:position w:val="-12"/>
          <w:sz w:val="28"/>
          <w:szCs w:val="28"/>
        </w:rPr>
        <w:object w:dxaOrig="2960" w:dyaOrig="360">
          <v:shape id="_x0000_i1356" type="#_x0000_t75" style="width:148.2pt;height:18.4pt" o:ole="">
            <v:imagedata r:id="rId594" o:title=""/>
          </v:shape>
          <o:OLEObject Type="Embed" ProgID="Equation.DSMT4" ShapeID="_x0000_i1356" DrawAspect="Content" ObjectID="_1766781624" r:id="rId595"/>
        </w:object>
      </w:r>
      <w:r w:rsidR="00166488">
        <w:rPr>
          <w:sz w:val="28"/>
          <w:szCs w:val="28"/>
        </w:rPr>
        <w:t xml:space="preserve">. </w:t>
      </w:r>
      <w:r w:rsidR="00166488">
        <w:rPr>
          <w:sz w:val="28"/>
          <w:szCs w:val="28"/>
        </w:rPr>
        <w:tab/>
      </w:r>
      <w:r w:rsidRPr="00870F71">
        <w:rPr>
          <w:sz w:val="28"/>
          <w:szCs w:val="28"/>
        </w:rPr>
        <w:t>у ІТП;</w:t>
      </w:r>
    </w:p>
    <w:p w:rsidR="0072328F" w:rsidRPr="00870F71" w:rsidRDefault="0072328F" w:rsidP="0072328F">
      <w:pPr>
        <w:keepNext/>
        <w:keepLines/>
        <w:spacing w:line="276" w:lineRule="auto"/>
        <w:ind w:firstLine="851"/>
        <w:jc w:val="both"/>
        <w:rPr>
          <w:sz w:val="28"/>
          <w:szCs w:val="28"/>
        </w:rPr>
      </w:pPr>
      <w:r w:rsidRPr="00870F71">
        <w:rPr>
          <w:sz w:val="28"/>
          <w:szCs w:val="28"/>
        </w:rPr>
        <w:tab/>
      </w:r>
      <w:r w:rsidR="00F13B9D" w:rsidRPr="00F13B9D">
        <w:rPr>
          <w:position w:val="-14"/>
          <w:sz w:val="28"/>
          <w:szCs w:val="28"/>
        </w:rPr>
        <w:object w:dxaOrig="3260" w:dyaOrig="380">
          <v:shape id="_x0000_i1357" type="#_x0000_t75" style="width:163.25pt;height:19.25pt" o:ole="">
            <v:imagedata r:id="rId596" o:title=""/>
          </v:shape>
          <o:OLEObject Type="Embed" ProgID="Equation.DSMT4" ShapeID="_x0000_i1357" DrawAspect="Content" ObjectID="_1766781625" r:id="rId597"/>
        </w:object>
      </w:r>
      <w:r w:rsidRPr="00870F71">
        <w:rPr>
          <w:sz w:val="28"/>
          <w:szCs w:val="28"/>
        </w:rPr>
        <w:tab/>
        <w:t>у службовців;</w:t>
      </w:r>
    </w:p>
    <w:p w:rsidR="0072328F" w:rsidRPr="00870F71" w:rsidRDefault="0072328F" w:rsidP="0072328F">
      <w:pPr>
        <w:keepNext/>
        <w:keepLines/>
        <w:spacing w:line="276" w:lineRule="auto"/>
        <w:ind w:firstLine="851"/>
        <w:jc w:val="both"/>
        <w:rPr>
          <w:sz w:val="28"/>
          <w:szCs w:val="28"/>
        </w:rPr>
      </w:pPr>
      <w:r w:rsidRPr="00870F71">
        <w:rPr>
          <w:sz w:val="28"/>
          <w:szCs w:val="28"/>
        </w:rPr>
        <w:tab/>
      </w:r>
      <w:r w:rsidR="00F13B9D" w:rsidRPr="00F13B9D">
        <w:rPr>
          <w:position w:val="-12"/>
          <w:sz w:val="28"/>
          <w:szCs w:val="28"/>
        </w:rPr>
        <w:object w:dxaOrig="3240" w:dyaOrig="360">
          <v:shape id="_x0000_i1358" type="#_x0000_t75" style="width:162.4pt;height:18.4pt" o:ole="">
            <v:imagedata r:id="rId598" o:title=""/>
          </v:shape>
          <o:OLEObject Type="Embed" ProgID="Equation.DSMT4" ShapeID="_x0000_i1358" DrawAspect="Content" ObjectID="_1766781626" r:id="rId599"/>
        </w:object>
      </w:r>
      <w:r w:rsidRPr="00870F71">
        <w:rPr>
          <w:sz w:val="28"/>
          <w:szCs w:val="28"/>
        </w:rPr>
        <w:tab/>
        <w:t>у МОП;</w:t>
      </w:r>
    </w:p>
    <w:p w:rsidR="0072328F" w:rsidRPr="00870F71" w:rsidRDefault="0072328F" w:rsidP="0072328F">
      <w:pPr>
        <w:pStyle w:val="24"/>
        <w:keepNext/>
        <w:keepLines/>
        <w:spacing w:line="276" w:lineRule="auto"/>
        <w:rPr>
          <w:szCs w:val="28"/>
        </w:rPr>
      </w:pPr>
      <w:r w:rsidRPr="00870F71">
        <w:rPr>
          <w:szCs w:val="28"/>
        </w:rPr>
        <w:tab/>
        <w:t xml:space="preserve">k </w:t>
      </w:r>
      <w:r w:rsidR="00F13B9D">
        <w:rPr>
          <w:szCs w:val="28"/>
        </w:rPr>
        <w:t>–</w:t>
      </w:r>
      <w:r w:rsidRPr="00870F71">
        <w:rPr>
          <w:szCs w:val="28"/>
        </w:rPr>
        <w:t xml:space="preserve"> Коеф</w:t>
      </w:r>
      <w:r w:rsidR="00F13B9D">
        <w:rPr>
          <w:szCs w:val="28"/>
        </w:rPr>
        <w:t>.</w:t>
      </w:r>
      <w:r w:rsidRPr="00870F71">
        <w:rPr>
          <w:szCs w:val="28"/>
        </w:rPr>
        <w:t xml:space="preserve">, </w:t>
      </w:r>
      <w:r w:rsidR="00F13B9D">
        <w:rPr>
          <w:szCs w:val="28"/>
        </w:rPr>
        <w:t>який</w:t>
      </w:r>
      <w:r w:rsidRPr="00870F71">
        <w:rPr>
          <w:szCs w:val="28"/>
        </w:rPr>
        <w:t xml:space="preserve"> враховує відпустки, лікарняні, </w:t>
      </w:r>
      <w:r w:rsidR="00F13B9D">
        <w:rPr>
          <w:szCs w:val="28"/>
        </w:rPr>
        <w:t>приймаємо</w:t>
      </w:r>
      <w:r w:rsidRPr="00870F71">
        <w:rPr>
          <w:szCs w:val="28"/>
        </w:rPr>
        <w:t xml:space="preserve"> 1,05.</w:t>
      </w:r>
    </w:p>
    <w:p w:rsidR="0072328F" w:rsidRPr="00870F71" w:rsidRDefault="0072328F" w:rsidP="0072328F">
      <w:pPr>
        <w:keepNext/>
        <w:keepLines/>
        <w:spacing w:line="276" w:lineRule="auto"/>
        <w:ind w:firstLine="851"/>
        <w:jc w:val="both"/>
        <w:rPr>
          <w:sz w:val="28"/>
          <w:szCs w:val="28"/>
        </w:rPr>
      </w:pPr>
    </w:p>
    <w:p w:rsidR="0072328F" w:rsidRPr="00870F71" w:rsidRDefault="0072328F" w:rsidP="0072328F">
      <w:pPr>
        <w:pStyle w:val="a3"/>
        <w:keepNext/>
        <w:keepLines/>
        <w:spacing w:line="276" w:lineRule="auto"/>
        <w:jc w:val="both"/>
        <w:rPr>
          <w:b w:val="0"/>
          <w:sz w:val="28"/>
          <w:szCs w:val="28"/>
        </w:rPr>
      </w:pPr>
      <w:r w:rsidRPr="00870F71">
        <w:rPr>
          <w:b w:val="0"/>
          <w:sz w:val="28"/>
          <w:szCs w:val="28"/>
        </w:rPr>
        <w:t xml:space="preserve">Таблиця </w:t>
      </w:r>
      <w:r w:rsidR="00F13B9D">
        <w:rPr>
          <w:b w:val="0"/>
          <w:sz w:val="28"/>
          <w:szCs w:val="28"/>
        </w:rPr>
        <w:t>11</w:t>
      </w:r>
      <w:r w:rsidRPr="00870F71">
        <w:rPr>
          <w:b w:val="0"/>
          <w:sz w:val="28"/>
          <w:szCs w:val="28"/>
        </w:rPr>
        <w:tab/>
      </w:r>
      <w:r w:rsidRPr="00870F71">
        <w:rPr>
          <w:b w:val="0"/>
          <w:sz w:val="28"/>
          <w:szCs w:val="28"/>
        </w:rPr>
        <w:tab/>
        <w:t>Розрахунок площ тимчасових будівель та споруд</w:t>
      </w:r>
    </w:p>
    <w:p w:rsidR="0072328F" w:rsidRPr="00870F71" w:rsidRDefault="0072328F" w:rsidP="0072328F">
      <w:pPr>
        <w:keepNext/>
        <w:spacing w:line="276" w:lineRule="auto"/>
        <w:jc w:val="both"/>
        <w:rPr>
          <w:sz w:val="28"/>
          <w:szCs w:val="28"/>
        </w:rPr>
      </w:pPr>
    </w:p>
    <w:p w:rsidR="0072328F" w:rsidRPr="00870F71" w:rsidRDefault="00A83CBB" w:rsidP="001F3EC9">
      <w:pPr>
        <w:keepNext/>
        <w:keepLines/>
        <w:spacing w:line="276" w:lineRule="auto"/>
        <w:jc w:val="both"/>
        <w:rPr>
          <w:b/>
          <w:sz w:val="28"/>
          <w:szCs w:val="28"/>
        </w:rPr>
      </w:pPr>
      <w:r w:rsidRPr="00755B63">
        <w:rPr>
          <w:b/>
          <w:sz w:val="28"/>
          <w:szCs w:val="28"/>
        </w:rPr>
        <w:pict>
          <v:shape id="_x0000_i1359" type="#_x0000_t75" style="width:477.2pt;height:283.8pt">
            <v:imagedata r:id="rId600" o:title=""/>
          </v:shape>
        </w:pict>
      </w:r>
    </w:p>
    <w:p w:rsidR="00F13B9D" w:rsidRDefault="00A83CBB" w:rsidP="001F3EC9">
      <w:pPr>
        <w:pStyle w:val="2"/>
        <w:numPr>
          <w:ilvl w:val="0"/>
          <w:numId w:val="0"/>
        </w:numPr>
        <w:spacing w:line="276" w:lineRule="auto"/>
        <w:rPr>
          <w:b/>
          <w:bCs/>
          <w:szCs w:val="28"/>
        </w:rPr>
      </w:pPr>
      <w:bookmarkStart w:id="16" w:name="_Toc61847762"/>
      <w:r w:rsidRPr="00755B63">
        <w:rPr>
          <w:b/>
          <w:bCs/>
          <w:szCs w:val="28"/>
        </w:rPr>
        <w:lastRenderedPageBreak/>
        <w:pict>
          <v:shape id="_x0000_i1360" type="#_x0000_t75" style="width:477.2pt;height:380.1pt">
            <v:imagedata r:id="rId601" o:title=""/>
          </v:shape>
        </w:pict>
      </w:r>
    </w:p>
    <w:p w:rsidR="0072328F" w:rsidRPr="00870F71" w:rsidRDefault="0072328F" w:rsidP="0072328F">
      <w:pPr>
        <w:pStyle w:val="2"/>
        <w:numPr>
          <w:ilvl w:val="0"/>
          <w:numId w:val="0"/>
        </w:numPr>
        <w:spacing w:line="276" w:lineRule="auto"/>
        <w:ind w:left="1135"/>
        <w:rPr>
          <w:b/>
          <w:bCs/>
          <w:szCs w:val="28"/>
        </w:rPr>
      </w:pPr>
      <w:r w:rsidRPr="00870F71">
        <w:rPr>
          <w:b/>
          <w:bCs/>
          <w:szCs w:val="28"/>
        </w:rPr>
        <w:t>Розрахунок складських приміщень та майданчиків</w:t>
      </w:r>
      <w:bookmarkEnd w:id="16"/>
    </w:p>
    <w:p w:rsidR="001F3EC9" w:rsidRPr="001F3EC9" w:rsidRDefault="001F3EC9" w:rsidP="001F3EC9">
      <w:pPr>
        <w:pStyle w:val="24"/>
        <w:keepNext/>
        <w:keepLines/>
        <w:spacing w:line="276" w:lineRule="auto"/>
        <w:rPr>
          <w:szCs w:val="28"/>
        </w:rPr>
      </w:pPr>
      <w:r w:rsidRPr="001F3EC9">
        <w:rPr>
          <w:szCs w:val="28"/>
        </w:rPr>
        <w:t>Організація складського господарства на будівельному майданчику передб</w:t>
      </w:r>
      <w:r w:rsidRPr="001F3EC9">
        <w:rPr>
          <w:szCs w:val="28"/>
        </w:rPr>
        <w:t>а</w:t>
      </w:r>
      <w:r w:rsidRPr="001F3EC9">
        <w:rPr>
          <w:szCs w:val="28"/>
        </w:rPr>
        <w:t>чає наступне:</w:t>
      </w:r>
    </w:p>
    <w:p w:rsidR="001F3EC9" w:rsidRPr="001F3EC9" w:rsidRDefault="001F3EC9" w:rsidP="001F3EC9">
      <w:pPr>
        <w:pStyle w:val="24"/>
        <w:keepNext/>
        <w:keepLines/>
        <w:spacing w:line="276" w:lineRule="auto"/>
        <w:rPr>
          <w:szCs w:val="28"/>
        </w:rPr>
      </w:pPr>
      <w:r w:rsidRPr="001F3EC9">
        <w:rPr>
          <w:szCs w:val="28"/>
        </w:rPr>
        <w:t>- Відкриті майданчики використовуються для зберігання залізничних кон</w:t>
      </w:r>
      <w:r w:rsidRPr="001F3EC9">
        <w:rPr>
          <w:szCs w:val="28"/>
        </w:rPr>
        <w:t>с</w:t>
      </w:r>
      <w:r w:rsidRPr="001F3EC9">
        <w:rPr>
          <w:szCs w:val="28"/>
        </w:rPr>
        <w:t>трукцій.</w:t>
      </w:r>
    </w:p>
    <w:p w:rsidR="001F3EC9" w:rsidRPr="001F3EC9" w:rsidRDefault="001F3EC9" w:rsidP="001F3EC9">
      <w:pPr>
        <w:pStyle w:val="24"/>
        <w:keepNext/>
        <w:keepLines/>
        <w:spacing w:line="276" w:lineRule="auto"/>
        <w:rPr>
          <w:szCs w:val="28"/>
        </w:rPr>
      </w:pPr>
      <w:r w:rsidRPr="001F3EC9">
        <w:rPr>
          <w:szCs w:val="28"/>
        </w:rPr>
        <w:t>- Навіси призначені для захисту столярних матеріалів від погодних умов.</w:t>
      </w:r>
    </w:p>
    <w:p w:rsidR="001F3EC9" w:rsidRPr="001F3EC9" w:rsidRDefault="001F3EC9" w:rsidP="001F3EC9">
      <w:pPr>
        <w:pStyle w:val="24"/>
        <w:keepNext/>
        <w:keepLines/>
        <w:spacing w:line="276" w:lineRule="auto"/>
        <w:rPr>
          <w:szCs w:val="28"/>
        </w:rPr>
      </w:pPr>
      <w:r w:rsidRPr="001F3EC9">
        <w:rPr>
          <w:szCs w:val="28"/>
        </w:rPr>
        <w:t>- Закриті склади поділяються на опалювальні (для лакофарбових матеріалів, хімікатів) та неопалювані (для мінеральної вати, скла, електротехнічних вир</w:t>
      </w:r>
      <w:r w:rsidRPr="001F3EC9">
        <w:rPr>
          <w:szCs w:val="28"/>
        </w:rPr>
        <w:t>о</w:t>
      </w:r>
      <w:r w:rsidRPr="001F3EC9">
        <w:rPr>
          <w:szCs w:val="28"/>
        </w:rPr>
        <w:t>бів та іншого обладнання).</w:t>
      </w:r>
    </w:p>
    <w:p w:rsidR="001F3EC9" w:rsidRPr="001F3EC9" w:rsidRDefault="001F3EC9" w:rsidP="001F3EC9">
      <w:pPr>
        <w:pStyle w:val="24"/>
        <w:keepNext/>
        <w:keepLines/>
        <w:spacing w:line="276" w:lineRule="auto"/>
        <w:rPr>
          <w:szCs w:val="28"/>
        </w:rPr>
      </w:pPr>
      <w:r w:rsidRPr="001F3EC9">
        <w:rPr>
          <w:szCs w:val="28"/>
        </w:rPr>
        <w:t xml:space="preserve">  Склади повинні відповідати нормативам для складських приміщень та вр</w:t>
      </w:r>
      <w:r w:rsidRPr="001F3EC9">
        <w:rPr>
          <w:szCs w:val="28"/>
        </w:rPr>
        <w:t>а</w:t>
      </w:r>
      <w:r w:rsidRPr="001F3EC9">
        <w:rPr>
          <w:szCs w:val="28"/>
        </w:rPr>
        <w:t>ховувати норми виробничих запасів. Норми запасу матеріалів можуть бути прийняті наступні:</w:t>
      </w:r>
    </w:p>
    <w:p w:rsidR="001F3EC9" w:rsidRPr="001F3EC9" w:rsidRDefault="001F3EC9" w:rsidP="001F3EC9">
      <w:pPr>
        <w:pStyle w:val="24"/>
        <w:keepNext/>
        <w:keepLines/>
        <w:spacing w:line="276" w:lineRule="auto"/>
        <w:rPr>
          <w:szCs w:val="28"/>
        </w:rPr>
      </w:pPr>
      <w:r w:rsidRPr="001F3EC9">
        <w:rPr>
          <w:szCs w:val="28"/>
        </w:rPr>
        <w:t>- Пісок, шлак, збірні залізничні елементи, блоки, панелі, утеплювач, перег</w:t>
      </w:r>
      <w:r w:rsidRPr="001F3EC9">
        <w:rPr>
          <w:szCs w:val="28"/>
        </w:rPr>
        <w:t>о</w:t>
      </w:r>
      <w:r w:rsidRPr="001F3EC9">
        <w:rPr>
          <w:szCs w:val="28"/>
        </w:rPr>
        <w:t>родки - 2-5 днів.</w:t>
      </w:r>
    </w:p>
    <w:p w:rsidR="001F3EC9" w:rsidRPr="001F3EC9" w:rsidRDefault="001F3EC9" w:rsidP="001F3EC9">
      <w:pPr>
        <w:pStyle w:val="24"/>
        <w:keepNext/>
        <w:keepLines/>
        <w:spacing w:line="276" w:lineRule="auto"/>
        <w:rPr>
          <w:szCs w:val="28"/>
        </w:rPr>
      </w:pPr>
      <w:r w:rsidRPr="001F3EC9">
        <w:rPr>
          <w:szCs w:val="28"/>
        </w:rPr>
        <w:t>- Цемент, вапно, скло, рулонні матеріали, віконні та дверні палітурки та п</w:t>
      </w:r>
      <w:r w:rsidRPr="001F3EC9">
        <w:rPr>
          <w:szCs w:val="28"/>
        </w:rPr>
        <w:t>о</w:t>
      </w:r>
      <w:r w:rsidRPr="001F3EC9">
        <w:rPr>
          <w:szCs w:val="28"/>
        </w:rPr>
        <w:t>лотна, металопрокат - 10-15 днів.</w:t>
      </w:r>
    </w:p>
    <w:p w:rsidR="001F3EC9" w:rsidRDefault="001F3EC9" w:rsidP="001F3EC9">
      <w:pPr>
        <w:pStyle w:val="24"/>
        <w:keepNext/>
        <w:keepLines/>
        <w:spacing w:line="276" w:lineRule="auto"/>
        <w:rPr>
          <w:szCs w:val="28"/>
        </w:rPr>
      </w:pPr>
      <w:r w:rsidRPr="001F3EC9">
        <w:rPr>
          <w:szCs w:val="28"/>
        </w:rPr>
        <w:t>Ці розрахунки враховують терміни зберігання різних матеріалів і дозволяють ефективно планувати простір для їх розміщення на будівельному майданчику.</w:t>
      </w:r>
    </w:p>
    <w:p w:rsidR="001F3EC9" w:rsidRDefault="001F3EC9" w:rsidP="001F3EC9">
      <w:pPr>
        <w:pStyle w:val="24"/>
        <w:keepNext/>
        <w:keepLines/>
        <w:spacing w:line="276" w:lineRule="auto"/>
        <w:rPr>
          <w:szCs w:val="28"/>
        </w:rPr>
      </w:pPr>
    </w:p>
    <w:p w:rsidR="0072328F" w:rsidRPr="00870F71" w:rsidRDefault="0072328F" w:rsidP="001F3EC9">
      <w:pPr>
        <w:pStyle w:val="24"/>
        <w:keepNext/>
        <w:keepLines/>
        <w:spacing w:line="276" w:lineRule="auto"/>
        <w:rPr>
          <w:szCs w:val="28"/>
        </w:rPr>
      </w:pPr>
      <w:r w:rsidRPr="00870F71">
        <w:rPr>
          <w:szCs w:val="28"/>
        </w:rPr>
        <w:lastRenderedPageBreak/>
        <w:t xml:space="preserve">Корисна площа складу без </w:t>
      </w:r>
      <w:r w:rsidR="00E9571B">
        <w:rPr>
          <w:szCs w:val="28"/>
        </w:rPr>
        <w:t xml:space="preserve">врахування </w:t>
      </w:r>
      <w:r w:rsidRPr="00870F71">
        <w:rPr>
          <w:szCs w:val="28"/>
        </w:rPr>
        <w:t>проходів:</w:t>
      </w:r>
    </w:p>
    <w:p w:rsidR="0072328F" w:rsidRPr="00870F71" w:rsidRDefault="001F3EC9" w:rsidP="0072328F">
      <w:pPr>
        <w:keepNext/>
        <w:keepLines/>
        <w:spacing w:line="276" w:lineRule="auto"/>
        <w:ind w:left="2749" w:firstLine="851"/>
        <w:jc w:val="both"/>
        <w:rPr>
          <w:sz w:val="28"/>
          <w:szCs w:val="28"/>
        </w:rPr>
      </w:pPr>
      <w:r w:rsidRPr="001F3EC9">
        <w:rPr>
          <w:position w:val="-12"/>
          <w:sz w:val="28"/>
          <w:szCs w:val="28"/>
        </w:rPr>
        <w:object w:dxaOrig="1560" w:dyaOrig="360">
          <v:shape id="_x0000_i1361" type="#_x0000_t75" style="width:77.85pt;height:18.4pt" o:ole="">
            <v:imagedata r:id="rId602" o:title=""/>
          </v:shape>
          <o:OLEObject Type="Embed" ProgID="Equation.DSMT4" ShapeID="_x0000_i1361" DrawAspect="Content" ObjectID="_1766781627" r:id="rId603"/>
        </w:object>
      </w:r>
      <w:r w:rsidR="0072328F" w:rsidRPr="00870F71">
        <w:rPr>
          <w:sz w:val="28"/>
          <w:szCs w:val="28"/>
        </w:rPr>
        <w:t xml:space="preserve">, </w:t>
      </w:r>
      <w:r w:rsidR="0072328F" w:rsidRPr="00870F71">
        <w:rPr>
          <w:sz w:val="28"/>
          <w:szCs w:val="28"/>
        </w:rPr>
        <w:tab/>
      </w:r>
      <w:r w:rsidR="0072328F" w:rsidRPr="00870F71">
        <w:rPr>
          <w:sz w:val="28"/>
          <w:szCs w:val="28"/>
        </w:rPr>
        <w:tab/>
      </w:r>
      <w:r w:rsidR="0072328F" w:rsidRPr="00870F71">
        <w:rPr>
          <w:sz w:val="28"/>
          <w:szCs w:val="28"/>
        </w:rPr>
        <w:tab/>
      </w:r>
      <w:r w:rsidR="0072328F" w:rsidRPr="00870F71">
        <w:rPr>
          <w:sz w:val="28"/>
          <w:szCs w:val="28"/>
        </w:rPr>
        <w:tab/>
      </w:r>
    </w:p>
    <w:p w:rsidR="0072328F" w:rsidRPr="00870F71" w:rsidRDefault="0072328F" w:rsidP="0072328F">
      <w:pPr>
        <w:keepNext/>
        <w:keepLines/>
        <w:spacing w:line="276" w:lineRule="auto"/>
        <w:ind w:firstLine="851"/>
        <w:jc w:val="both"/>
        <w:rPr>
          <w:sz w:val="28"/>
          <w:szCs w:val="28"/>
        </w:rPr>
      </w:pPr>
      <w:r w:rsidRPr="00870F71">
        <w:rPr>
          <w:sz w:val="28"/>
          <w:szCs w:val="28"/>
        </w:rPr>
        <w:t xml:space="preserve">де </w:t>
      </w:r>
      <w:r w:rsidRPr="00870F71">
        <w:rPr>
          <w:sz w:val="28"/>
          <w:szCs w:val="28"/>
        </w:rPr>
        <w:tab/>
        <w:t xml:space="preserve">q </w:t>
      </w:r>
      <w:r w:rsidR="001F3EC9">
        <w:rPr>
          <w:sz w:val="28"/>
          <w:szCs w:val="28"/>
        </w:rPr>
        <w:t>–</w:t>
      </w:r>
      <w:r w:rsidR="00E9571B">
        <w:rPr>
          <w:sz w:val="28"/>
          <w:szCs w:val="28"/>
        </w:rPr>
        <w:t>це</w:t>
      </w:r>
      <w:r w:rsidRPr="00870F71">
        <w:rPr>
          <w:sz w:val="28"/>
          <w:szCs w:val="28"/>
        </w:rPr>
        <w:t xml:space="preserve"> </w:t>
      </w:r>
      <w:r w:rsidR="001F3EC9">
        <w:rPr>
          <w:sz w:val="28"/>
          <w:szCs w:val="28"/>
        </w:rPr>
        <w:t>к-ть</w:t>
      </w:r>
      <w:r w:rsidRPr="00870F71">
        <w:rPr>
          <w:sz w:val="28"/>
          <w:szCs w:val="28"/>
        </w:rPr>
        <w:t xml:space="preserve"> матеріалів, </w:t>
      </w:r>
      <w:r w:rsidR="001F3EC9">
        <w:rPr>
          <w:sz w:val="28"/>
          <w:szCs w:val="28"/>
        </w:rPr>
        <w:t>які</w:t>
      </w:r>
      <w:r w:rsidRPr="00870F71">
        <w:rPr>
          <w:sz w:val="28"/>
          <w:szCs w:val="28"/>
        </w:rPr>
        <w:t xml:space="preserve"> </w:t>
      </w:r>
      <w:r w:rsidR="00E9571B">
        <w:rPr>
          <w:sz w:val="28"/>
          <w:szCs w:val="28"/>
        </w:rPr>
        <w:t>с</w:t>
      </w:r>
      <w:r w:rsidRPr="00870F71">
        <w:rPr>
          <w:sz w:val="28"/>
          <w:szCs w:val="28"/>
        </w:rPr>
        <w:t>кладаються на 1 м</w:t>
      </w:r>
      <w:r w:rsidRPr="00870F71">
        <w:rPr>
          <w:sz w:val="28"/>
          <w:szCs w:val="28"/>
          <w:vertAlign w:val="superscript"/>
        </w:rPr>
        <w:t xml:space="preserve">2 </w:t>
      </w:r>
      <w:r w:rsidRPr="00870F71">
        <w:rPr>
          <w:sz w:val="28"/>
          <w:szCs w:val="28"/>
        </w:rPr>
        <w:t xml:space="preserve">складу </w:t>
      </w:r>
    </w:p>
    <w:p w:rsidR="0072328F" w:rsidRPr="00870F71" w:rsidRDefault="0072328F" w:rsidP="0072328F">
      <w:pPr>
        <w:pStyle w:val="a3"/>
        <w:keepNext/>
        <w:keepLines/>
        <w:tabs>
          <w:tab w:val="left" w:pos="2268"/>
        </w:tabs>
        <w:spacing w:line="276" w:lineRule="auto"/>
        <w:jc w:val="both"/>
        <w:rPr>
          <w:b w:val="0"/>
          <w:sz w:val="28"/>
          <w:szCs w:val="28"/>
        </w:rPr>
      </w:pPr>
      <w:r w:rsidRPr="00870F71">
        <w:rPr>
          <w:b w:val="0"/>
          <w:sz w:val="28"/>
          <w:szCs w:val="28"/>
        </w:rPr>
        <w:t xml:space="preserve">Таблиця </w:t>
      </w:r>
      <w:r w:rsidR="001F3EC9">
        <w:rPr>
          <w:b w:val="0"/>
          <w:sz w:val="28"/>
          <w:szCs w:val="28"/>
        </w:rPr>
        <w:t>12</w:t>
      </w:r>
      <w:r w:rsidRPr="00870F71">
        <w:rPr>
          <w:b w:val="0"/>
          <w:sz w:val="28"/>
          <w:szCs w:val="28"/>
        </w:rPr>
        <w:tab/>
        <w:t xml:space="preserve">Орієнтовний розрахунок площі складів </w:t>
      </w:r>
      <w:r w:rsidRPr="00870F71">
        <w:rPr>
          <w:b w:val="0"/>
          <w:sz w:val="28"/>
          <w:szCs w:val="28"/>
        </w:rPr>
        <w:tab/>
      </w:r>
      <w:r w:rsidRPr="00870F71">
        <w:rPr>
          <w:b w:val="0"/>
          <w:sz w:val="28"/>
          <w:szCs w:val="28"/>
        </w:rPr>
        <w:tab/>
      </w:r>
      <w:r w:rsidRPr="00870F71">
        <w:rPr>
          <w:b w:val="0"/>
          <w:sz w:val="28"/>
          <w:szCs w:val="28"/>
        </w:rPr>
        <w:tab/>
      </w:r>
      <w:r w:rsidRPr="00870F71">
        <w:rPr>
          <w:b w:val="0"/>
          <w:sz w:val="28"/>
          <w:szCs w:val="28"/>
        </w:rPr>
        <w:tab/>
      </w:r>
    </w:p>
    <w:p w:rsidR="0072328F" w:rsidRPr="00870F71" w:rsidRDefault="00A83CBB" w:rsidP="0072328F">
      <w:pPr>
        <w:keepNext/>
        <w:keepLines/>
        <w:spacing w:line="276" w:lineRule="auto"/>
        <w:jc w:val="both"/>
        <w:rPr>
          <w:sz w:val="28"/>
          <w:szCs w:val="28"/>
        </w:rPr>
      </w:pPr>
      <w:r w:rsidRPr="00755B63">
        <w:rPr>
          <w:sz w:val="28"/>
          <w:szCs w:val="28"/>
        </w:rPr>
        <w:pict>
          <v:shape id="_x0000_i1362" type="#_x0000_t75" style="width:459.65pt;height:408.55pt">
            <v:imagedata r:id="rId604" o:title=""/>
          </v:shape>
        </w:pict>
      </w:r>
    </w:p>
    <w:p w:rsidR="0072328F" w:rsidRPr="00870F71" w:rsidRDefault="001F3EC9" w:rsidP="0072328F">
      <w:pPr>
        <w:keepNext/>
        <w:keepLines/>
        <w:spacing w:line="276" w:lineRule="auto"/>
        <w:ind w:firstLine="851"/>
        <w:jc w:val="both"/>
        <w:rPr>
          <w:sz w:val="28"/>
          <w:szCs w:val="28"/>
        </w:rPr>
      </w:pPr>
      <w:r>
        <w:rPr>
          <w:sz w:val="28"/>
          <w:szCs w:val="28"/>
        </w:rPr>
        <w:t xml:space="preserve">Прийнято: </w:t>
      </w:r>
      <w:r>
        <w:rPr>
          <w:sz w:val="28"/>
          <w:szCs w:val="28"/>
        </w:rPr>
        <w:tab/>
        <w:t xml:space="preserve">склад </w:t>
      </w:r>
      <w:r w:rsidR="0072328F" w:rsidRPr="00870F71">
        <w:rPr>
          <w:sz w:val="28"/>
          <w:szCs w:val="28"/>
        </w:rPr>
        <w:t>відкритий</w:t>
      </w:r>
      <w:r w:rsidR="0072328F" w:rsidRPr="00870F71">
        <w:rPr>
          <w:sz w:val="28"/>
          <w:szCs w:val="28"/>
        </w:rPr>
        <w:tab/>
      </w:r>
      <w:r w:rsidR="0072328F" w:rsidRPr="00870F71">
        <w:rPr>
          <w:sz w:val="28"/>
          <w:szCs w:val="28"/>
        </w:rPr>
        <w:tab/>
      </w:r>
      <w:r w:rsidR="0072328F" w:rsidRPr="00870F71">
        <w:rPr>
          <w:sz w:val="28"/>
          <w:szCs w:val="28"/>
        </w:rPr>
        <w:tab/>
      </w:r>
      <w:r>
        <w:rPr>
          <w:sz w:val="28"/>
          <w:szCs w:val="28"/>
        </w:rPr>
        <w:t xml:space="preserve">                    </w:t>
      </w:r>
      <w:r w:rsidR="0072328F" w:rsidRPr="00870F71">
        <w:rPr>
          <w:sz w:val="28"/>
          <w:szCs w:val="28"/>
        </w:rPr>
        <w:t>7х10 м;</w:t>
      </w:r>
    </w:p>
    <w:p w:rsidR="0072328F" w:rsidRPr="00870F71" w:rsidRDefault="0072328F" w:rsidP="0072328F">
      <w:pPr>
        <w:keepNext/>
        <w:keepLines/>
        <w:spacing w:line="276" w:lineRule="auto"/>
        <w:ind w:firstLine="851"/>
        <w:jc w:val="both"/>
        <w:rPr>
          <w:sz w:val="28"/>
          <w:szCs w:val="28"/>
        </w:rPr>
      </w:pPr>
      <w:r w:rsidRPr="00870F71">
        <w:rPr>
          <w:sz w:val="28"/>
          <w:szCs w:val="28"/>
        </w:rPr>
        <w:tab/>
      </w:r>
      <w:r w:rsidRPr="00870F71">
        <w:rPr>
          <w:sz w:val="28"/>
          <w:szCs w:val="28"/>
        </w:rPr>
        <w:tab/>
      </w:r>
      <w:r w:rsidRPr="00870F71">
        <w:rPr>
          <w:sz w:val="28"/>
          <w:szCs w:val="28"/>
        </w:rPr>
        <w:tab/>
        <w:t xml:space="preserve">навіс </w:t>
      </w:r>
      <w:r w:rsidRPr="00870F71">
        <w:rPr>
          <w:sz w:val="28"/>
          <w:szCs w:val="28"/>
        </w:rPr>
        <w:tab/>
      </w:r>
      <w:r w:rsidRPr="00870F71">
        <w:rPr>
          <w:sz w:val="28"/>
          <w:szCs w:val="28"/>
        </w:rPr>
        <w:tab/>
      </w:r>
      <w:r w:rsidRPr="00870F71">
        <w:rPr>
          <w:sz w:val="28"/>
          <w:szCs w:val="28"/>
        </w:rPr>
        <w:tab/>
      </w:r>
      <w:r w:rsidRPr="00870F71">
        <w:rPr>
          <w:sz w:val="28"/>
          <w:szCs w:val="28"/>
        </w:rPr>
        <w:tab/>
      </w:r>
      <w:r w:rsidRPr="00870F71">
        <w:rPr>
          <w:sz w:val="28"/>
          <w:szCs w:val="28"/>
        </w:rPr>
        <w:tab/>
      </w:r>
      <w:r w:rsidRPr="00870F71">
        <w:rPr>
          <w:sz w:val="28"/>
          <w:szCs w:val="28"/>
        </w:rPr>
        <w:tab/>
      </w:r>
      <w:r w:rsidRPr="00870F71">
        <w:rPr>
          <w:sz w:val="28"/>
          <w:szCs w:val="28"/>
        </w:rPr>
        <w:tab/>
        <w:t>7х10 м;</w:t>
      </w:r>
    </w:p>
    <w:p w:rsidR="0072328F" w:rsidRPr="00870F71" w:rsidRDefault="0072328F" w:rsidP="0072328F">
      <w:pPr>
        <w:keepNext/>
        <w:keepLines/>
        <w:spacing w:line="276" w:lineRule="auto"/>
        <w:ind w:firstLine="851"/>
        <w:jc w:val="both"/>
        <w:rPr>
          <w:sz w:val="28"/>
          <w:szCs w:val="28"/>
        </w:rPr>
      </w:pPr>
      <w:r w:rsidRPr="00870F71">
        <w:rPr>
          <w:sz w:val="28"/>
          <w:szCs w:val="28"/>
        </w:rPr>
        <w:tab/>
      </w:r>
      <w:r w:rsidRPr="00870F71">
        <w:rPr>
          <w:sz w:val="28"/>
          <w:szCs w:val="28"/>
        </w:rPr>
        <w:tab/>
      </w:r>
      <w:r w:rsidRPr="00870F71">
        <w:rPr>
          <w:sz w:val="28"/>
          <w:szCs w:val="28"/>
        </w:rPr>
        <w:tab/>
      </w:r>
      <w:r w:rsidR="001F3EC9" w:rsidRPr="00870F71">
        <w:rPr>
          <w:sz w:val="28"/>
          <w:szCs w:val="28"/>
        </w:rPr>
        <w:t xml:space="preserve">склад </w:t>
      </w:r>
      <w:r w:rsidRPr="00870F71">
        <w:rPr>
          <w:sz w:val="28"/>
          <w:szCs w:val="28"/>
        </w:rPr>
        <w:t>закритий опалювальний</w:t>
      </w:r>
      <w:r w:rsidRPr="00870F71">
        <w:rPr>
          <w:sz w:val="28"/>
          <w:szCs w:val="28"/>
        </w:rPr>
        <w:tab/>
      </w:r>
      <w:r w:rsidRPr="00870F71">
        <w:rPr>
          <w:sz w:val="28"/>
          <w:szCs w:val="28"/>
        </w:rPr>
        <w:tab/>
        <w:t>3х10 м;</w:t>
      </w:r>
    </w:p>
    <w:p w:rsidR="0072328F" w:rsidRPr="00870F71" w:rsidRDefault="0072328F" w:rsidP="0072328F">
      <w:pPr>
        <w:keepNext/>
        <w:keepLines/>
        <w:spacing w:line="276" w:lineRule="auto"/>
        <w:ind w:firstLine="851"/>
        <w:jc w:val="both"/>
        <w:rPr>
          <w:sz w:val="28"/>
          <w:szCs w:val="28"/>
        </w:rPr>
      </w:pPr>
      <w:r w:rsidRPr="00870F71">
        <w:rPr>
          <w:sz w:val="28"/>
          <w:szCs w:val="28"/>
        </w:rPr>
        <w:tab/>
      </w:r>
      <w:r w:rsidRPr="00870F71">
        <w:rPr>
          <w:sz w:val="28"/>
          <w:szCs w:val="28"/>
        </w:rPr>
        <w:tab/>
      </w:r>
      <w:r w:rsidRPr="00870F71">
        <w:rPr>
          <w:sz w:val="28"/>
          <w:szCs w:val="28"/>
        </w:rPr>
        <w:tab/>
      </w:r>
      <w:r w:rsidR="001F3EC9" w:rsidRPr="00870F71">
        <w:rPr>
          <w:sz w:val="28"/>
          <w:szCs w:val="28"/>
        </w:rPr>
        <w:t xml:space="preserve">склад </w:t>
      </w:r>
      <w:r w:rsidRPr="00870F71">
        <w:rPr>
          <w:sz w:val="28"/>
          <w:szCs w:val="28"/>
        </w:rPr>
        <w:t>закритий неопалювальний</w:t>
      </w:r>
      <w:r w:rsidRPr="00870F71">
        <w:rPr>
          <w:sz w:val="28"/>
          <w:szCs w:val="28"/>
        </w:rPr>
        <w:tab/>
      </w:r>
      <w:r w:rsidRPr="00870F71">
        <w:rPr>
          <w:sz w:val="28"/>
          <w:szCs w:val="28"/>
        </w:rPr>
        <w:tab/>
        <w:t>4х10 м.</w:t>
      </w:r>
    </w:p>
    <w:p w:rsidR="0072328F" w:rsidRPr="00870F71" w:rsidRDefault="0072328F" w:rsidP="0072328F">
      <w:pPr>
        <w:keepNext/>
        <w:keepLines/>
        <w:spacing w:line="276" w:lineRule="auto"/>
        <w:ind w:firstLine="851"/>
        <w:jc w:val="both"/>
        <w:rPr>
          <w:sz w:val="28"/>
          <w:szCs w:val="28"/>
        </w:rPr>
      </w:pPr>
    </w:p>
    <w:p w:rsidR="0072328F" w:rsidRPr="00870F71" w:rsidRDefault="0072328F" w:rsidP="0072328F">
      <w:pPr>
        <w:keepNext/>
        <w:keepLines/>
        <w:spacing w:line="276" w:lineRule="auto"/>
        <w:ind w:firstLine="851"/>
        <w:jc w:val="both"/>
        <w:rPr>
          <w:sz w:val="28"/>
          <w:szCs w:val="28"/>
        </w:rPr>
      </w:pPr>
    </w:p>
    <w:p w:rsidR="0072328F" w:rsidRPr="00CA5E72" w:rsidRDefault="0072328F" w:rsidP="0072328F">
      <w:pPr>
        <w:pStyle w:val="11"/>
        <w:rPr>
          <w:szCs w:val="28"/>
          <w:lang w:val="ru-RU"/>
        </w:rPr>
      </w:pPr>
    </w:p>
    <w:p w:rsidR="0072328F" w:rsidRPr="00CA5E72" w:rsidRDefault="0072328F" w:rsidP="0072328F">
      <w:pPr>
        <w:pStyle w:val="11"/>
        <w:rPr>
          <w:szCs w:val="28"/>
          <w:lang w:val="ru-RU"/>
        </w:rPr>
      </w:pPr>
    </w:p>
    <w:p w:rsidR="0072328F" w:rsidRPr="00CA5E72" w:rsidRDefault="0072328F" w:rsidP="0072328F">
      <w:pPr>
        <w:pStyle w:val="11"/>
        <w:rPr>
          <w:szCs w:val="28"/>
          <w:lang w:val="ru-RU"/>
        </w:rPr>
      </w:pPr>
    </w:p>
    <w:p w:rsidR="0072328F" w:rsidRPr="00CA5E72" w:rsidRDefault="0072328F" w:rsidP="0072328F">
      <w:pPr>
        <w:pStyle w:val="11"/>
        <w:rPr>
          <w:szCs w:val="28"/>
          <w:lang w:val="ru-RU"/>
        </w:rPr>
      </w:pPr>
    </w:p>
    <w:p w:rsidR="0072328F" w:rsidRDefault="0072328F" w:rsidP="0072328F">
      <w:pPr>
        <w:pStyle w:val="11"/>
        <w:rPr>
          <w:szCs w:val="28"/>
          <w:lang w:val="ru-RU"/>
        </w:rPr>
      </w:pPr>
    </w:p>
    <w:p w:rsidR="009F49F2" w:rsidRDefault="009F49F2" w:rsidP="0072328F">
      <w:pPr>
        <w:pStyle w:val="11"/>
        <w:rPr>
          <w:szCs w:val="28"/>
          <w:lang w:val="ru-RU"/>
        </w:rPr>
      </w:pPr>
    </w:p>
    <w:p w:rsidR="009F49F2" w:rsidRDefault="009F49F2" w:rsidP="0072328F">
      <w:pPr>
        <w:pStyle w:val="11"/>
        <w:rPr>
          <w:szCs w:val="28"/>
          <w:lang w:val="ru-RU"/>
        </w:rPr>
        <w:sectPr w:rsidR="009F49F2" w:rsidSect="00392124">
          <w:footerReference w:type="even" r:id="rId605"/>
          <w:footerReference w:type="default" r:id="rId606"/>
          <w:pgSz w:w="11906" w:h="16838" w:code="9"/>
          <w:pgMar w:top="851" w:right="851" w:bottom="851" w:left="1418" w:header="708" w:footer="708" w:gutter="0"/>
          <w:cols w:space="720"/>
          <w:docGrid w:linePitch="272"/>
        </w:sectPr>
      </w:pPr>
    </w:p>
    <w:p w:rsidR="00C3617B" w:rsidRPr="00CA5E72" w:rsidRDefault="00C3617B" w:rsidP="00C3617B">
      <w:pPr>
        <w:pStyle w:val="11"/>
        <w:rPr>
          <w:szCs w:val="28"/>
          <w:lang w:val="ru-RU"/>
        </w:rPr>
      </w:pPr>
      <w:r w:rsidRPr="00870F71">
        <w:rPr>
          <w:caps/>
          <w:szCs w:val="28"/>
        </w:rPr>
        <w:lastRenderedPageBreak/>
        <w:t>4 економіка будівництва</w:t>
      </w:r>
    </w:p>
    <w:p w:rsidR="009F49F2" w:rsidRDefault="00A83CBB" w:rsidP="0072328F">
      <w:pPr>
        <w:pStyle w:val="11"/>
        <w:rPr>
          <w:szCs w:val="28"/>
          <w:lang w:val="ru-RU"/>
        </w:rPr>
      </w:pPr>
      <w:r w:rsidRPr="00755B63">
        <w:rPr>
          <w:szCs w:val="28"/>
          <w:lang w:val="ru-RU"/>
        </w:rPr>
        <w:pict>
          <v:shape id="_x0000_i1363" type="#_x0000_t75" style="width:652.2pt;height:463.8pt">
            <v:imagedata r:id="rId607" o:title="1_СД_ЛС1_2-1-1_Сторінка_1"/>
          </v:shape>
        </w:pict>
      </w:r>
    </w:p>
    <w:p w:rsidR="009F49F2" w:rsidRDefault="009F49F2" w:rsidP="0072328F">
      <w:pPr>
        <w:pStyle w:val="11"/>
        <w:rPr>
          <w:szCs w:val="28"/>
          <w:lang w:val="ru-RU"/>
        </w:rPr>
      </w:pPr>
    </w:p>
    <w:p w:rsidR="009F49F2" w:rsidRDefault="00A83CBB" w:rsidP="003F1F83">
      <w:pPr>
        <w:pStyle w:val="11"/>
        <w:ind w:firstLine="0"/>
        <w:rPr>
          <w:szCs w:val="28"/>
          <w:lang w:val="ru-RU"/>
        </w:rPr>
      </w:pPr>
      <w:r w:rsidRPr="00755B63">
        <w:rPr>
          <w:szCs w:val="28"/>
          <w:lang w:val="ru-RU"/>
        </w:rPr>
        <w:lastRenderedPageBreak/>
        <w:pict>
          <v:shape id="_x0000_i1364" type="#_x0000_t75" style="width:740.1pt;height:502.35pt">
            <v:imagedata r:id="rId608" o:title="1_СД_ЛС1_2-1-1_Сторінка_2"/>
          </v:shape>
        </w:pict>
      </w:r>
    </w:p>
    <w:p w:rsidR="009F49F2" w:rsidRDefault="00A83CBB" w:rsidP="003F1F83">
      <w:pPr>
        <w:pStyle w:val="11"/>
        <w:ind w:firstLine="0"/>
        <w:rPr>
          <w:szCs w:val="28"/>
          <w:lang w:val="ru-RU"/>
        </w:rPr>
      </w:pPr>
      <w:r w:rsidRPr="00755B63">
        <w:rPr>
          <w:szCs w:val="28"/>
          <w:lang w:val="ru-RU"/>
        </w:rPr>
        <w:lastRenderedPageBreak/>
        <w:pict>
          <v:shape id="_x0000_i1365" type="#_x0000_t75" style="width:708.3pt;height:499.8pt">
            <v:imagedata r:id="rId609" o:title="1_СД_ЛС1_2-1-1_Сторінка_3"/>
          </v:shape>
        </w:pict>
      </w:r>
    </w:p>
    <w:p w:rsidR="009F49F2" w:rsidRDefault="00A83CBB" w:rsidP="003F1F83">
      <w:pPr>
        <w:pStyle w:val="11"/>
        <w:ind w:firstLine="0"/>
        <w:rPr>
          <w:szCs w:val="28"/>
          <w:lang w:val="ru-RU"/>
        </w:rPr>
      </w:pPr>
      <w:r w:rsidRPr="00755B63">
        <w:rPr>
          <w:szCs w:val="28"/>
          <w:lang w:val="ru-RU"/>
        </w:rPr>
        <w:lastRenderedPageBreak/>
        <w:pict>
          <v:shape id="_x0000_i1366" type="#_x0000_t75" style="width:744.3pt;height:493.95pt">
            <v:imagedata r:id="rId610" o:title="1_СД_ЛС1_2-1-1_Сторінка_4"/>
          </v:shape>
        </w:pict>
      </w:r>
    </w:p>
    <w:p w:rsidR="009F49F2" w:rsidRDefault="009F49F2" w:rsidP="003F1F83">
      <w:pPr>
        <w:pStyle w:val="11"/>
        <w:ind w:firstLine="0"/>
        <w:rPr>
          <w:szCs w:val="28"/>
          <w:lang w:val="ru-RU"/>
        </w:rPr>
        <w:sectPr w:rsidR="009F49F2" w:rsidSect="00C3617B">
          <w:pgSz w:w="16838" w:h="11906" w:orient="landscape" w:code="9"/>
          <w:pgMar w:top="993" w:right="851" w:bottom="851" w:left="851" w:header="708" w:footer="708" w:gutter="0"/>
          <w:cols w:space="720"/>
          <w:docGrid w:linePitch="272"/>
        </w:sectPr>
      </w:pPr>
    </w:p>
    <w:p w:rsidR="0072328F" w:rsidRDefault="0072328F" w:rsidP="0072328F">
      <w:pPr>
        <w:pStyle w:val="2"/>
        <w:numPr>
          <w:ilvl w:val="0"/>
          <w:numId w:val="0"/>
        </w:numPr>
        <w:spacing w:before="0" w:after="0" w:line="276" w:lineRule="auto"/>
        <w:ind w:left="1135"/>
        <w:rPr>
          <w:b/>
          <w:bCs/>
          <w:szCs w:val="28"/>
        </w:rPr>
      </w:pPr>
      <w:bookmarkStart w:id="17" w:name="_Toc61847750"/>
      <w:r>
        <w:rPr>
          <w:bCs/>
          <w:caps/>
          <w:color w:val="000000"/>
          <w:szCs w:val="28"/>
        </w:rPr>
        <w:lastRenderedPageBreak/>
        <w:t xml:space="preserve">5 </w:t>
      </w:r>
      <w:r w:rsidRPr="00870F71">
        <w:rPr>
          <w:bCs/>
          <w:caps/>
          <w:color w:val="000000"/>
          <w:szCs w:val="28"/>
        </w:rPr>
        <w:t>Охорона праці</w:t>
      </w:r>
      <w:r w:rsidRPr="00870F71">
        <w:rPr>
          <w:b/>
          <w:bCs/>
          <w:szCs w:val="28"/>
        </w:rPr>
        <w:t xml:space="preserve"> </w:t>
      </w:r>
    </w:p>
    <w:p w:rsidR="004C3E98" w:rsidRPr="00870F71" w:rsidRDefault="005779E5" w:rsidP="0072328F">
      <w:pPr>
        <w:pStyle w:val="2"/>
        <w:numPr>
          <w:ilvl w:val="0"/>
          <w:numId w:val="0"/>
        </w:numPr>
        <w:spacing w:before="0" w:after="0" w:line="276" w:lineRule="auto"/>
        <w:ind w:left="1135"/>
        <w:rPr>
          <w:b/>
          <w:bCs/>
          <w:szCs w:val="28"/>
        </w:rPr>
      </w:pPr>
      <w:r w:rsidRPr="00870F71">
        <w:rPr>
          <w:b/>
          <w:bCs/>
          <w:szCs w:val="28"/>
        </w:rPr>
        <w:t>Земляні роботи</w:t>
      </w:r>
      <w:bookmarkEnd w:id="17"/>
    </w:p>
    <w:p w:rsidR="004C3E98" w:rsidRPr="00870F71" w:rsidRDefault="005779E5" w:rsidP="00EC6BE7">
      <w:pPr>
        <w:keepNext/>
        <w:spacing w:line="276" w:lineRule="auto"/>
        <w:ind w:firstLine="851"/>
        <w:jc w:val="both"/>
        <w:rPr>
          <w:sz w:val="28"/>
          <w:szCs w:val="28"/>
        </w:rPr>
      </w:pPr>
      <w:r w:rsidRPr="00870F71">
        <w:rPr>
          <w:sz w:val="28"/>
          <w:szCs w:val="28"/>
        </w:rPr>
        <w:t>Земляні роботи слід виконувати лише за затвердженим проектом вик</w:t>
      </w:r>
      <w:r w:rsidRPr="00870F71">
        <w:rPr>
          <w:sz w:val="28"/>
          <w:szCs w:val="28"/>
        </w:rPr>
        <w:t>о</w:t>
      </w:r>
      <w:r w:rsidRPr="00870F71">
        <w:rPr>
          <w:sz w:val="28"/>
          <w:szCs w:val="28"/>
        </w:rPr>
        <w:t>нання робіт. За наявності в районі земляних робіт підземних комунікацій будь-які розкопки можна вести лише у присутності представника організації , яка експлуатує ці лінії.</w:t>
      </w:r>
    </w:p>
    <w:p w:rsidR="004C3E98" w:rsidRPr="00870F71" w:rsidRDefault="005779E5" w:rsidP="00EC6BE7">
      <w:pPr>
        <w:keepNext/>
        <w:spacing w:line="276" w:lineRule="auto"/>
        <w:ind w:firstLine="851"/>
        <w:jc w:val="both"/>
        <w:rPr>
          <w:sz w:val="28"/>
          <w:szCs w:val="28"/>
        </w:rPr>
      </w:pPr>
      <w:r w:rsidRPr="00870F71">
        <w:rPr>
          <w:sz w:val="28"/>
          <w:szCs w:val="28"/>
        </w:rPr>
        <w:t>Основною причиною нещасних випадків при виробництві земляних р</w:t>
      </w:r>
      <w:r w:rsidRPr="00870F71">
        <w:rPr>
          <w:sz w:val="28"/>
          <w:szCs w:val="28"/>
        </w:rPr>
        <w:t>о</w:t>
      </w:r>
      <w:r w:rsidRPr="00870F71">
        <w:rPr>
          <w:sz w:val="28"/>
          <w:szCs w:val="28"/>
        </w:rPr>
        <w:t>біт є обвалення ґрунту в траншеях з вертикальними стінками, коли глибина в</w:t>
      </w:r>
      <w:r w:rsidRPr="00870F71">
        <w:rPr>
          <w:sz w:val="28"/>
          <w:szCs w:val="28"/>
        </w:rPr>
        <w:t>и</w:t>
      </w:r>
      <w:r w:rsidRPr="00870F71">
        <w:rPr>
          <w:sz w:val="28"/>
          <w:szCs w:val="28"/>
        </w:rPr>
        <w:t>їмок перевищує допустиму або при недостатньо міцному кріпленні стінок ви</w:t>
      </w:r>
      <w:r w:rsidRPr="00870F71">
        <w:rPr>
          <w:sz w:val="28"/>
          <w:szCs w:val="28"/>
        </w:rPr>
        <w:t>ї</w:t>
      </w:r>
      <w:r w:rsidRPr="00870F71">
        <w:rPr>
          <w:sz w:val="28"/>
          <w:szCs w:val="28"/>
        </w:rPr>
        <w:t>мок.</w:t>
      </w:r>
    </w:p>
    <w:p w:rsidR="004C3E98" w:rsidRPr="00870F71" w:rsidRDefault="005779E5" w:rsidP="00EC6BE7">
      <w:pPr>
        <w:keepNext/>
        <w:spacing w:line="276" w:lineRule="auto"/>
        <w:ind w:firstLine="851"/>
        <w:jc w:val="both"/>
        <w:rPr>
          <w:sz w:val="28"/>
          <w:szCs w:val="28"/>
        </w:rPr>
      </w:pPr>
      <w:r w:rsidRPr="00870F71">
        <w:rPr>
          <w:sz w:val="28"/>
          <w:szCs w:val="28"/>
        </w:rPr>
        <w:t>Складання технологічних карт, виконання окремих операцій слід прое</w:t>
      </w:r>
      <w:r w:rsidRPr="00870F71">
        <w:rPr>
          <w:sz w:val="28"/>
          <w:szCs w:val="28"/>
        </w:rPr>
        <w:t>к</w:t>
      </w:r>
      <w:r w:rsidRPr="00870F71">
        <w:rPr>
          <w:sz w:val="28"/>
          <w:szCs w:val="28"/>
        </w:rPr>
        <w:t>тувати лише засобами, що забезпечують безпеку працюючих. Для спуску роб</w:t>
      </w:r>
      <w:r w:rsidRPr="00870F71">
        <w:rPr>
          <w:sz w:val="28"/>
          <w:szCs w:val="28"/>
        </w:rPr>
        <w:t>і</w:t>
      </w:r>
      <w:r w:rsidRPr="00870F71">
        <w:rPr>
          <w:sz w:val="28"/>
          <w:szCs w:val="28"/>
        </w:rPr>
        <w:t>тників у траншеї необхідно встановлювати надійні трапи з поручнями. У те</w:t>
      </w:r>
      <w:r w:rsidRPr="00870F71">
        <w:rPr>
          <w:sz w:val="28"/>
          <w:szCs w:val="28"/>
        </w:rPr>
        <w:t>м</w:t>
      </w:r>
      <w:r w:rsidRPr="00870F71">
        <w:rPr>
          <w:sz w:val="28"/>
          <w:szCs w:val="28"/>
        </w:rPr>
        <w:t>ний час доби забій та місце навантаження ґрунту повинні бути освітлені пер</w:t>
      </w:r>
      <w:r w:rsidRPr="00870F71">
        <w:rPr>
          <w:sz w:val="28"/>
          <w:szCs w:val="28"/>
        </w:rPr>
        <w:t>е</w:t>
      </w:r>
      <w:r w:rsidRPr="00870F71">
        <w:rPr>
          <w:sz w:val="28"/>
          <w:szCs w:val="28"/>
        </w:rPr>
        <w:t>носними прожекторами на опорах або іншими засобами, повинні бути огор</w:t>
      </w:r>
      <w:r w:rsidRPr="00870F71">
        <w:rPr>
          <w:sz w:val="28"/>
          <w:szCs w:val="28"/>
        </w:rPr>
        <w:t>о</w:t>
      </w:r>
      <w:r w:rsidRPr="00870F71">
        <w:rPr>
          <w:sz w:val="28"/>
          <w:szCs w:val="28"/>
        </w:rPr>
        <w:t>джені, мати попереджувальні знаки та написи.</w:t>
      </w:r>
    </w:p>
    <w:p w:rsidR="004C3E98" w:rsidRPr="00870F71" w:rsidRDefault="005779E5" w:rsidP="00EC6BE7">
      <w:pPr>
        <w:keepNext/>
        <w:spacing w:line="276" w:lineRule="auto"/>
        <w:ind w:firstLine="851"/>
        <w:jc w:val="both"/>
        <w:rPr>
          <w:sz w:val="28"/>
          <w:szCs w:val="28"/>
        </w:rPr>
      </w:pPr>
      <w:r w:rsidRPr="00870F71">
        <w:rPr>
          <w:sz w:val="28"/>
          <w:szCs w:val="28"/>
        </w:rPr>
        <w:t>При роботі бульдозера забороняється, щоб уникнути поломки або пер</w:t>
      </w:r>
      <w:r w:rsidRPr="00870F71">
        <w:rPr>
          <w:sz w:val="28"/>
          <w:szCs w:val="28"/>
        </w:rPr>
        <w:t>е</w:t>
      </w:r>
      <w:r w:rsidRPr="00870F71">
        <w:rPr>
          <w:sz w:val="28"/>
          <w:szCs w:val="28"/>
        </w:rPr>
        <w:t>кидання повертати його із завантаженим або заглибленим у ґрунт відвалом. З</w:t>
      </w:r>
      <w:r w:rsidRPr="00870F71">
        <w:rPr>
          <w:sz w:val="28"/>
          <w:szCs w:val="28"/>
        </w:rPr>
        <w:t>а</w:t>
      </w:r>
      <w:r w:rsidRPr="00870F71">
        <w:rPr>
          <w:sz w:val="28"/>
          <w:szCs w:val="28"/>
        </w:rPr>
        <w:t xml:space="preserve">бороняється переміщати бульдозером ґрунт на підйом більше 10 </w:t>
      </w:r>
      <w:r w:rsidRPr="00870F71">
        <w:rPr>
          <w:sz w:val="28"/>
          <w:szCs w:val="28"/>
        </w:rPr>
        <w:sym w:font="Symbol" w:char="F0B0"/>
      </w:r>
      <w:r w:rsidRPr="00870F71">
        <w:rPr>
          <w:sz w:val="28"/>
          <w:szCs w:val="28"/>
        </w:rPr>
        <w:t>і під ухил п</w:t>
      </w:r>
      <w:r w:rsidRPr="00870F71">
        <w:rPr>
          <w:sz w:val="28"/>
          <w:szCs w:val="28"/>
        </w:rPr>
        <w:t>о</w:t>
      </w:r>
      <w:r w:rsidRPr="00870F71">
        <w:rPr>
          <w:sz w:val="28"/>
          <w:szCs w:val="28"/>
        </w:rPr>
        <w:t xml:space="preserve">над 30 </w:t>
      </w:r>
      <w:r w:rsidRPr="00870F71">
        <w:rPr>
          <w:sz w:val="28"/>
          <w:szCs w:val="28"/>
        </w:rPr>
        <w:sym w:font="Symbol" w:char="F0B0"/>
      </w:r>
      <w:r w:rsidRPr="00870F71">
        <w:rPr>
          <w:sz w:val="28"/>
          <w:szCs w:val="28"/>
        </w:rPr>
        <w:t>, а також вибирати відвал за брівку укосу виїмки (при зіштовхуванні ґрунту під укіс). На пересіченій місцевості бульдозер повинен переміщатись лише на низьких швидкостях.</w:t>
      </w:r>
    </w:p>
    <w:p w:rsidR="004C3E98" w:rsidRPr="00870F71" w:rsidRDefault="005779E5" w:rsidP="00EC6BE7">
      <w:pPr>
        <w:keepNext/>
        <w:spacing w:line="276" w:lineRule="auto"/>
        <w:ind w:firstLine="851"/>
        <w:jc w:val="both"/>
        <w:rPr>
          <w:sz w:val="28"/>
          <w:szCs w:val="28"/>
        </w:rPr>
      </w:pPr>
      <w:r w:rsidRPr="00870F71">
        <w:rPr>
          <w:sz w:val="28"/>
          <w:szCs w:val="28"/>
        </w:rPr>
        <w:t>Траншеї мають бути захищені захисною огорожею з урахуванням вимог ГОСТ 23407-78. На огорожі необхідно встановлювати попереджувальні написи та знаки, а вночі – сигнальне освітлення.</w:t>
      </w:r>
    </w:p>
    <w:p w:rsidR="004C3E98" w:rsidRPr="00870F71" w:rsidRDefault="005779E5" w:rsidP="00EC6BE7">
      <w:pPr>
        <w:keepNext/>
        <w:spacing w:line="276" w:lineRule="auto"/>
        <w:ind w:firstLine="851"/>
        <w:jc w:val="both"/>
        <w:rPr>
          <w:sz w:val="28"/>
          <w:szCs w:val="28"/>
        </w:rPr>
      </w:pPr>
      <w:r w:rsidRPr="00870F71">
        <w:rPr>
          <w:sz w:val="28"/>
          <w:szCs w:val="28"/>
        </w:rPr>
        <w:t>Місця проходу людей через траншеї повинні бути обладнані перехідн</w:t>
      </w:r>
      <w:r w:rsidRPr="00870F71">
        <w:rPr>
          <w:sz w:val="28"/>
          <w:szCs w:val="28"/>
        </w:rPr>
        <w:t>и</w:t>
      </w:r>
      <w:r w:rsidRPr="00870F71">
        <w:rPr>
          <w:sz w:val="28"/>
          <w:szCs w:val="28"/>
        </w:rPr>
        <w:t>ми містками, що висвітлюються у нічний час.</w:t>
      </w:r>
    </w:p>
    <w:p w:rsidR="004C3E98" w:rsidRPr="00870F71" w:rsidRDefault="005779E5" w:rsidP="00EC6BE7">
      <w:pPr>
        <w:keepNext/>
        <w:spacing w:line="276" w:lineRule="auto"/>
        <w:ind w:firstLine="851"/>
        <w:jc w:val="both"/>
        <w:rPr>
          <w:sz w:val="28"/>
          <w:szCs w:val="28"/>
        </w:rPr>
      </w:pPr>
      <w:r w:rsidRPr="00870F71">
        <w:rPr>
          <w:sz w:val="28"/>
          <w:szCs w:val="28"/>
        </w:rPr>
        <w:t>Грунт, витягнутий із котловану або траншеї, слід розміщувати на відст</w:t>
      </w:r>
      <w:r w:rsidRPr="00870F71">
        <w:rPr>
          <w:sz w:val="28"/>
          <w:szCs w:val="28"/>
        </w:rPr>
        <w:t>а</w:t>
      </w:r>
      <w:r w:rsidRPr="00870F71">
        <w:rPr>
          <w:sz w:val="28"/>
          <w:szCs w:val="28"/>
        </w:rPr>
        <w:t>ні не менше 0,5 м від брівки виїмки.</w:t>
      </w:r>
    </w:p>
    <w:p w:rsidR="004C3E98" w:rsidRPr="00870F71" w:rsidRDefault="005779E5" w:rsidP="00EC6BE7">
      <w:pPr>
        <w:keepNext/>
        <w:widowControl w:val="0"/>
        <w:spacing w:line="276" w:lineRule="auto"/>
        <w:ind w:firstLine="851"/>
        <w:jc w:val="both"/>
        <w:rPr>
          <w:sz w:val="28"/>
          <w:szCs w:val="28"/>
        </w:rPr>
      </w:pPr>
      <w:r w:rsidRPr="00870F71">
        <w:rPr>
          <w:sz w:val="28"/>
          <w:szCs w:val="28"/>
        </w:rPr>
        <w:t>Виконавець робіт, майстер повинні вести систематичне спостереження за станом укосів. При появі ознак можливого обвалення ґрунту із небезпечної зони мають бути негайно видалені всі люди. При настанні заморозків необхідно очистити укоси від каміння, яке при відлизі може скотитися в котлован і стати причиною нещасного випадку.</w:t>
      </w:r>
    </w:p>
    <w:p w:rsidR="004C3E98" w:rsidRPr="00870F71" w:rsidRDefault="005779E5" w:rsidP="00EC6BE7">
      <w:pPr>
        <w:pStyle w:val="11"/>
        <w:keepLines w:val="0"/>
        <w:spacing w:line="276" w:lineRule="auto"/>
        <w:rPr>
          <w:szCs w:val="28"/>
        </w:rPr>
      </w:pPr>
      <w:r w:rsidRPr="00870F71">
        <w:rPr>
          <w:szCs w:val="28"/>
        </w:rPr>
        <w:t>Землеройні машини повинні мати звукову сигналізацію. Всім робітн</w:t>
      </w:r>
      <w:r w:rsidRPr="00870F71">
        <w:rPr>
          <w:szCs w:val="28"/>
        </w:rPr>
        <w:t>и</w:t>
      </w:r>
      <w:r w:rsidRPr="00870F71">
        <w:rPr>
          <w:szCs w:val="28"/>
        </w:rPr>
        <w:t>кам потрібно знати значення сигналів, що подаються.</w:t>
      </w:r>
    </w:p>
    <w:p w:rsidR="004C3E98" w:rsidRPr="00870F71" w:rsidRDefault="005779E5" w:rsidP="00EC6BE7">
      <w:pPr>
        <w:pStyle w:val="a9"/>
        <w:spacing w:line="276" w:lineRule="auto"/>
        <w:ind w:firstLine="851"/>
        <w:jc w:val="both"/>
        <w:rPr>
          <w:sz w:val="28"/>
          <w:szCs w:val="28"/>
        </w:rPr>
      </w:pPr>
      <w:r w:rsidRPr="00870F71">
        <w:rPr>
          <w:sz w:val="28"/>
          <w:szCs w:val="28"/>
        </w:rPr>
        <w:lastRenderedPageBreak/>
        <w:t>Під час роботи екскаватора не дозволяється проводити будь-які роботи з боку вибою та перебувати під ковшем. Сторонні особи можуть перебувати на відстані не менше 5 м від радіусу дії екскаватора. При підготовці шляху пер</w:t>
      </w:r>
      <w:r w:rsidRPr="00870F71">
        <w:rPr>
          <w:sz w:val="28"/>
          <w:szCs w:val="28"/>
        </w:rPr>
        <w:t>е</w:t>
      </w:r>
      <w:r w:rsidRPr="00870F71">
        <w:rPr>
          <w:sz w:val="28"/>
          <w:szCs w:val="28"/>
        </w:rPr>
        <w:t>міщення екскаватора його ківш має бути відведений убік та опущений на ґрунт. Навантаження екскаватором ґрунту в автомобілі слід проводити тільки з боку заднього або бокового борту кузова. Між землерийною та транспортною маш</w:t>
      </w:r>
      <w:r w:rsidRPr="00870F71">
        <w:rPr>
          <w:sz w:val="28"/>
          <w:szCs w:val="28"/>
        </w:rPr>
        <w:t>и</w:t>
      </w:r>
      <w:r w:rsidRPr="00870F71">
        <w:rPr>
          <w:sz w:val="28"/>
          <w:szCs w:val="28"/>
        </w:rPr>
        <w:t>ною під час навантаження не повинні перебувати люди.</w:t>
      </w:r>
    </w:p>
    <w:p w:rsidR="004C3E98" w:rsidRPr="00870F71" w:rsidRDefault="005779E5" w:rsidP="00EC6BE7">
      <w:pPr>
        <w:keepNext/>
        <w:spacing w:line="276" w:lineRule="auto"/>
        <w:ind w:firstLine="851"/>
        <w:jc w:val="both"/>
        <w:rPr>
          <w:sz w:val="28"/>
          <w:szCs w:val="28"/>
        </w:rPr>
      </w:pPr>
      <w:r w:rsidRPr="00870F71">
        <w:rPr>
          <w:sz w:val="28"/>
          <w:szCs w:val="28"/>
        </w:rPr>
        <w:t>При розробці, транспортуванні, розвантаженні, плануванні та ущільне</w:t>
      </w:r>
      <w:r w:rsidRPr="00870F71">
        <w:rPr>
          <w:sz w:val="28"/>
          <w:szCs w:val="28"/>
        </w:rPr>
        <w:t>н</w:t>
      </w:r>
      <w:r w:rsidRPr="00870F71">
        <w:rPr>
          <w:sz w:val="28"/>
          <w:szCs w:val="28"/>
        </w:rPr>
        <w:t>ні ґрунту самохідними машинами, що йдуть один за одним, повинен дотрим</w:t>
      </w:r>
      <w:r w:rsidRPr="00870F71">
        <w:rPr>
          <w:sz w:val="28"/>
          <w:szCs w:val="28"/>
        </w:rPr>
        <w:t>у</w:t>
      </w:r>
      <w:r w:rsidRPr="00870F71">
        <w:rPr>
          <w:sz w:val="28"/>
          <w:szCs w:val="28"/>
        </w:rPr>
        <w:t>ватися інтервал між ними не менше 5 м.</w:t>
      </w:r>
    </w:p>
    <w:p w:rsidR="004C3E98" w:rsidRPr="00870F71" w:rsidRDefault="005779E5" w:rsidP="00EC6BE7">
      <w:pPr>
        <w:keepNext/>
        <w:spacing w:line="276" w:lineRule="auto"/>
        <w:ind w:firstLine="851"/>
        <w:jc w:val="both"/>
        <w:rPr>
          <w:sz w:val="28"/>
          <w:szCs w:val="28"/>
        </w:rPr>
      </w:pPr>
      <w:r w:rsidRPr="00870F71">
        <w:rPr>
          <w:sz w:val="28"/>
          <w:szCs w:val="28"/>
        </w:rPr>
        <w:t>Особливої уваги вимагає робота машин у місцях розташування підзе</w:t>
      </w:r>
      <w:r w:rsidRPr="00870F71">
        <w:rPr>
          <w:sz w:val="28"/>
          <w:szCs w:val="28"/>
        </w:rPr>
        <w:t>м</w:t>
      </w:r>
      <w:r w:rsidRPr="00870F71">
        <w:rPr>
          <w:sz w:val="28"/>
          <w:szCs w:val="28"/>
        </w:rPr>
        <w:t>них електрокабелів, що діють, газопроводу та інших комунікацій.</w:t>
      </w:r>
    </w:p>
    <w:p w:rsidR="004C3E98" w:rsidRPr="00870F71" w:rsidRDefault="005779E5" w:rsidP="00EC6BE7">
      <w:pPr>
        <w:keepNext/>
        <w:spacing w:line="276" w:lineRule="auto"/>
        <w:ind w:firstLine="851"/>
        <w:jc w:val="both"/>
        <w:rPr>
          <w:sz w:val="28"/>
          <w:szCs w:val="28"/>
        </w:rPr>
      </w:pPr>
      <w:r w:rsidRPr="00870F71">
        <w:rPr>
          <w:sz w:val="28"/>
          <w:szCs w:val="28"/>
        </w:rPr>
        <w:t>Розробка ґрунту поблизу газопроводу або електрокабелю проводиться під наглядом майстра вручну лопатою без використання ударних та механіз</w:t>
      </w:r>
      <w:r w:rsidRPr="00870F71">
        <w:rPr>
          <w:sz w:val="28"/>
          <w:szCs w:val="28"/>
        </w:rPr>
        <w:t>о</w:t>
      </w:r>
      <w:r w:rsidRPr="00870F71">
        <w:rPr>
          <w:sz w:val="28"/>
          <w:szCs w:val="28"/>
        </w:rPr>
        <w:t>ваних інструментів.</w:t>
      </w:r>
    </w:p>
    <w:p w:rsidR="004C3E98" w:rsidRPr="00870F71" w:rsidRDefault="005779E5" w:rsidP="00EC6BE7">
      <w:pPr>
        <w:keepNext/>
        <w:spacing w:line="276" w:lineRule="auto"/>
        <w:ind w:firstLine="851"/>
        <w:jc w:val="both"/>
        <w:rPr>
          <w:sz w:val="28"/>
          <w:szCs w:val="28"/>
        </w:rPr>
      </w:pPr>
      <w:r w:rsidRPr="00870F71">
        <w:rPr>
          <w:sz w:val="28"/>
          <w:szCs w:val="28"/>
        </w:rPr>
        <w:t>Роботи з електроотаювання грунту слід вести на захищеному майданч</w:t>
      </w:r>
      <w:r w:rsidRPr="00870F71">
        <w:rPr>
          <w:sz w:val="28"/>
          <w:szCs w:val="28"/>
        </w:rPr>
        <w:t>и</w:t>
      </w:r>
      <w:r w:rsidRPr="00870F71">
        <w:rPr>
          <w:sz w:val="28"/>
          <w:szCs w:val="28"/>
        </w:rPr>
        <w:t>ку під керівництвом головного енергетика. Тимчасові лінії із голого дроту тр</w:t>
      </w:r>
      <w:r w:rsidRPr="00870F71">
        <w:rPr>
          <w:sz w:val="28"/>
          <w:szCs w:val="28"/>
        </w:rPr>
        <w:t>е</w:t>
      </w:r>
      <w:r w:rsidRPr="00870F71">
        <w:rPr>
          <w:sz w:val="28"/>
          <w:szCs w:val="28"/>
        </w:rPr>
        <w:t>ба підвішувати до ізоляторів на висоті не менше 4 м, а ізольовані – на висоті 0,8 м.</w:t>
      </w:r>
    </w:p>
    <w:p w:rsidR="004C3E98" w:rsidRPr="00870F71" w:rsidRDefault="005779E5" w:rsidP="00B1541D">
      <w:pPr>
        <w:pStyle w:val="2"/>
        <w:numPr>
          <w:ilvl w:val="0"/>
          <w:numId w:val="0"/>
        </w:numPr>
        <w:spacing w:before="0" w:after="0" w:line="276" w:lineRule="auto"/>
        <w:ind w:left="1135"/>
        <w:rPr>
          <w:b/>
          <w:bCs/>
          <w:szCs w:val="28"/>
        </w:rPr>
      </w:pPr>
      <w:bookmarkStart w:id="18" w:name="_Toc61847751"/>
      <w:r w:rsidRPr="00870F71">
        <w:rPr>
          <w:b/>
          <w:bCs/>
          <w:szCs w:val="28"/>
        </w:rPr>
        <w:t>Бетонні роботи</w:t>
      </w:r>
      <w:bookmarkEnd w:id="18"/>
    </w:p>
    <w:p w:rsidR="004C3E98" w:rsidRPr="00870F71" w:rsidRDefault="005779E5" w:rsidP="00EC6BE7">
      <w:pPr>
        <w:keepNext/>
        <w:spacing w:line="276" w:lineRule="auto"/>
        <w:ind w:firstLine="851"/>
        <w:jc w:val="both"/>
        <w:rPr>
          <w:sz w:val="28"/>
          <w:szCs w:val="28"/>
        </w:rPr>
      </w:pPr>
      <w:r w:rsidRPr="00870F71">
        <w:rPr>
          <w:sz w:val="28"/>
          <w:szCs w:val="28"/>
        </w:rPr>
        <w:t>При монтажі опалубки та арматури, розвантаженні бетонних сумішей в опалубку особливу увагу слід звертати на міцність стійкість конструкцій, що підтримують, а також на міцність такелажних пристроїв для підйому каркасів, блоків опалубки та арматури. При розборі опалубки слід бути обережними, опускати елементи опалубки за допомогою лебідок і кранів.</w:t>
      </w:r>
    </w:p>
    <w:p w:rsidR="004C3E98" w:rsidRPr="00870F71" w:rsidRDefault="005779E5" w:rsidP="00EC6BE7">
      <w:pPr>
        <w:keepNext/>
        <w:spacing w:line="276" w:lineRule="auto"/>
        <w:ind w:firstLine="851"/>
        <w:jc w:val="both"/>
        <w:rPr>
          <w:sz w:val="28"/>
          <w:szCs w:val="28"/>
        </w:rPr>
      </w:pPr>
      <w:r w:rsidRPr="00870F71">
        <w:rPr>
          <w:sz w:val="28"/>
          <w:szCs w:val="28"/>
        </w:rPr>
        <w:t>З метою забезпечення умов виробництва, що виключають можливість ураження працюючих електричним струмом при електрозварювальних роботах та вібруванні бетонної суміші необхідно заземлювати зварювані конструкції та всі металеві частини зварювальних установок та вібраторів.</w:t>
      </w:r>
    </w:p>
    <w:p w:rsidR="004C3E98" w:rsidRPr="00870F71" w:rsidRDefault="005779E5" w:rsidP="00EC6BE7">
      <w:pPr>
        <w:keepNext/>
        <w:spacing w:line="276" w:lineRule="auto"/>
        <w:ind w:firstLine="851"/>
        <w:jc w:val="both"/>
        <w:rPr>
          <w:sz w:val="28"/>
          <w:szCs w:val="28"/>
        </w:rPr>
      </w:pPr>
      <w:r w:rsidRPr="00870F71">
        <w:rPr>
          <w:sz w:val="28"/>
          <w:szCs w:val="28"/>
        </w:rPr>
        <w:t>Робітники повинні мати засоби індивідуального захисту (гумові чоботи, рукавички, захисні каски тощо).</w:t>
      </w:r>
    </w:p>
    <w:p w:rsidR="004C3E98" w:rsidRPr="00870F71" w:rsidRDefault="005779E5" w:rsidP="00EC6BE7">
      <w:pPr>
        <w:keepNext/>
        <w:spacing w:line="276" w:lineRule="auto"/>
        <w:ind w:firstLine="851"/>
        <w:jc w:val="both"/>
        <w:rPr>
          <w:sz w:val="28"/>
          <w:szCs w:val="28"/>
        </w:rPr>
      </w:pPr>
      <w:r w:rsidRPr="00870F71">
        <w:rPr>
          <w:sz w:val="28"/>
          <w:szCs w:val="28"/>
        </w:rPr>
        <w:t>При бетонуванні за допомогою бетононасосів до початку роботи сист</w:t>
      </w:r>
      <w:r w:rsidRPr="00870F71">
        <w:rPr>
          <w:sz w:val="28"/>
          <w:szCs w:val="28"/>
        </w:rPr>
        <w:t>е</w:t>
      </w:r>
      <w:r w:rsidRPr="00870F71">
        <w:rPr>
          <w:sz w:val="28"/>
          <w:szCs w:val="28"/>
        </w:rPr>
        <w:t>му бетоноводів відчувають гідравлічним тиском, що в 1,5 рази перевищує р</w:t>
      </w:r>
      <w:r w:rsidRPr="00870F71">
        <w:rPr>
          <w:sz w:val="28"/>
          <w:szCs w:val="28"/>
        </w:rPr>
        <w:t>о</w:t>
      </w:r>
      <w:r w:rsidRPr="00870F71">
        <w:rPr>
          <w:sz w:val="28"/>
          <w:szCs w:val="28"/>
        </w:rPr>
        <w:t>боче. При роботі з бетоно-нагнітальним пристроєм необхідно стежити за пок</w:t>
      </w:r>
      <w:r w:rsidRPr="00870F71">
        <w:rPr>
          <w:sz w:val="28"/>
          <w:szCs w:val="28"/>
        </w:rPr>
        <w:t>а</w:t>
      </w:r>
      <w:r w:rsidRPr="00870F71">
        <w:rPr>
          <w:sz w:val="28"/>
          <w:szCs w:val="28"/>
        </w:rPr>
        <w:t>заннями манометра, не допускаючи перевищення тиску більшого за розраху</w:t>
      </w:r>
      <w:r w:rsidRPr="00870F71">
        <w:rPr>
          <w:sz w:val="28"/>
          <w:szCs w:val="28"/>
        </w:rPr>
        <w:t>н</w:t>
      </w:r>
      <w:r w:rsidRPr="00870F71">
        <w:rPr>
          <w:sz w:val="28"/>
          <w:szCs w:val="28"/>
        </w:rPr>
        <w:t>ковий.</w:t>
      </w:r>
    </w:p>
    <w:p w:rsidR="004C3E98" w:rsidRPr="00870F71" w:rsidRDefault="005779E5" w:rsidP="00EC6BE7">
      <w:pPr>
        <w:keepNext/>
        <w:spacing w:line="276" w:lineRule="auto"/>
        <w:ind w:firstLine="851"/>
        <w:jc w:val="both"/>
        <w:rPr>
          <w:sz w:val="28"/>
          <w:szCs w:val="28"/>
        </w:rPr>
      </w:pPr>
      <w:r w:rsidRPr="00870F71">
        <w:rPr>
          <w:sz w:val="28"/>
          <w:szCs w:val="28"/>
        </w:rPr>
        <w:t>Бетонники на робочих місцях повинні мати надійну сигналізацію для зв'язку з машиністом бетононасосу.</w:t>
      </w:r>
    </w:p>
    <w:p w:rsidR="004C3E98" w:rsidRPr="00870F71" w:rsidRDefault="005779E5" w:rsidP="00EC6BE7">
      <w:pPr>
        <w:keepNext/>
        <w:spacing w:line="276" w:lineRule="auto"/>
        <w:ind w:firstLine="851"/>
        <w:jc w:val="both"/>
        <w:rPr>
          <w:sz w:val="28"/>
          <w:szCs w:val="28"/>
        </w:rPr>
      </w:pPr>
      <w:r w:rsidRPr="00870F71">
        <w:rPr>
          <w:sz w:val="28"/>
          <w:szCs w:val="28"/>
        </w:rPr>
        <w:t>Бетонування, а також всі роботи, пов'язані з перемиканням електродів, вимірювання температури, ремонту лінії, і т.д. виконують тільки при відключ</w:t>
      </w:r>
      <w:r w:rsidRPr="00870F71">
        <w:rPr>
          <w:sz w:val="28"/>
          <w:szCs w:val="28"/>
        </w:rPr>
        <w:t>е</w:t>
      </w:r>
      <w:r w:rsidRPr="00870F71">
        <w:rPr>
          <w:sz w:val="28"/>
          <w:szCs w:val="28"/>
        </w:rPr>
        <w:lastRenderedPageBreak/>
        <w:t>ному струмі та відключених рубильниках на щитах "низькою" та "високою" сторін. Усі роботи, пов'язані з обслуговуванням електроінструменту, зварюв</w:t>
      </w:r>
      <w:r w:rsidRPr="00870F71">
        <w:rPr>
          <w:sz w:val="28"/>
          <w:szCs w:val="28"/>
        </w:rPr>
        <w:t>а</w:t>
      </w:r>
      <w:r w:rsidRPr="00870F71">
        <w:rPr>
          <w:sz w:val="28"/>
          <w:szCs w:val="28"/>
        </w:rPr>
        <w:t>льних установок або електропрогріванням бетону, виробляють електромонтери.</w:t>
      </w:r>
    </w:p>
    <w:p w:rsidR="004C3E98" w:rsidRPr="00870F71" w:rsidRDefault="005779E5" w:rsidP="00EC6BE7">
      <w:pPr>
        <w:keepNext/>
        <w:spacing w:line="276" w:lineRule="auto"/>
        <w:ind w:firstLine="851"/>
        <w:jc w:val="both"/>
        <w:rPr>
          <w:sz w:val="28"/>
          <w:szCs w:val="28"/>
        </w:rPr>
      </w:pPr>
      <w:r w:rsidRPr="00870F71">
        <w:rPr>
          <w:sz w:val="28"/>
          <w:szCs w:val="28"/>
        </w:rPr>
        <w:t>Перед початком робіт має бути перевірено наявність документів, що п</w:t>
      </w:r>
      <w:r w:rsidRPr="00870F71">
        <w:rPr>
          <w:sz w:val="28"/>
          <w:szCs w:val="28"/>
        </w:rPr>
        <w:t>і</w:t>
      </w:r>
      <w:r w:rsidRPr="00870F71">
        <w:rPr>
          <w:sz w:val="28"/>
          <w:szCs w:val="28"/>
        </w:rPr>
        <w:t>дтверджують проходження машинами випробувань відповідно до вимог Дер</w:t>
      </w:r>
      <w:r w:rsidRPr="00870F71">
        <w:rPr>
          <w:sz w:val="28"/>
          <w:szCs w:val="28"/>
        </w:rPr>
        <w:t>ж</w:t>
      </w:r>
      <w:r w:rsidRPr="00870F71">
        <w:rPr>
          <w:sz w:val="28"/>
          <w:szCs w:val="28"/>
        </w:rPr>
        <w:t>гіртехнагляду.</w:t>
      </w:r>
    </w:p>
    <w:p w:rsidR="004C3E98" w:rsidRPr="00870F71" w:rsidRDefault="005779E5" w:rsidP="00B1541D">
      <w:pPr>
        <w:pStyle w:val="2"/>
        <w:numPr>
          <w:ilvl w:val="0"/>
          <w:numId w:val="0"/>
        </w:numPr>
        <w:spacing w:before="0" w:after="0" w:line="276" w:lineRule="auto"/>
        <w:ind w:left="1135"/>
        <w:rPr>
          <w:b/>
          <w:bCs/>
          <w:szCs w:val="28"/>
        </w:rPr>
      </w:pPr>
      <w:bookmarkStart w:id="19" w:name="_Toc61847752"/>
      <w:r w:rsidRPr="00870F71">
        <w:rPr>
          <w:b/>
          <w:bCs/>
          <w:szCs w:val="28"/>
        </w:rPr>
        <w:t>Монтажні роботи</w:t>
      </w:r>
      <w:bookmarkEnd w:id="19"/>
    </w:p>
    <w:p w:rsidR="004C3E98" w:rsidRPr="00870F71" w:rsidRDefault="005779E5" w:rsidP="00EC6BE7">
      <w:pPr>
        <w:keepNext/>
        <w:spacing w:line="276" w:lineRule="auto"/>
        <w:ind w:firstLine="851"/>
        <w:jc w:val="both"/>
        <w:rPr>
          <w:sz w:val="28"/>
          <w:szCs w:val="28"/>
        </w:rPr>
      </w:pPr>
      <w:r w:rsidRPr="00870F71">
        <w:rPr>
          <w:sz w:val="28"/>
          <w:szCs w:val="28"/>
        </w:rPr>
        <w:t>Монтаж будівель ведеться відповідно до проекту виконання робіт, який повинен містити такі рішення з охорони праці: організацію робочих місць, по</w:t>
      </w:r>
      <w:r w:rsidRPr="00870F71">
        <w:rPr>
          <w:sz w:val="28"/>
          <w:szCs w:val="28"/>
        </w:rPr>
        <w:t>с</w:t>
      </w:r>
      <w:r w:rsidRPr="00870F71">
        <w:rPr>
          <w:sz w:val="28"/>
          <w:szCs w:val="28"/>
        </w:rPr>
        <w:t>лідовність технологічних операцій, методи та пристрої для безпечної роботи монтажників, розташування та зони складування будівельних матеріалів та елементів будівлі.</w:t>
      </w:r>
    </w:p>
    <w:p w:rsidR="004C3E98" w:rsidRPr="00870F71" w:rsidRDefault="005779E5" w:rsidP="00EC6BE7">
      <w:pPr>
        <w:keepNext/>
        <w:spacing w:line="276" w:lineRule="auto"/>
        <w:ind w:firstLine="851"/>
        <w:jc w:val="both"/>
        <w:rPr>
          <w:sz w:val="28"/>
          <w:szCs w:val="28"/>
        </w:rPr>
      </w:pPr>
      <w:r w:rsidRPr="00870F71">
        <w:rPr>
          <w:sz w:val="28"/>
          <w:szCs w:val="28"/>
        </w:rPr>
        <w:t>Територію монтажного майданчика огороджують суцільним парканом заввишки 2 м. На межах небезпечних зон у період монтажу виставляють сигн</w:t>
      </w:r>
      <w:r w:rsidRPr="00870F71">
        <w:rPr>
          <w:sz w:val="28"/>
          <w:szCs w:val="28"/>
        </w:rPr>
        <w:t>а</w:t>
      </w:r>
      <w:r w:rsidRPr="00870F71">
        <w:rPr>
          <w:sz w:val="28"/>
          <w:szCs w:val="28"/>
        </w:rPr>
        <w:t>льників, а також попереджувальні знаки та написи, що добре видно в денний та нічний час.</w:t>
      </w:r>
    </w:p>
    <w:p w:rsidR="004C3E98" w:rsidRPr="00870F71" w:rsidRDefault="005779E5" w:rsidP="00EC6BE7">
      <w:pPr>
        <w:keepNext/>
        <w:spacing w:line="276" w:lineRule="auto"/>
        <w:ind w:firstLine="851"/>
        <w:jc w:val="both"/>
        <w:rPr>
          <w:sz w:val="28"/>
          <w:szCs w:val="28"/>
        </w:rPr>
      </w:pPr>
      <w:r w:rsidRPr="00870F71">
        <w:rPr>
          <w:sz w:val="28"/>
          <w:szCs w:val="28"/>
        </w:rPr>
        <w:t>Межі небезпечних зон повинні розташовуватися від можливого падіння вантажу не ближче 7 м при висоті підйому вантажу до 20 м, не ближче 10 м при висоті підйому вантажу до 100 м.</w:t>
      </w:r>
    </w:p>
    <w:p w:rsidR="004C3E98" w:rsidRPr="00870F71" w:rsidRDefault="005779E5" w:rsidP="00EC6BE7">
      <w:pPr>
        <w:keepNext/>
        <w:spacing w:line="276" w:lineRule="auto"/>
        <w:ind w:firstLine="851"/>
        <w:jc w:val="both"/>
        <w:rPr>
          <w:sz w:val="28"/>
          <w:szCs w:val="28"/>
        </w:rPr>
      </w:pPr>
      <w:r w:rsidRPr="00870F71">
        <w:rPr>
          <w:sz w:val="28"/>
          <w:szCs w:val="28"/>
        </w:rPr>
        <w:t>Біля траншей у місцях руху людей встановлюють перила заввишки 1 м, колодязі та шурфи закривають та огороджують щитами.</w:t>
      </w:r>
    </w:p>
    <w:p w:rsidR="004C3E98" w:rsidRPr="00870F71" w:rsidRDefault="005779E5" w:rsidP="00EC6BE7">
      <w:pPr>
        <w:keepNext/>
        <w:spacing w:line="276" w:lineRule="auto"/>
        <w:ind w:firstLine="851"/>
        <w:jc w:val="both"/>
        <w:rPr>
          <w:sz w:val="28"/>
          <w:szCs w:val="28"/>
        </w:rPr>
      </w:pPr>
      <w:r w:rsidRPr="00870F71">
        <w:rPr>
          <w:sz w:val="28"/>
          <w:szCs w:val="28"/>
        </w:rPr>
        <w:t>У нічний час висвітлюються прожекторами робочі місця монтажників, усі під'їзди, дороги та майданчик.</w:t>
      </w:r>
    </w:p>
    <w:p w:rsidR="004C3E98" w:rsidRPr="00870F71" w:rsidRDefault="005779E5" w:rsidP="00EC6BE7">
      <w:pPr>
        <w:keepNext/>
        <w:spacing w:line="276" w:lineRule="auto"/>
        <w:ind w:firstLine="851"/>
        <w:jc w:val="both"/>
        <w:rPr>
          <w:sz w:val="28"/>
          <w:szCs w:val="28"/>
        </w:rPr>
      </w:pPr>
      <w:r w:rsidRPr="00870F71">
        <w:rPr>
          <w:sz w:val="28"/>
          <w:szCs w:val="28"/>
        </w:rPr>
        <w:t>Стропування елементів повинна виключати можливість зриву вантажу, вона проводиться за схемами, складеними з урахуванням міцності і стійкості конструкцій, що піднімаються при монтажних навантаженнях.</w:t>
      </w:r>
    </w:p>
    <w:p w:rsidR="004C3E98" w:rsidRPr="00870F71" w:rsidRDefault="005779E5" w:rsidP="00EC6BE7">
      <w:pPr>
        <w:pStyle w:val="31"/>
        <w:keepLines w:val="0"/>
        <w:spacing w:line="276" w:lineRule="auto"/>
        <w:ind w:firstLine="851"/>
        <w:jc w:val="both"/>
        <w:rPr>
          <w:szCs w:val="28"/>
        </w:rPr>
      </w:pPr>
      <w:r w:rsidRPr="00870F71">
        <w:rPr>
          <w:szCs w:val="28"/>
        </w:rPr>
        <w:t>Відповідно до чинних норм стропи, захоплення та інші такелажні при</w:t>
      </w:r>
      <w:r w:rsidRPr="00870F71">
        <w:rPr>
          <w:szCs w:val="28"/>
        </w:rPr>
        <w:t>с</w:t>
      </w:r>
      <w:r w:rsidRPr="00870F71">
        <w:rPr>
          <w:szCs w:val="28"/>
        </w:rPr>
        <w:t>тосування повинні періодично випробовуватися і при необхідності вибраков</w:t>
      </w:r>
      <w:r w:rsidRPr="00870F71">
        <w:rPr>
          <w:szCs w:val="28"/>
        </w:rPr>
        <w:t>у</w:t>
      </w:r>
      <w:r w:rsidRPr="00870F71">
        <w:rPr>
          <w:szCs w:val="28"/>
        </w:rPr>
        <w:t>ватися. Перед початком та в процесі монтажу такелажне обладнання зазнає п</w:t>
      </w:r>
      <w:r w:rsidRPr="00870F71">
        <w:rPr>
          <w:szCs w:val="28"/>
        </w:rPr>
        <w:t>о</w:t>
      </w:r>
      <w:r w:rsidRPr="00870F71">
        <w:rPr>
          <w:szCs w:val="28"/>
        </w:rPr>
        <w:t>двійного навантаження.</w:t>
      </w:r>
    </w:p>
    <w:p w:rsidR="004C3E98" w:rsidRPr="00870F71" w:rsidRDefault="005779E5" w:rsidP="00EC6BE7">
      <w:pPr>
        <w:keepNext/>
        <w:spacing w:line="276" w:lineRule="auto"/>
        <w:ind w:firstLine="851"/>
        <w:jc w:val="both"/>
        <w:rPr>
          <w:sz w:val="28"/>
          <w:szCs w:val="28"/>
        </w:rPr>
      </w:pPr>
      <w:r w:rsidRPr="00870F71">
        <w:rPr>
          <w:sz w:val="28"/>
          <w:szCs w:val="28"/>
        </w:rPr>
        <w:t>Вантаж під час перерв забороняється залишати у підвішеному стані.</w:t>
      </w:r>
    </w:p>
    <w:p w:rsidR="004C3E98" w:rsidRPr="00870F71" w:rsidRDefault="005779E5" w:rsidP="00EC6BE7">
      <w:pPr>
        <w:keepNext/>
        <w:spacing w:line="276" w:lineRule="auto"/>
        <w:ind w:firstLine="851"/>
        <w:jc w:val="both"/>
        <w:rPr>
          <w:sz w:val="28"/>
          <w:szCs w:val="28"/>
        </w:rPr>
      </w:pPr>
      <w:r w:rsidRPr="00870F71">
        <w:rPr>
          <w:sz w:val="28"/>
          <w:szCs w:val="28"/>
        </w:rPr>
        <w:t>Монтаж кожного наступного ярусу можна проводити лише після вст</w:t>
      </w:r>
      <w:r w:rsidRPr="00870F71">
        <w:rPr>
          <w:sz w:val="28"/>
          <w:szCs w:val="28"/>
        </w:rPr>
        <w:t>а</w:t>
      </w:r>
      <w:r w:rsidRPr="00870F71">
        <w:rPr>
          <w:sz w:val="28"/>
          <w:szCs w:val="28"/>
        </w:rPr>
        <w:t>новлення, проектного закріплення всіх збірних та монолітних конструкцій н</w:t>
      </w:r>
      <w:r w:rsidRPr="00870F71">
        <w:rPr>
          <w:sz w:val="28"/>
          <w:szCs w:val="28"/>
        </w:rPr>
        <w:t>и</w:t>
      </w:r>
      <w:r w:rsidRPr="00870F71">
        <w:rPr>
          <w:sz w:val="28"/>
          <w:szCs w:val="28"/>
        </w:rPr>
        <w:t>жче ярусу.</w:t>
      </w:r>
    </w:p>
    <w:p w:rsidR="004C3E98" w:rsidRPr="00870F71" w:rsidRDefault="005779E5" w:rsidP="00EC6BE7">
      <w:pPr>
        <w:keepNext/>
        <w:spacing w:line="276" w:lineRule="auto"/>
        <w:ind w:firstLine="851"/>
        <w:jc w:val="both"/>
        <w:rPr>
          <w:sz w:val="28"/>
          <w:szCs w:val="28"/>
        </w:rPr>
      </w:pPr>
      <w:r w:rsidRPr="00870F71">
        <w:rPr>
          <w:sz w:val="28"/>
          <w:szCs w:val="28"/>
        </w:rPr>
        <w:t>Забороняється перебування людей на конструкціях під час монтажу та ходіння по елементах, що не мають огорожі.</w:t>
      </w:r>
    </w:p>
    <w:p w:rsidR="004C3E98" w:rsidRPr="00870F71" w:rsidRDefault="005779E5" w:rsidP="00EC6BE7">
      <w:pPr>
        <w:keepNext/>
        <w:spacing w:line="276" w:lineRule="auto"/>
        <w:ind w:firstLine="851"/>
        <w:jc w:val="both"/>
        <w:rPr>
          <w:sz w:val="28"/>
          <w:szCs w:val="28"/>
        </w:rPr>
      </w:pPr>
      <w:r w:rsidRPr="00870F71">
        <w:rPr>
          <w:sz w:val="28"/>
          <w:szCs w:val="28"/>
        </w:rPr>
        <w:t>При вітрі понад 6 балів монтажні роботи, пов'язані з роботою крана та роботи на висоті, припиняють. Монтовані конструкції, у тому числі і групові кондуктори при сильному вітрі утримують від розгойдування та обертання за допомогою відтяжок.</w:t>
      </w:r>
    </w:p>
    <w:p w:rsidR="004C3E98" w:rsidRPr="00870F71" w:rsidRDefault="005779E5" w:rsidP="00EC6BE7">
      <w:pPr>
        <w:keepNext/>
        <w:spacing w:line="276" w:lineRule="auto"/>
        <w:ind w:firstLine="851"/>
        <w:jc w:val="both"/>
        <w:rPr>
          <w:sz w:val="28"/>
          <w:szCs w:val="28"/>
        </w:rPr>
      </w:pPr>
      <w:r w:rsidRPr="00870F71">
        <w:rPr>
          <w:sz w:val="28"/>
          <w:szCs w:val="28"/>
        </w:rPr>
        <w:lastRenderedPageBreak/>
        <w:t>Крани та електроустаткування, а також зварювальна та пускова апарат</w:t>
      </w:r>
      <w:r w:rsidRPr="00870F71">
        <w:rPr>
          <w:sz w:val="28"/>
          <w:szCs w:val="28"/>
        </w:rPr>
        <w:t>у</w:t>
      </w:r>
      <w:r w:rsidRPr="00870F71">
        <w:rPr>
          <w:sz w:val="28"/>
          <w:szCs w:val="28"/>
        </w:rPr>
        <w:t>ра та кранові шляхи повинні бути заземлені. Зварювальник повинен працювати у спецодязі та з монтажним поясом.</w:t>
      </w:r>
    </w:p>
    <w:p w:rsidR="004C3E98" w:rsidRPr="00870F71" w:rsidRDefault="005779E5" w:rsidP="00B1541D">
      <w:pPr>
        <w:pStyle w:val="2"/>
        <w:numPr>
          <w:ilvl w:val="0"/>
          <w:numId w:val="0"/>
        </w:numPr>
        <w:spacing w:before="0" w:after="0" w:line="276" w:lineRule="auto"/>
        <w:ind w:left="1135"/>
        <w:rPr>
          <w:b/>
          <w:bCs/>
          <w:szCs w:val="28"/>
        </w:rPr>
      </w:pPr>
      <w:bookmarkStart w:id="20" w:name="_Toc61847753"/>
      <w:r w:rsidRPr="00870F71">
        <w:rPr>
          <w:b/>
          <w:bCs/>
          <w:szCs w:val="28"/>
        </w:rPr>
        <w:t>Покрівельні роботи</w:t>
      </w:r>
      <w:bookmarkEnd w:id="20"/>
    </w:p>
    <w:p w:rsidR="004C3E98" w:rsidRPr="00870F71" w:rsidRDefault="005779E5" w:rsidP="00EC6BE7">
      <w:pPr>
        <w:keepNext/>
        <w:spacing w:line="276" w:lineRule="auto"/>
        <w:ind w:firstLine="851"/>
        <w:jc w:val="both"/>
        <w:rPr>
          <w:sz w:val="28"/>
          <w:szCs w:val="28"/>
        </w:rPr>
      </w:pPr>
      <w:r w:rsidRPr="00870F71">
        <w:rPr>
          <w:sz w:val="28"/>
          <w:szCs w:val="28"/>
        </w:rPr>
        <w:t>Покрівельні роботи виконуються на висоті, тому щоб уникнути падіння людей, матеріалів та інструментів з даху місця роботи повинні бути огородж</w:t>
      </w:r>
      <w:r w:rsidRPr="00870F71">
        <w:rPr>
          <w:sz w:val="28"/>
          <w:szCs w:val="28"/>
        </w:rPr>
        <w:t>е</w:t>
      </w:r>
      <w:r w:rsidRPr="00870F71">
        <w:rPr>
          <w:sz w:val="28"/>
          <w:szCs w:val="28"/>
        </w:rPr>
        <w:t>ні. Робочі допускаються на дах тільки після перевірки справності елементів п</w:t>
      </w:r>
      <w:r w:rsidRPr="00870F71">
        <w:rPr>
          <w:sz w:val="28"/>
          <w:szCs w:val="28"/>
        </w:rPr>
        <w:t>о</w:t>
      </w:r>
      <w:r w:rsidRPr="00870F71">
        <w:rPr>
          <w:sz w:val="28"/>
          <w:szCs w:val="28"/>
        </w:rPr>
        <w:t>криття. Покрівля повинні працювати в міцних запобіжних поясах, прикріпл</w:t>
      </w:r>
      <w:r w:rsidRPr="00870F71">
        <w:rPr>
          <w:sz w:val="28"/>
          <w:szCs w:val="28"/>
        </w:rPr>
        <w:t>е</w:t>
      </w:r>
      <w:r w:rsidRPr="00870F71">
        <w:rPr>
          <w:sz w:val="28"/>
          <w:szCs w:val="28"/>
        </w:rPr>
        <w:t>них до стійких частин споруди канатом, що витримує навантаження 1962 Н протягом 15 хв.</w:t>
      </w:r>
    </w:p>
    <w:p w:rsidR="004C3E98" w:rsidRPr="00870F71" w:rsidRDefault="005779E5" w:rsidP="00EC6BE7">
      <w:pPr>
        <w:keepNext/>
        <w:spacing w:line="276" w:lineRule="auto"/>
        <w:ind w:firstLine="851"/>
        <w:jc w:val="both"/>
        <w:rPr>
          <w:sz w:val="28"/>
          <w:szCs w:val="28"/>
        </w:rPr>
      </w:pPr>
      <w:r w:rsidRPr="00870F71">
        <w:rPr>
          <w:sz w:val="28"/>
          <w:szCs w:val="28"/>
        </w:rPr>
        <w:t>Складати на даху інструменти, матеріали, ємності з мастикою можна за умови вжиття заходів проти їх падіння чи здування вітром.</w:t>
      </w:r>
    </w:p>
    <w:p w:rsidR="004C3E98" w:rsidRPr="00870F71" w:rsidRDefault="005779E5" w:rsidP="00EC6BE7">
      <w:pPr>
        <w:keepNext/>
        <w:spacing w:line="276" w:lineRule="auto"/>
        <w:ind w:firstLine="851"/>
        <w:jc w:val="both"/>
        <w:rPr>
          <w:sz w:val="28"/>
          <w:szCs w:val="28"/>
        </w:rPr>
      </w:pPr>
      <w:r w:rsidRPr="00870F71">
        <w:rPr>
          <w:sz w:val="28"/>
          <w:szCs w:val="28"/>
        </w:rPr>
        <w:t>Котли для варіння мастик встановлюють на спеціально відведених і з</w:t>
      </w:r>
      <w:r w:rsidRPr="00870F71">
        <w:rPr>
          <w:sz w:val="28"/>
          <w:szCs w:val="28"/>
        </w:rPr>
        <w:t>а</w:t>
      </w:r>
      <w:r w:rsidRPr="00870F71">
        <w:rPr>
          <w:sz w:val="28"/>
          <w:szCs w:val="28"/>
        </w:rPr>
        <w:t>хищених для цього майданчик, віддалених від згоряних будівель не менше ніж на 25 м. Робочих, зайнятих на засипці наповнювача в котел з розплавленим в'</w:t>
      </w:r>
      <w:r w:rsidRPr="00870F71">
        <w:rPr>
          <w:sz w:val="28"/>
          <w:szCs w:val="28"/>
        </w:rPr>
        <w:t>я</w:t>
      </w:r>
      <w:r w:rsidRPr="00870F71">
        <w:rPr>
          <w:sz w:val="28"/>
          <w:szCs w:val="28"/>
        </w:rPr>
        <w:t>жучим, забезпечують захисними рукавичками, що брезентують, гумовими ч</w:t>
      </w:r>
      <w:r w:rsidRPr="00870F71">
        <w:rPr>
          <w:sz w:val="28"/>
          <w:szCs w:val="28"/>
        </w:rPr>
        <w:t>о</w:t>
      </w:r>
      <w:r w:rsidRPr="00870F71">
        <w:rPr>
          <w:sz w:val="28"/>
          <w:szCs w:val="28"/>
        </w:rPr>
        <w:t>ботами і очками.</w:t>
      </w:r>
    </w:p>
    <w:p w:rsidR="004C3E98" w:rsidRPr="00870F71" w:rsidRDefault="005779E5" w:rsidP="00EC6BE7">
      <w:pPr>
        <w:keepNext/>
        <w:spacing w:line="276" w:lineRule="auto"/>
        <w:ind w:firstLine="851"/>
        <w:jc w:val="both"/>
        <w:rPr>
          <w:sz w:val="28"/>
          <w:szCs w:val="28"/>
        </w:rPr>
      </w:pPr>
      <w:r w:rsidRPr="00870F71">
        <w:rPr>
          <w:sz w:val="28"/>
          <w:szCs w:val="28"/>
        </w:rPr>
        <w:t xml:space="preserve">Під час приготування мастик і ґрунтовок бітум змішують з бензином на відстані не менше 50 м від бітумоваркового майданчика. Розігрітий бітум (70 </w:t>
      </w:r>
      <w:r w:rsidRPr="00870F71">
        <w:rPr>
          <w:sz w:val="28"/>
          <w:szCs w:val="28"/>
        </w:rPr>
        <w:sym w:font="Symbol" w:char="F0B0"/>
      </w:r>
      <w:r w:rsidRPr="00870F71">
        <w:rPr>
          <w:sz w:val="28"/>
          <w:szCs w:val="28"/>
        </w:rPr>
        <w:t>С) вливають у ємність із бензином, одночасно помішуючи дерев'яними міша</w:t>
      </w:r>
      <w:r w:rsidRPr="00870F71">
        <w:rPr>
          <w:sz w:val="28"/>
          <w:szCs w:val="28"/>
        </w:rPr>
        <w:t>л</w:t>
      </w:r>
      <w:r w:rsidRPr="00870F71">
        <w:rPr>
          <w:sz w:val="28"/>
          <w:szCs w:val="28"/>
        </w:rPr>
        <w:t>ками. Зберігають мастики, ґрунтовки, а також тару з-під бензину зберігають у приміщеннях добре вентильованих та безпечних у пожежному відношенні.</w:t>
      </w:r>
    </w:p>
    <w:p w:rsidR="004C3E98" w:rsidRPr="00870F71" w:rsidRDefault="005779E5" w:rsidP="00EC6BE7">
      <w:pPr>
        <w:keepNext/>
        <w:spacing w:line="276" w:lineRule="auto"/>
        <w:ind w:firstLine="851"/>
        <w:jc w:val="both"/>
        <w:rPr>
          <w:sz w:val="28"/>
          <w:szCs w:val="28"/>
        </w:rPr>
      </w:pPr>
      <w:r w:rsidRPr="00870F71">
        <w:rPr>
          <w:sz w:val="28"/>
          <w:szCs w:val="28"/>
        </w:rPr>
        <w:t>Розігріті мастики доставляють до робочих місць механізованим спос</w:t>
      </w:r>
      <w:r w:rsidRPr="00870F71">
        <w:rPr>
          <w:sz w:val="28"/>
          <w:szCs w:val="28"/>
        </w:rPr>
        <w:t>о</w:t>
      </w:r>
      <w:r w:rsidRPr="00870F71">
        <w:rPr>
          <w:sz w:val="28"/>
          <w:szCs w:val="28"/>
        </w:rPr>
        <w:t>бом в бачках з кришкою, що щільно закривається, і наповнених не більше ніж на ¾ їх місткості.</w:t>
      </w:r>
    </w:p>
    <w:p w:rsidR="004C3E98" w:rsidRPr="00870F71" w:rsidRDefault="005779E5" w:rsidP="00EC6BE7">
      <w:pPr>
        <w:keepNext/>
        <w:spacing w:line="276" w:lineRule="auto"/>
        <w:ind w:firstLine="851"/>
        <w:jc w:val="both"/>
        <w:rPr>
          <w:sz w:val="28"/>
          <w:szCs w:val="28"/>
        </w:rPr>
      </w:pPr>
      <w:r w:rsidRPr="00870F71">
        <w:rPr>
          <w:sz w:val="28"/>
          <w:szCs w:val="28"/>
        </w:rPr>
        <w:t>При ожеледиці, густому тумані, вітрі понад 6 балів, зливі, снігопаді по</w:t>
      </w:r>
      <w:r w:rsidRPr="00870F71">
        <w:rPr>
          <w:sz w:val="28"/>
          <w:szCs w:val="28"/>
        </w:rPr>
        <w:t>к</w:t>
      </w:r>
      <w:r w:rsidRPr="00870F71">
        <w:rPr>
          <w:sz w:val="28"/>
          <w:szCs w:val="28"/>
        </w:rPr>
        <w:t>рівельні роботи не проводять.</w:t>
      </w:r>
    </w:p>
    <w:p w:rsidR="004C3E98" w:rsidRPr="00870F71" w:rsidRDefault="005779E5" w:rsidP="00B1541D">
      <w:pPr>
        <w:pStyle w:val="2"/>
        <w:numPr>
          <w:ilvl w:val="0"/>
          <w:numId w:val="0"/>
        </w:numPr>
        <w:spacing w:before="0" w:after="0" w:line="276" w:lineRule="auto"/>
        <w:ind w:left="1135"/>
        <w:rPr>
          <w:b/>
          <w:bCs/>
          <w:szCs w:val="28"/>
        </w:rPr>
      </w:pPr>
      <w:bookmarkStart w:id="21" w:name="_Toc61847754"/>
      <w:r w:rsidRPr="00870F71">
        <w:rPr>
          <w:b/>
          <w:bCs/>
          <w:szCs w:val="28"/>
        </w:rPr>
        <w:t>Скляні роботи</w:t>
      </w:r>
      <w:bookmarkEnd w:id="21"/>
    </w:p>
    <w:p w:rsidR="004C3E98" w:rsidRPr="00870F71" w:rsidRDefault="005779E5" w:rsidP="00EC6BE7">
      <w:pPr>
        <w:keepNext/>
        <w:spacing w:line="276" w:lineRule="auto"/>
        <w:ind w:firstLine="851"/>
        <w:jc w:val="both"/>
        <w:rPr>
          <w:sz w:val="28"/>
          <w:szCs w:val="28"/>
        </w:rPr>
      </w:pPr>
      <w:r w:rsidRPr="00870F71">
        <w:rPr>
          <w:sz w:val="28"/>
          <w:szCs w:val="28"/>
        </w:rPr>
        <w:t>Скління здійснюється з риштовання. Місця, над якими проводиться скління, тимчасово огороджуються. Пакети зі склопрофілітом переносять у спеціальних ящиках. Робочі мають бути забезпечені спеціальними захисними рукавичками.</w:t>
      </w:r>
    </w:p>
    <w:p w:rsidR="004C3E98" w:rsidRPr="00870F71" w:rsidRDefault="005779E5" w:rsidP="00B1541D">
      <w:pPr>
        <w:pStyle w:val="2"/>
        <w:numPr>
          <w:ilvl w:val="0"/>
          <w:numId w:val="0"/>
        </w:numPr>
        <w:spacing w:before="0" w:after="0" w:line="276" w:lineRule="auto"/>
        <w:ind w:left="1135"/>
        <w:rPr>
          <w:b/>
          <w:bCs/>
          <w:szCs w:val="28"/>
        </w:rPr>
      </w:pPr>
      <w:bookmarkStart w:id="22" w:name="_Toc61847755"/>
      <w:r w:rsidRPr="00870F71">
        <w:rPr>
          <w:b/>
          <w:bCs/>
          <w:szCs w:val="28"/>
        </w:rPr>
        <w:t>Фарбувальні роботи</w:t>
      </w:r>
      <w:bookmarkEnd w:id="22"/>
    </w:p>
    <w:p w:rsidR="004C3E98" w:rsidRPr="00870F71" w:rsidRDefault="005779E5" w:rsidP="00EC6BE7">
      <w:pPr>
        <w:keepNext/>
        <w:spacing w:line="276" w:lineRule="auto"/>
        <w:ind w:firstLine="851"/>
        <w:jc w:val="both"/>
        <w:rPr>
          <w:sz w:val="28"/>
          <w:szCs w:val="28"/>
        </w:rPr>
      </w:pPr>
      <w:r w:rsidRPr="00870F71">
        <w:rPr>
          <w:sz w:val="28"/>
          <w:szCs w:val="28"/>
        </w:rPr>
        <w:t>При фарбуванні поверхонь усередині приміщень у повітрі утворюються дрібні частки летких розчинників та пігментів, які шкідливо впливають на зд</w:t>
      </w:r>
      <w:r w:rsidRPr="00870F71">
        <w:rPr>
          <w:sz w:val="28"/>
          <w:szCs w:val="28"/>
        </w:rPr>
        <w:t>о</w:t>
      </w:r>
      <w:r w:rsidRPr="00870F71">
        <w:rPr>
          <w:sz w:val="28"/>
          <w:szCs w:val="28"/>
        </w:rPr>
        <w:t>ров'я робітників. Тому приміщення мають провітрюватися. Не допускається п</w:t>
      </w:r>
      <w:r w:rsidRPr="00870F71">
        <w:rPr>
          <w:sz w:val="28"/>
          <w:szCs w:val="28"/>
        </w:rPr>
        <w:t>е</w:t>
      </w:r>
      <w:r w:rsidRPr="00870F71">
        <w:rPr>
          <w:sz w:val="28"/>
          <w:szCs w:val="28"/>
        </w:rPr>
        <w:t>ребування людей у свіжозабарвлених масляними фарбами приміщеннях більше 4 годин. Робітники мають бути забезпечені респіраторами, захисними окуляр</w:t>
      </w:r>
      <w:r w:rsidRPr="00870F71">
        <w:rPr>
          <w:sz w:val="28"/>
          <w:szCs w:val="28"/>
        </w:rPr>
        <w:t>а</w:t>
      </w:r>
      <w:r w:rsidRPr="00870F71">
        <w:rPr>
          <w:sz w:val="28"/>
          <w:szCs w:val="28"/>
        </w:rPr>
        <w:t xml:space="preserve">ми, респіраторами та рукавичками. Фарбу, що потрапила на шкіру, необхідно </w:t>
      </w:r>
      <w:r w:rsidRPr="00870F71">
        <w:rPr>
          <w:sz w:val="28"/>
          <w:szCs w:val="28"/>
        </w:rPr>
        <w:lastRenderedPageBreak/>
        <w:t>видалити ганчіркою, змоченою в розчиннику, а потім промити теплою водою з мильним розчином</w:t>
      </w:r>
    </w:p>
    <w:p w:rsidR="004C3E98" w:rsidRPr="00870F71" w:rsidRDefault="005779E5" w:rsidP="00EC6BE7">
      <w:pPr>
        <w:keepNext/>
        <w:spacing w:line="276" w:lineRule="auto"/>
        <w:ind w:right="-286" w:firstLine="851"/>
        <w:jc w:val="both"/>
        <w:rPr>
          <w:sz w:val="28"/>
          <w:szCs w:val="28"/>
        </w:rPr>
      </w:pPr>
      <w:r w:rsidRPr="00870F71">
        <w:rPr>
          <w:sz w:val="28"/>
          <w:szCs w:val="28"/>
        </w:rPr>
        <w:t>Під час проведення малярних робіт приміщення має бути знеструмлене.</w:t>
      </w:r>
    </w:p>
    <w:p w:rsidR="004C3E98" w:rsidRPr="00870F71" w:rsidRDefault="005779E5" w:rsidP="00EC6BE7">
      <w:pPr>
        <w:keepNext/>
        <w:spacing w:line="276" w:lineRule="auto"/>
        <w:ind w:firstLine="851"/>
        <w:jc w:val="both"/>
        <w:rPr>
          <w:sz w:val="28"/>
          <w:szCs w:val="28"/>
        </w:rPr>
      </w:pPr>
      <w:r w:rsidRPr="00870F71">
        <w:rPr>
          <w:sz w:val="28"/>
          <w:szCs w:val="28"/>
        </w:rPr>
        <w:t>Поверхню фасадів фарбують із лісів або колисок. Забороняється для цього використовувати підвісні люльки і вишки. Робітники оснащуються стр</w:t>
      </w:r>
      <w:r w:rsidRPr="00870F71">
        <w:rPr>
          <w:sz w:val="28"/>
          <w:szCs w:val="28"/>
        </w:rPr>
        <w:t>а</w:t>
      </w:r>
      <w:r w:rsidRPr="00870F71">
        <w:rPr>
          <w:sz w:val="28"/>
          <w:szCs w:val="28"/>
        </w:rPr>
        <w:t>ховими поясами, закріпленими канатами на жорстких конструкціях будівлі.</w:t>
      </w:r>
    </w:p>
    <w:p w:rsidR="004C3E98" w:rsidRPr="00870F71" w:rsidRDefault="005779E5" w:rsidP="00EC6BE7">
      <w:pPr>
        <w:keepNext/>
        <w:spacing w:line="276" w:lineRule="auto"/>
        <w:ind w:firstLine="851"/>
        <w:jc w:val="both"/>
        <w:rPr>
          <w:sz w:val="28"/>
          <w:szCs w:val="28"/>
        </w:rPr>
      </w:pPr>
      <w:r w:rsidRPr="00870F71">
        <w:rPr>
          <w:sz w:val="28"/>
          <w:szCs w:val="28"/>
        </w:rPr>
        <w:t>Зберігаються фарби та розчинники у спеціальних закритих приміще</w:t>
      </w:r>
      <w:r w:rsidRPr="00870F71">
        <w:rPr>
          <w:sz w:val="28"/>
          <w:szCs w:val="28"/>
        </w:rPr>
        <w:t>н</w:t>
      </w:r>
      <w:r w:rsidRPr="00870F71">
        <w:rPr>
          <w:sz w:val="28"/>
          <w:szCs w:val="28"/>
        </w:rPr>
        <w:t>нях. При роботі з легкозаймистими складами забороняється курити та викори</w:t>
      </w:r>
      <w:r w:rsidRPr="00870F71">
        <w:rPr>
          <w:sz w:val="28"/>
          <w:szCs w:val="28"/>
        </w:rPr>
        <w:t>с</w:t>
      </w:r>
      <w:r w:rsidRPr="00870F71">
        <w:rPr>
          <w:sz w:val="28"/>
          <w:szCs w:val="28"/>
        </w:rPr>
        <w:t>товувати вогонь.</w:t>
      </w:r>
    </w:p>
    <w:p w:rsidR="004C3E98" w:rsidRPr="00870F71" w:rsidRDefault="005779E5" w:rsidP="00B1541D">
      <w:pPr>
        <w:pStyle w:val="2"/>
        <w:numPr>
          <w:ilvl w:val="0"/>
          <w:numId w:val="0"/>
        </w:numPr>
        <w:spacing w:before="0" w:after="0" w:line="276" w:lineRule="auto"/>
        <w:ind w:left="1135"/>
        <w:rPr>
          <w:b/>
          <w:bCs/>
          <w:szCs w:val="28"/>
        </w:rPr>
      </w:pPr>
      <w:bookmarkStart w:id="23" w:name="_Toc61847756"/>
      <w:r w:rsidRPr="00870F71">
        <w:rPr>
          <w:b/>
          <w:bCs/>
          <w:szCs w:val="28"/>
        </w:rPr>
        <w:t>Влаштування підлог</w:t>
      </w:r>
      <w:bookmarkEnd w:id="23"/>
    </w:p>
    <w:p w:rsidR="004C3E98" w:rsidRPr="00870F71" w:rsidRDefault="005779E5" w:rsidP="00EC6BE7">
      <w:pPr>
        <w:keepNext/>
        <w:spacing w:line="276" w:lineRule="auto"/>
        <w:ind w:firstLine="851"/>
        <w:jc w:val="both"/>
        <w:rPr>
          <w:sz w:val="28"/>
          <w:szCs w:val="28"/>
        </w:rPr>
      </w:pPr>
      <w:r w:rsidRPr="00870F71">
        <w:rPr>
          <w:sz w:val="28"/>
          <w:szCs w:val="28"/>
        </w:rPr>
        <w:t>Робітників, зайнятих на влаштуванні підлог, навчають прийомам роботи, інструктують про їхню вогненебезпечність та заходи пожежної безпеки при р</w:t>
      </w:r>
      <w:r w:rsidRPr="00870F71">
        <w:rPr>
          <w:sz w:val="28"/>
          <w:szCs w:val="28"/>
        </w:rPr>
        <w:t>о</w:t>
      </w:r>
      <w:r w:rsidRPr="00870F71">
        <w:rPr>
          <w:sz w:val="28"/>
          <w:szCs w:val="28"/>
        </w:rPr>
        <w:t>боті з ними. При роботі з клеями КН-2 та КН-3 та бітумо-каучуковою мастикою необхідно ретельно провітрювати приміщення. Забороняється курити, вести г</w:t>
      </w:r>
      <w:r w:rsidRPr="00870F71">
        <w:rPr>
          <w:sz w:val="28"/>
          <w:szCs w:val="28"/>
        </w:rPr>
        <w:t>а</w:t>
      </w:r>
      <w:r w:rsidRPr="00870F71">
        <w:rPr>
          <w:sz w:val="28"/>
          <w:szCs w:val="28"/>
        </w:rPr>
        <w:t>зозварювальні роботи.</w:t>
      </w:r>
    </w:p>
    <w:p w:rsidR="004C3E98" w:rsidRPr="00870F71" w:rsidRDefault="005779E5" w:rsidP="00EC6BE7">
      <w:pPr>
        <w:pStyle w:val="11"/>
        <w:keepLines w:val="0"/>
        <w:spacing w:line="276" w:lineRule="auto"/>
        <w:rPr>
          <w:szCs w:val="28"/>
        </w:rPr>
      </w:pPr>
      <w:r w:rsidRPr="00870F71">
        <w:rPr>
          <w:szCs w:val="28"/>
        </w:rPr>
        <w:t>При влаштуванні бетонної підлоги слід негайно припинити роботи якщо виявлені несправності компресора, манометра, редуктора або бачків, що нагн</w:t>
      </w:r>
      <w:r w:rsidRPr="00870F71">
        <w:rPr>
          <w:szCs w:val="28"/>
        </w:rPr>
        <w:t>і</w:t>
      </w:r>
      <w:r w:rsidRPr="00870F71">
        <w:rPr>
          <w:szCs w:val="28"/>
        </w:rPr>
        <w:t>тають бетонну суміш. Роз'єднувати та приєднувати рукави дозволяється лише після припинення подачі стисненого повітря.</w:t>
      </w:r>
    </w:p>
    <w:p w:rsidR="004C3E98" w:rsidRPr="00870F71" w:rsidRDefault="005779E5" w:rsidP="00B1541D">
      <w:pPr>
        <w:pStyle w:val="2"/>
        <w:numPr>
          <w:ilvl w:val="0"/>
          <w:numId w:val="0"/>
        </w:numPr>
        <w:spacing w:before="0" w:after="0" w:line="276" w:lineRule="auto"/>
        <w:ind w:left="1135"/>
        <w:rPr>
          <w:b/>
          <w:bCs/>
          <w:szCs w:val="28"/>
        </w:rPr>
      </w:pPr>
      <w:bookmarkStart w:id="24" w:name="_Toc61847757"/>
      <w:r w:rsidRPr="00870F71">
        <w:rPr>
          <w:b/>
          <w:bCs/>
          <w:szCs w:val="28"/>
        </w:rPr>
        <w:t>Протипожежні заходи</w:t>
      </w:r>
      <w:bookmarkEnd w:id="24"/>
    </w:p>
    <w:p w:rsidR="004C3E98" w:rsidRPr="00870F71" w:rsidRDefault="005779E5" w:rsidP="00EC6BE7">
      <w:pPr>
        <w:pStyle w:val="11"/>
        <w:spacing w:line="276" w:lineRule="auto"/>
        <w:rPr>
          <w:szCs w:val="28"/>
        </w:rPr>
      </w:pPr>
      <w:r w:rsidRPr="00870F71">
        <w:rPr>
          <w:szCs w:val="28"/>
        </w:rPr>
        <w:t>Передбачаються пости пожежної безпеки, обладнані засобами пожеж</w:t>
      </w:r>
      <w:r w:rsidRPr="00870F71">
        <w:rPr>
          <w:szCs w:val="28"/>
        </w:rPr>
        <w:t>о</w:t>
      </w:r>
      <w:r w:rsidRPr="00870F71">
        <w:rPr>
          <w:szCs w:val="28"/>
        </w:rPr>
        <w:t>гасіння, передбачається наявність телефонного зв'язку, наявність пожежних г</w:t>
      </w:r>
      <w:r w:rsidRPr="00870F71">
        <w:rPr>
          <w:szCs w:val="28"/>
        </w:rPr>
        <w:t>і</w:t>
      </w:r>
      <w:r w:rsidRPr="00870F71">
        <w:rPr>
          <w:szCs w:val="28"/>
        </w:rPr>
        <w:t>дрантів, розташованих на мережах постійного водопроводу через 300 м один від одного, але не ближче 5 м від будівлі, що будується, і не більше 2,5 м від доріг.</w:t>
      </w:r>
    </w:p>
    <w:p w:rsidR="004C3E98" w:rsidRPr="00870F71" w:rsidRDefault="005779E5" w:rsidP="00B1541D">
      <w:pPr>
        <w:pStyle w:val="2"/>
        <w:numPr>
          <w:ilvl w:val="0"/>
          <w:numId w:val="0"/>
        </w:numPr>
        <w:spacing w:line="276" w:lineRule="auto"/>
        <w:ind w:left="1135"/>
        <w:rPr>
          <w:b/>
          <w:bCs/>
          <w:szCs w:val="28"/>
        </w:rPr>
      </w:pPr>
      <w:bookmarkStart w:id="25" w:name="_Toc61847758"/>
      <w:r w:rsidRPr="00870F71">
        <w:rPr>
          <w:b/>
          <w:bCs/>
          <w:szCs w:val="28"/>
        </w:rPr>
        <w:t>Експлуатація технологічного оснащення та інструменту.</w:t>
      </w:r>
      <w:bookmarkEnd w:id="25"/>
    </w:p>
    <w:p w:rsidR="004C3E98" w:rsidRPr="00870F71" w:rsidRDefault="005779E5" w:rsidP="00EC6BE7">
      <w:pPr>
        <w:keepNext/>
        <w:keepLines/>
        <w:spacing w:line="276" w:lineRule="auto"/>
        <w:ind w:firstLine="851"/>
        <w:jc w:val="both"/>
        <w:rPr>
          <w:sz w:val="28"/>
          <w:szCs w:val="28"/>
        </w:rPr>
      </w:pPr>
      <w:r w:rsidRPr="00870F71">
        <w:rPr>
          <w:sz w:val="28"/>
          <w:szCs w:val="28"/>
        </w:rPr>
        <w:t>Будівельно-монтажні роботи проводяться з використанням технологі</w:t>
      </w:r>
      <w:r w:rsidRPr="00870F71">
        <w:rPr>
          <w:sz w:val="28"/>
          <w:szCs w:val="28"/>
        </w:rPr>
        <w:t>ч</w:t>
      </w:r>
      <w:r w:rsidRPr="00870F71">
        <w:rPr>
          <w:sz w:val="28"/>
          <w:szCs w:val="28"/>
        </w:rPr>
        <w:t>ного оснащення, засобів колективного захисту та будівельного ручного інстр</w:t>
      </w:r>
      <w:r w:rsidRPr="00870F71">
        <w:rPr>
          <w:sz w:val="28"/>
          <w:szCs w:val="28"/>
        </w:rPr>
        <w:t>у</w:t>
      </w:r>
      <w:r w:rsidRPr="00870F71">
        <w:rPr>
          <w:sz w:val="28"/>
          <w:szCs w:val="28"/>
        </w:rPr>
        <w:t>менту, що визначаються складом нормокомплектів.</w:t>
      </w:r>
    </w:p>
    <w:p w:rsidR="004C3E98" w:rsidRPr="00870F71" w:rsidRDefault="005779E5" w:rsidP="00EC6BE7">
      <w:pPr>
        <w:pStyle w:val="11"/>
        <w:spacing w:line="276" w:lineRule="auto"/>
        <w:ind w:right="-2"/>
        <w:rPr>
          <w:spacing w:val="-6"/>
          <w:szCs w:val="28"/>
        </w:rPr>
      </w:pPr>
      <w:r w:rsidRPr="00870F71">
        <w:rPr>
          <w:spacing w:val="-6"/>
          <w:szCs w:val="28"/>
        </w:rPr>
        <w:t>Засоби підм</w:t>
      </w:r>
      <w:r w:rsidR="00B1541D">
        <w:rPr>
          <w:spacing w:val="-6"/>
          <w:szCs w:val="28"/>
        </w:rPr>
        <w:t>о</w:t>
      </w:r>
      <w:r w:rsidRPr="00870F71">
        <w:rPr>
          <w:spacing w:val="-6"/>
          <w:szCs w:val="28"/>
        </w:rPr>
        <w:t>щування та інші пристрої, що забезпечують безпеку виконання робіт, повинні відповідати вимогам ГОСТ 27321-87, ГОСТ 24258-88 та ГОСТ 28012-89. Засоби підм</w:t>
      </w:r>
      <w:r w:rsidR="00B1541D">
        <w:rPr>
          <w:spacing w:val="-6"/>
          <w:szCs w:val="28"/>
        </w:rPr>
        <w:t>о</w:t>
      </w:r>
      <w:r w:rsidRPr="00870F71">
        <w:rPr>
          <w:spacing w:val="-6"/>
          <w:szCs w:val="28"/>
        </w:rPr>
        <w:t>щування повинні мати рівні робочі настили із зазором між дошками не більше 5мм, а при розташуванні настилу на висоті 1,3м і більше – ог</w:t>
      </w:r>
      <w:r w:rsidRPr="00870F71">
        <w:rPr>
          <w:spacing w:val="-6"/>
          <w:szCs w:val="28"/>
        </w:rPr>
        <w:t>о</w:t>
      </w:r>
      <w:r w:rsidRPr="00870F71">
        <w:rPr>
          <w:spacing w:val="-6"/>
          <w:szCs w:val="28"/>
        </w:rPr>
        <w:t>рожі та бортові елементи.</w:t>
      </w:r>
    </w:p>
    <w:p w:rsidR="004C3E98" w:rsidRPr="00870F71" w:rsidRDefault="005779E5" w:rsidP="00EC6BE7">
      <w:pPr>
        <w:pStyle w:val="11"/>
        <w:spacing w:line="276" w:lineRule="auto"/>
        <w:rPr>
          <w:szCs w:val="28"/>
        </w:rPr>
      </w:pPr>
      <w:r w:rsidRPr="00870F71">
        <w:rPr>
          <w:szCs w:val="28"/>
        </w:rPr>
        <w:t>Ліси в процесі їх експлуатації повинні оглядатися виконробом не рідше ніж через кожні 10 днів.</w:t>
      </w:r>
    </w:p>
    <w:p w:rsidR="004C3E98" w:rsidRPr="00870F71" w:rsidRDefault="005779E5" w:rsidP="00EC6BE7">
      <w:pPr>
        <w:keepNext/>
        <w:keepLines/>
        <w:spacing w:line="276" w:lineRule="auto"/>
        <w:ind w:firstLine="851"/>
        <w:jc w:val="both"/>
        <w:rPr>
          <w:sz w:val="28"/>
          <w:szCs w:val="28"/>
        </w:rPr>
      </w:pPr>
      <w:r w:rsidRPr="00870F71">
        <w:rPr>
          <w:sz w:val="28"/>
          <w:szCs w:val="28"/>
        </w:rPr>
        <w:t>Підвісні ліси і риштовання можуть бути допущені до експлуатації тільки після того, як вони витримають випробування протягом однієї години стати</w:t>
      </w:r>
      <w:r w:rsidRPr="00870F71">
        <w:rPr>
          <w:sz w:val="28"/>
          <w:szCs w:val="28"/>
        </w:rPr>
        <w:t>ч</w:t>
      </w:r>
      <w:r w:rsidRPr="00870F71">
        <w:rPr>
          <w:sz w:val="28"/>
          <w:szCs w:val="28"/>
        </w:rPr>
        <w:t>ним навантаженням, що перевищує нормативну на 20%.</w:t>
      </w:r>
    </w:p>
    <w:p w:rsidR="004C3E98" w:rsidRPr="00870F71" w:rsidRDefault="005779E5" w:rsidP="00B1541D">
      <w:pPr>
        <w:pStyle w:val="2"/>
        <w:numPr>
          <w:ilvl w:val="0"/>
          <w:numId w:val="0"/>
        </w:numPr>
        <w:spacing w:line="276" w:lineRule="auto"/>
        <w:ind w:left="1135"/>
        <w:rPr>
          <w:b/>
          <w:bCs/>
          <w:szCs w:val="28"/>
        </w:rPr>
      </w:pPr>
      <w:bookmarkStart w:id="26" w:name="_Toc61847759"/>
      <w:r w:rsidRPr="00870F71">
        <w:rPr>
          <w:b/>
          <w:bCs/>
          <w:szCs w:val="28"/>
        </w:rPr>
        <w:lastRenderedPageBreak/>
        <w:t>Навантажувально-розвантажувальні роботи.</w:t>
      </w:r>
      <w:bookmarkEnd w:id="26"/>
    </w:p>
    <w:p w:rsidR="004C3E98" w:rsidRPr="00870F71" w:rsidRDefault="005779E5" w:rsidP="00EC6BE7">
      <w:pPr>
        <w:pStyle w:val="11"/>
        <w:spacing w:line="276" w:lineRule="auto"/>
        <w:rPr>
          <w:szCs w:val="28"/>
        </w:rPr>
      </w:pPr>
      <w:r w:rsidRPr="00870F71">
        <w:rPr>
          <w:szCs w:val="28"/>
        </w:rPr>
        <w:t>Майданчики для розвантажувально-вантажних робіт повинні бути спл</w:t>
      </w:r>
      <w:r w:rsidRPr="00870F71">
        <w:rPr>
          <w:szCs w:val="28"/>
        </w:rPr>
        <w:t>а</w:t>
      </w:r>
      <w:r w:rsidRPr="00870F71">
        <w:rPr>
          <w:szCs w:val="28"/>
        </w:rPr>
        <w:t>новані і мати ухил не більше 5%.</w:t>
      </w:r>
    </w:p>
    <w:p w:rsidR="004C3E98" w:rsidRPr="00870F71" w:rsidRDefault="005779E5" w:rsidP="00EC6BE7">
      <w:pPr>
        <w:pStyle w:val="11"/>
        <w:spacing w:line="276" w:lineRule="auto"/>
        <w:rPr>
          <w:szCs w:val="28"/>
        </w:rPr>
      </w:pPr>
      <w:r w:rsidRPr="00870F71">
        <w:rPr>
          <w:szCs w:val="28"/>
        </w:rPr>
        <w:t>Стропування вантажів слід проводити інвентарними стропами або сп</w:t>
      </w:r>
      <w:r w:rsidRPr="00870F71">
        <w:rPr>
          <w:szCs w:val="28"/>
        </w:rPr>
        <w:t>е</w:t>
      </w:r>
      <w:r w:rsidRPr="00870F71">
        <w:rPr>
          <w:szCs w:val="28"/>
        </w:rPr>
        <w:t>ціальними вантажозахоплювальними пристроями. Способи стропування п</w:t>
      </w:r>
      <w:r w:rsidRPr="00870F71">
        <w:rPr>
          <w:szCs w:val="28"/>
        </w:rPr>
        <w:t>о</w:t>
      </w:r>
      <w:r w:rsidRPr="00870F71">
        <w:rPr>
          <w:szCs w:val="28"/>
        </w:rPr>
        <w:t>винні унеможливлювати падіння або ковзання застропованого вантажу.</w:t>
      </w:r>
    </w:p>
    <w:p w:rsidR="004C3E98" w:rsidRPr="00870F71" w:rsidRDefault="005779E5" w:rsidP="00EC6BE7">
      <w:pPr>
        <w:pStyle w:val="11"/>
        <w:spacing w:line="276" w:lineRule="auto"/>
        <w:rPr>
          <w:szCs w:val="28"/>
        </w:rPr>
      </w:pPr>
      <w:r w:rsidRPr="00870F71">
        <w:rPr>
          <w:szCs w:val="28"/>
        </w:rPr>
        <w:t>При виконанні вантажно-розвантажувальних робіт не допускається стропування вантажу, що знаходиться в нестійкому положенні, а також усуне</w:t>
      </w:r>
      <w:r w:rsidRPr="00870F71">
        <w:rPr>
          <w:szCs w:val="28"/>
        </w:rPr>
        <w:t>н</w:t>
      </w:r>
      <w:r w:rsidRPr="00870F71">
        <w:rPr>
          <w:szCs w:val="28"/>
        </w:rPr>
        <w:t>ня пристроїв стропування на піднесеному вантажі. Перед розвантаженням п</w:t>
      </w:r>
      <w:r w:rsidRPr="00870F71">
        <w:rPr>
          <w:szCs w:val="28"/>
        </w:rPr>
        <w:t>а</w:t>
      </w:r>
      <w:r w:rsidRPr="00870F71">
        <w:rPr>
          <w:szCs w:val="28"/>
        </w:rPr>
        <w:t>нелей, блоків та інших збірних залізобетонних конструкцій монтажні петлі м</w:t>
      </w:r>
      <w:r w:rsidRPr="00870F71">
        <w:rPr>
          <w:szCs w:val="28"/>
        </w:rPr>
        <w:t>а</w:t>
      </w:r>
      <w:r w:rsidRPr="00870F71">
        <w:rPr>
          <w:szCs w:val="28"/>
        </w:rPr>
        <w:t>ють бути оглянуті, очищені від розчину чи бетону та за потреби виправлені без пошкодження конструкції.</w:t>
      </w:r>
    </w:p>
    <w:p w:rsidR="004C3E98" w:rsidRDefault="005779E5" w:rsidP="00EC6BE7">
      <w:pPr>
        <w:pStyle w:val="11"/>
        <w:spacing w:line="276" w:lineRule="auto"/>
        <w:rPr>
          <w:szCs w:val="28"/>
        </w:rPr>
      </w:pPr>
      <w:r w:rsidRPr="00870F71">
        <w:rPr>
          <w:szCs w:val="28"/>
        </w:rPr>
        <w:t>При завантаженні автомобілів екскаваторами або кранами водієві та і</w:t>
      </w:r>
      <w:r w:rsidRPr="00870F71">
        <w:rPr>
          <w:szCs w:val="28"/>
        </w:rPr>
        <w:t>н</w:t>
      </w:r>
      <w:r w:rsidRPr="00870F71">
        <w:rPr>
          <w:szCs w:val="28"/>
        </w:rPr>
        <w:t>шим особам забороняється перебувати в кабіні автомобіля не захищеного коз</w:t>
      </w:r>
      <w:r w:rsidRPr="00870F71">
        <w:rPr>
          <w:szCs w:val="28"/>
        </w:rPr>
        <w:t>и</w:t>
      </w:r>
      <w:r w:rsidRPr="00870F71">
        <w:rPr>
          <w:szCs w:val="28"/>
        </w:rPr>
        <w:t>рками.</w:t>
      </w: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Default="00B1541D" w:rsidP="00EC6BE7">
      <w:pPr>
        <w:pStyle w:val="11"/>
        <w:spacing w:line="276" w:lineRule="auto"/>
        <w:rPr>
          <w:szCs w:val="28"/>
        </w:rPr>
      </w:pPr>
    </w:p>
    <w:p w:rsidR="00B1541D" w:rsidRPr="00870F71" w:rsidRDefault="00B1541D" w:rsidP="00EC6BE7">
      <w:pPr>
        <w:pStyle w:val="11"/>
        <w:spacing w:line="276" w:lineRule="auto"/>
        <w:rPr>
          <w:szCs w:val="28"/>
        </w:rPr>
      </w:pPr>
    </w:p>
    <w:p w:rsidR="00870F71" w:rsidRPr="002620CB" w:rsidRDefault="00870F71" w:rsidP="00870F71">
      <w:pPr>
        <w:pStyle w:val="11"/>
        <w:rPr>
          <w:szCs w:val="28"/>
          <w:lang w:val="ru-RU"/>
        </w:rPr>
      </w:pPr>
    </w:p>
    <w:p w:rsidR="00870F71" w:rsidRPr="00870F71" w:rsidRDefault="00870F71" w:rsidP="00870F71">
      <w:pPr>
        <w:shd w:val="clear" w:color="auto" w:fill="FFFFFF"/>
        <w:autoSpaceDE w:val="0"/>
        <w:autoSpaceDN w:val="0"/>
        <w:adjustRightInd w:val="0"/>
        <w:spacing w:line="360" w:lineRule="auto"/>
        <w:jc w:val="center"/>
        <w:rPr>
          <w:bCs/>
          <w:caps/>
          <w:color w:val="000000"/>
          <w:sz w:val="28"/>
          <w:szCs w:val="28"/>
        </w:rPr>
      </w:pPr>
      <w:r w:rsidRPr="00870F71">
        <w:rPr>
          <w:b/>
          <w:bCs/>
          <w:caps/>
          <w:color w:val="000000"/>
          <w:sz w:val="28"/>
          <w:szCs w:val="28"/>
        </w:rPr>
        <w:lastRenderedPageBreak/>
        <w:t>6. нАУКОВо-Дослідна РОБОТА</w:t>
      </w:r>
    </w:p>
    <w:p w:rsidR="00334BCF" w:rsidRDefault="00334BCF" w:rsidP="00334BCF">
      <w:pPr>
        <w:spacing w:line="360" w:lineRule="auto"/>
        <w:ind w:firstLine="426"/>
        <w:jc w:val="center"/>
        <w:rPr>
          <w:color w:val="000000"/>
          <w:sz w:val="28"/>
          <w:szCs w:val="28"/>
          <w:shd w:val="clear" w:color="auto" w:fill="FFFFFF"/>
        </w:rPr>
      </w:pPr>
      <w:r>
        <w:rPr>
          <w:color w:val="000000"/>
          <w:sz w:val="28"/>
          <w:szCs w:val="28"/>
          <w:shd w:val="clear" w:color="auto" w:fill="FFFFFF"/>
        </w:rPr>
        <w:t>Р</w:t>
      </w:r>
      <w:r w:rsidRPr="00CA5E72">
        <w:rPr>
          <w:color w:val="000000"/>
          <w:sz w:val="28"/>
          <w:szCs w:val="28"/>
          <w:shd w:val="clear" w:color="auto" w:fill="FFFFFF"/>
        </w:rPr>
        <w:t>озроблення нелнійної методики розрахунку несучої здатності плити по</w:t>
      </w:r>
      <w:r w:rsidRPr="00CA5E72">
        <w:rPr>
          <w:color w:val="000000"/>
          <w:sz w:val="28"/>
          <w:szCs w:val="28"/>
          <w:shd w:val="clear" w:color="auto" w:fill="FFFFFF"/>
        </w:rPr>
        <w:t>к</w:t>
      </w:r>
      <w:r w:rsidRPr="00CA5E72">
        <w:rPr>
          <w:color w:val="000000"/>
          <w:sz w:val="28"/>
          <w:szCs w:val="28"/>
          <w:shd w:val="clear" w:color="auto" w:fill="FFFFFF"/>
        </w:rPr>
        <w:t>риття</w:t>
      </w:r>
    </w:p>
    <w:p w:rsidR="00334BCF" w:rsidRDefault="00334BCF" w:rsidP="00334BCF">
      <w:pPr>
        <w:spacing w:line="360" w:lineRule="auto"/>
        <w:ind w:firstLine="426"/>
        <w:jc w:val="center"/>
        <w:rPr>
          <w:color w:val="000000"/>
          <w:sz w:val="28"/>
          <w:szCs w:val="28"/>
        </w:rPr>
      </w:pPr>
    </w:p>
    <w:p w:rsidR="00870F71" w:rsidRPr="00870F71" w:rsidRDefault="00166F13" w:rsidP="00166F13">
      <w:pPr>
        <w:spacing w:line="360" w:lineRule="auto"/>
        <w:ind w:firstLine="426"/>
        <w:rPr>
          <w:color w:val="000000"/>
          <w:sz w:val="28"/>
          <w:szCs w:val="28"/>
        </w:rPr>
      </w:pPr>
      <w:r>
        <w:rPr>
          <w:color w:val="000000"/>
          <w:sz w:val="28"/>
          <w:szCs w:val="28"/>
        </w:rPr>
        <w:t>Для н</w:t>
      </w:r>
      <w:r w:rsidR="00870F71" w:rsidRPr="00870F71">
        <w:rPr>
          <w:color w:val="000000"/>
          <w:sz w:val="28"/>
          <w:szCs w:val="28"/>
        </w:rPr>
        <w:t>елінійн</w:t>
      </w:r>
      <w:r>
        <w:rPr>
          <w:color w:val="000000"/>
          <w:sz w:val="28"/>
          <w:szCs w:val="28"/>
        </w:rPr>
        <w:t xml:space="preserve">ого </w:t>
      </w:r>
      <w:r w:rsidRPr="00166F13">
        <w:rPr>
          <w:color w:val="000000"/>
          <w:sz w:val="28"/>
          <w:szCs w:val="28"/>
        </w:rPr>
        <w:t xml:space="preserve">розрахунку </w:t>
      </w:r>
      <w:r w:rsidR="00870F71" w:rsidRPr="00166F13">
        <w:rPr>
          <w:color w:val="000000"/>
          <w:sz w:val="28"/>
          <w:szCs w:val="28"/>
        </w:rPr>
        <w:t>з використанням деформаційної моделі потр</w:t>
      </w:r>
      <w:r w:rsidRPr="00166F13">
        <w:rPr>
          <w:color w:val="000000"/>
          <w:sz w:val="28"/>
          <w:szCs w:val="28"/>
        </w:rPr>
        <w:t>і</w:t>
      </w:r>
      <w:r w:rsidRPr="00166F13">
        <w:rPr>
          <w:color w:val="000000"/>
          <w:sz w:val="28"/>
          <w:szCs w:val="28"/>
        </w:rPr>
        <w:t>б</w:t>
      </w:r>
      <w:r w:rsidRPr="00166F13">
        <w:rPr>
          <w:color w:val="000000"/>
          <w:sz w:val="28"/>
          <w:szCs w:val="28"/>
        </w:rPr>
        <w:t>но</w:t>
      </w:r>
      <w:r w:rsidR="00870F71" w:rsidRPr="00166F13">
        <w:rPr>
          <w:color w:val="000000"/>
          <w:sz w:val="28"/>
          <w:szCs w:val="28"/>
        </w:rPr>
        <w:t xml:space="preserve"> мати аналітичні вирази для зале</w:t>
      </w:r>
      <w:r w:rsidRPr="00166F13">
        <w:rPr>
          <w:color w:val="000000"/>
          <w:sz w:val="28"/>
          <w:szCs w:val="28"/>
        </w:rPr>
        <w:t>жності</w:t>
      </w:r>
      <w:r w:rsidR="00870F71" w:rsidRPr="00166F13">
        <w:rPr>
          <w:color w:val="000000"/>
          <w:sz w:val="28"/>
          <w:szCs w:val="28"/>
        </w:rPr>
        <w:t xml:space="preserve"> «напруження - відносні деформації» бетону </w:t>
      </w:r>
      <w:r w:rsidRPr="00166F13">
        <w:rPr>
          <w:color w:val="000000"/>
          <w:sz w:val="28"/>
          <w:szCs w:val="28"/>
        </w:rPr>
        <w:t>та</w:t>
      </w:r>
      <w:r w:rsidR="00870F71" w:rsidRPr="00166F13">
        <w:rPr>
          <w:color w:val="000000"/>
          <w:sz w:val="28"/>
          <w:szCs w:val="28"/>
        </w:rPr>
        <w:t xml:space="preserve"> арматури. </w:t>
      </w:r>
      <w:r w:rsidRPr="00166F13">
        <w:rPr>
          <w:color w:val="000000"/>
          <w:sz w:val="28"/>
          <w:szCs w:val="28"/>
        </w:rPr>
        <w:t>Ок</w:t>
      </w:r>
      <w:r w:rsidR="00870F71" w:rsidRPr="00166F13">
        <w:rPr>
          <w:color w:val="000000"/>
          <w:sz w:val="28"/>
          <w:szCs w:val="28"/>
        </w:rPr>
        <w:t>рім цього, у даному методі прийма</w:t>
      </w:r>
      <w:r w:rsidRPr="00166F13">
        <w:rPr>
          <w:color w:val="000000"/>
          <w:sz w:val="28"/>
          <w:szCs w:val="28"/>
        </w:rPr>
        <w:t>ємо гіпотезу</w:t>
      </w:r>
      <w:r w:rsidR="00870F71" w:rsidRPr="00166F13">
        <w:rPr>
          <w:color w:val="000000"/>
          <w:sz w:val="28"/>
          <w:szCs w:val="28"/>
        </w:rPr>
        <w:t xml:space="preserve"> плоских перерізів (гіпотез</w:t>
      </w:r>
      <w:r w:rsidRPr="00166F13">
        <w:rPr>
          <w:color w:val="000000"/>
          <w:sz w:val="28"/>
          <w:szCs w:val="28"/>
        </w:rPr>
        <w:t>у</w:t>
      </w:r>
      <w:r w:rsidR="00870F71" w:rsidRPr="00166F13">
        <w:rPr>
          <w:color w:val="000000"/>
          <w:sz w:val="28"/>
          <w:szCs w:val="28"/>
        </w:rPr>
        <w:t xml:space="preserve"> Бернуллі). </w:t>
      </w:r>
      <w:r w:rsidR="00870F71" w:rsidRPr="004D0CD3">
        <w:rPr>
          <w:color w:val="000000"/>
          <w:sz w:val="28"/>
          <w:szCs w:val="28"/>
        </w:rPr>
        <w:t>Використ</w:t>
      </w:r>
      <w:r w:rsidRPr="004D0CD3">
        <w:rPr>
          <w:color w:val="000000"/>
          <w:sz w:val="28"/>
          <w:szCs w:val="28"/>
        </w:rPr>
        <w:t>овуючи</w:t>
      </w:r>
      <w:r w:rsidR="00870F71" w:rsidRPr="004D0CD3">
        <w:rPr>
          <w:color w:val="000000"/>
          <w:sz w:val="28"/>
          <w:szCs w:val="28"/>
        </w:rPr>
        <w:t xml:space="preserve"> деформаційн</w:t>
      </w:r>
      <w:r w:rsidR="004D0CD3" w:rsidRPr="004D0CD3">
        <w:rPr>
          <w:color w:val="000000"/>
          <w:sz w:val="28"/>
          <w:szCs w:val="28"/>
        </w:rPr>
        <w:t xml:space="preserve">у </w:t>
      </w:r>
      <w:r w:rsidR="00870F71" w:rsidRPr="004D0CD3">
        <w:rPr>
          <w:color w:val="000000"/>
          <w:sz w:val="28"/>
          <w:szCs w:val="28"/>
        </w:rPr>
        <w:t>модел</w:t>
      </w:r>
      <w:r w:rsidR="004D0CD3" w:rsidRPr="004D0CD3">
        <w:rPr>
          <w:color w:val="000000"/>
          <w:sz w:val="28"/>
          <w:szCs w:val="28"/>
        </w:rPr>
        <w:t>ь</w:t>
      </w:r>
      <w:r w:rsidRPr="004D0CD3">
        <w:rPr>
          <w:color w:val="000000"/>
          <w:sz w:val="28"/>
          <w:szCs w:val="28"/>
        </w:rPr>
        <w:t xml:space="preserve"> склавши </w:t>
      </w:r>
      <w:r w:rsidR="004D0CD3" w:rsidRPr="004D0CD3">
        <w:rPr>
          <w:color w:val="000000"/>
          <w:sz w:val="28"/>
          <w:szCs w:val="28"/>
        </w:rPr>
        <w:t>і</w:t>
      </w:r>
      <w:r w:rsidRPr="004D0CD3">
        <w:rPr>
          <w:color w:val="000000"/>
          <w:sz w:val="28"/>
          <w:szCs w:val="28"/>
        </w:rPr>
        <w:t xml:space="preserve"> розвязавши систему інтегральних рівнянь рівноваги </w:t>
      </w:r>
      <w:r w:rsidR="00870F71" w:rsidRPr="004D0CD3">
        <w:rPr>
          <w:color w:val="000000"/>
          <w:sz w:val="28"/>
          <w:szCs w:val="28"/>
        </w:rPr>
        <w:t xml:space="preserve"> </w:t>
      </w:r>
      <w:r w:rsidR="004D0CD3" w:rsidRPr="004D0CD3">
        <w:rPr>
          <w:color w:val="000000"/>
          <w:sz w:val="28"/>
          <w:szCs w:val="28"/>
        </w:rPr>
        <w:t>можна</w:t>
      </w:r>
      <w:r w:rsidR="00870F71" w:rsidRPr="004D0CD3">
        <w:rPr>
          <w:color w:val="000000"/>
          <w:sz w:val="28"/>
          <w:szCs w:val="28"/>
        </w:rPr>
        <w:t xml:space="preserve"> на будь-якому етапі роботи елемента конструкції оцінити </w:t>
      </w:r>
      <w:r w:rsidR="004D0CD3" w:rsidRPr="004D0CD3">
        <w:rPr>
          <w:color w:val="000000"/>
          <w:sz w:val="28"/>
          <w:szCs w:val="28"/>
        </w:rPr>
        <w:t xml:space="preserve">його </w:t>
      </w:r>
      <w:r w:rsidR="00870F71" w:rsidRPr="004D0CD3">
        <w:rPr>
          <w:color w:val="000000"/>
          <w:sz w:val="28"/>
          <w:szCs w:val="28"/>
        </w:rPr>
        <w:t xml:space="preserve">напружено-деформований стан, </w:t>
      </w:r>
    </w:p>
    <w:p w:rsidR="00870F71" w:rsidRPr="00870F71" w:rsidRDefault="004B2DE9" w:rsidP="00870F71">
      <w:pPr>
        <w:shd w:val="clear" w:color="auto" w:fill="FFFFFF"/>
        <w:spacing w:line="360" w:lineRule="auto"/>
        <w:ind w:firstLine="720"/>
        <w:rPr>
          <w:color w:val="000000"/>
          <w:sz w:val="28"/>
          <w:szCs w:val="28"/>
        </w:rPr>
      </w:pPr>
      <w:r w:rsidRPr="00DD10C3">
        <w:rPr>
          <w:color w:val="000000"/>
          <w:sz w:val="28"/>
          <w:szCs w:val="28"/>
        </w:rPr>
        <w:t>П</w:t>
      </w:r>
      <w:r w:rsidR="00870F71" w:rsidRPr="00DD10C3">
        <w:rPr>
          <w:color w:val="000000"/>
          <w:sz w:val="28"/>
          <w:szCs w:val="28"/>
        </w:rPr>
        <w:t>ри розрахунк</w:t>
      </w:r>
      <w:r w:rsidRPr="00DD10C3">
        <w:rPr>
          <w:color w:val="000000"/>
          <w:sz w:val="28"/>
          <w:szCs w:val="28"/>
        </w:rPr>
        <w:t>у</w:t>
      </w:r>
      <w:r w:rsidR="00870F71" w:rsidRPr="00DD10C3">
        <w:rPr>
          <w:color w:val="000000"/>
          <w:sz w:val="28"/>
          <w:szCs w:val="28"/>
        </w:rPr>
        <w:t xml:space="preserve"> вважається, що </w:t>
      </w:r>
      <w:r w:rsidRPr="00DD10C3">
        <w:rPr>
          <w:color w:val="000000"/>
          <w:sz w:val="28"/>
          <w:szCs w:val="28"/>
        </w:rPr>
        <w:t>у</w:t>
      </w:r>
      <w:r w:rsidR="00870F71" w:rsidRPr="00DD10C3">
        <w:rPr>
          <w:color w:val="000000"/>
          <w:sz w:val="28"/>
          <w:szCs w:val="28"/>
        </w:rPr>
        <w:t xml:space="preserve"> </w:t>
      </w:r>
      <w:r w:rsidR="00DD10C3" w:rsidRPr="00DD10C3">
        <w:rPr>
          <w:color w:val="000000"/>
          <w:sz w:val="28"/>
          <w:szCs w:val="28"/>
        </w:rPr>
        <w:t>якомусь</w:t>
      </w:r>
      <w:r w:rsidR="00870F71" w:rsidRPr="00DD10C3">
        <w:rPr>
          <w:color w:val="000000"/>
          <w:sz w:val="28"/>
          <w:szCs w:val="28"/>
        </w:rPr>
        <w:t xml:space="preserve"> усередненому перерізі зсув</w:t>
      </w:r>
      <w:r w:rsidR="00DD10C3" w:rsidRPr="00DD10C3">
        <w:rPr>
          <w:color w:val="000000"/>
          <w:sz w:val="28"/>
          <w:szCs w:val="28"/>
        </w:rPr>
        <w:t>у</w:t>
      </w:r>
      <w:r w:rsidR="00870F71" w:rsidRPr="00DD10C3">
        <w:rPr>
          <w:color w:val="000000"/>
          <w:sz w:val="28"/>
          <w:szCs w:val="28"/>
        </w:rPr>
        <w:t xml:space="preserve"> арматури відносно бетону </w:t>
      </w:r>
      <w:r w:rsidR="00DD10C3" w:rsidRPr="00DD10C3">
        <w:rPr>
          <w:color w:val="000000"/>
          <w:sz w:val="28"/>
          <w:szCs w:val="28"/>
        </w:rPr>
        <w:t xml:space="preserve">після утворення тріщин </w:t>
      </w:r>
      <w:r w:rsidR="00870F71" w:rsidRPr="00DD10C3">
        <w:rPr>
          <w:color w:val="000000"/>
          <w:sz w:val="28"/>
          <w:szCs w:val="28"/>
        </w:rPr>
        <w:t>немає</w:t>
      </w:r>
      <w:r w:rsidR="00DD10C3">
        <w:rPr>
          <w:color w:val="000000"/>
          <w:sz w:val="28"/>
          <w:szCs w:val="28"/>
        </w:rPr>
        <w:t>.</w:t>
      </w:r>
    </w:p>
    <w:p w:rsidR="00870F71" w:rsidRPr="00870F71" w:rsidRDefault="00870F71" w:rsidP="00870F71">
      <w:pPr>
        <w:shd w:val="clear" w:color="auto" w:fill="FFFFFF"/>
        <w:spacing w:line="360" w:lineRule="auto"/>
        <w:ind w:firstLine="720"/>
        <w:rPr>
          <w:color w:val="000000"/>
          <w:sz w:val="28"/>
          <w:szCs w:val="28"/>
        </w:rPr>
      </w:pPr>
      <w:r w:rsidRPr="00870F71">
        <w:rPr>
          <w:color w:val="000000"/>
          <w:sz w:val="28"/>
          <w:szCs w:val="28"/>
        </w:rPr>
        <w:t xml:space="preserve">Згідно </w:t>
      </w:r>
      <w:r w:rsidR="004F096D">
        <w:rPr>
          <w:color w:val="000000"/>
          <w:sz w:val="28"/>
          <w:szCs w:val="28"/>
        </w:rPr>
        <w:t>і</w:t>
      </w:r>
      <w:r w:rsidRPr="00870F71">
        <w:rPr>
          <w:color w:val="000000"/>
          <w:sz w:val="28"/>
          <w:szCs w:val="28"/>
        </w:rPr>
        <w:t xml:space="preserve">з Єврокод2 </w:t>
      </w:r>
      <w:r w:rsidR="004F096D">
        <w:rPr>
          <w:color w:val="000000"/>
          <w:sz w:val="28"/>
          <w:szCs w:val="28"/>
        </w:rPr>
        <w:t>за</w:t>
      </w:r>
      <w:r w:rsidRPr="00870F71">
        <w:rPr>
          <w:color w:val="000000"/>
          <w:sz w:val="28"/>
          <w:szCs w:val="28"/>
        </w:rPr>
        <w:t xml:space="preserve"> короткочасн</w:t>
      </w:r>
      <w:r w:rsidR="004F096D">
        <w:rPr>
          <w:color w:val="000000"/>
          <w:sz w:val="28"/>
          <w:szCs w:val="28"/>
        </w:rPr>
        <w:t>ого</w:t>
      </w:r>
      <w:r w:rsidRPr="00870F71">
        <w:rPr>
          <w:color w:val="000000"/>
          <w:sz w:val="28"/>
          <w:szCs w:val="28"/>
        </w:rPr>
        <w:t xml:space="preserve"> навантажен</w:t>
      </w:r>
      <w:r w:rsidR="004F096D">
        <w:rPr>
          <w:color w:val="000000"/>
          <w:sz w:val="28"/>
          <w:szCs w:val="28"/>
        </w:rPr>
        <w:t>ня</w:t>
      </w:r>
      <w:r w:rsidRPr="00870F71">
        <w:rPr>
          <w:color w:val="000000"/>
          <w:sz w:val="28"/>
          <w:szCs w:val="28"/>
        </w:rPr>
        <w:t xml:space="preserve"> прийма</w:t>
      </w:r>
      <w:r w:rsidR="004F096D">
        <w:rPr>
          <w:color w:val="000000"/>
          <w:sz w:val="28"/>
          <w:szCs w:val="28"/>
        </w:rPr>
        <w:t>ємо</w:t>
      </w:r>
      <w:r w:rsidRPr="00870F71">
        <w:rPr>
          <w:color w:val="000000"/>
          <w:sz w:val="28"/>
          <w:szCs w:val="28"/>
        </w:rPr>
        <w:t xml:space="preserve"> діаграму з додільною віткою (рис.</w:t>
      </w:r>
      <w:r w:rsidR="004F096D">
        <w:rPr>
          <w:color w:val="000000"/>
          <w:sz w:val="28"/>
          <w:szCs w:val="28"/>
        </w:rPr>
        <w:t>9</w:t>
      </w:r>
      <w:r w:rsidRPr="00870F71">
        <w:rPr>
          <w:color w:val="000000"/>
          <w:sz w:val="28"/>
          <w:szCs w:val="28"/>
        </w:rPr>
        <w:t xml:space="preserve">), </w:t>
      </w:r>
      <w:r w:rsidR="004F096D">
        <w:rPr>
          <w:color w:val="000000"/>
          <w:sz w:val="28"/>
          <w:szCs w:val="28"/>
        </w:rPr>
        <w:t>що</w:t>
      </w:r>
      <w:r w:rsidRPr="00870F71">
        <w:rPr>
          <w:color w:val="000000"/>
          <w:sz w:val="28"/>
          <w:szCs w:val="28"/>
        </w:rPr>
        <w:t xml:space="preserve"> описана рівнянням</w:t>
      </w:r>
      <w:r w:rsidR="004F096D">
        <w:rPr>
          <w:color w:val="000000"/>
          <w:sz w:val="28"/>
          <w:szCs w:val="28"/>
        </w:rPr>
        <w:t>(1)</w:t>
      </w:r>
      <w:r w:rsidRPr="00870F71">
        <w:rPr>
          <w:color w:val="000000"/>
          <w:sz w:val="28"/>
          <w:szCs w:val="28"/>
        </w:rPr>
        <w:t>:</w:t>
      </w:r>
    </w:p>
    <w:p w:rsidR="00870F71" w:rsidRPr="00870F71" w:rsidRDefault="00755B63" w:rsidP="00870F71">
      <w:pPr>
        <w:shd w:val="clear" w:color="auto" w:fill="FFFFFF"/>
        <w:tabs>
          <w:tab w:val="left" w:pos="576"/>
        </w:tabs>
        <w:spacing w:line="360" w:lineRule="auto"/>
        <w:ind w:left="720"/>
        <w:jc w:val="center"/>
        <w:rPr>
          <w:color w:val="000000"/>
          <w:sz w:val="28"/>
          <w:szCs w:val="28"/>
        </w:rPr>
      </w:pPr>
      <w:r w:rsidRPr="00755B63">
        <w:rPr>
          <w:noProof/>
          <w:sz w:val="28"/>
          <w:szCs w:val="28"/>
          <w:lang w:eastAsia="uk-UA"/>
        </w:rPr>
        <w:pict>
          <v:shape id="Рисунок 22" o:spid="_x0000_i1367" type="#_x0000_t75" alt="3_2" style="width:250.35pt;height:231.9pt;visibility:visible;mso-wrap-style:square">
            <v:imagedata r:id="rId611" o:title="3_2"/>
          </v:shape>
        </w:pict>
      </w:r>
    </w:p>
    <w:p w:rsidR="00870F71" w:rsidRPr="00870F71" w:rsidRDefault="00870F71" w:rsidP="00870F71">
      <w:pPr>
        <w:shd w:val="clear" w:color="auto" w:fill="FFFFFF"/>
        <w:tabs>
          <w:tab w:val="left" w:pos="576"/>
        </w:tabs>
        <w:spacing w:line="360" w:lineRule="auto"/>
        <w:ind w:left="720"/>
        <w:jc w:val="center"/>
        <w:rPr>
          <w:sz w:val="28"/>
          <w:szCs w:val="28"/>
        </w:rPr>
      </w:pPr>
      <w:r w:rsidRPr="00870F71">
        <w:rPr>
          <w:color w:val="000000"/>
          <w:sz w:val="28"/>
          <w:szCs w:val="28"/>
        </w:rPr>
        <w:t xml:space="preserve">Рис. </w:t>
      </w:r>
      <w:r w:rsidR="00DD10C3">
        <w:rPr>
          <w:color w:val="000000"/>
          <w:sz w:val="28"/>
          <w:szCs w:val="28"/>
        </w:rPr>
        <w:t>9</w:t>
      </w:r>
      <w:r w:rsidRPr="00870F71">
        <w:rPr>
          <w:color w:val="000000"/>
          <w:sz w:val="28"/>
          <w:szCs w:val="28"/>
        </w:rPr>
        <w:t xml:space="preserve"> ̶  Діаграма </w:t>
      </w:r>
      <w:r w:rsidR="00755B63" w:rsidRPr="00870F71">
        <w:rPr>
          <w:color w:val="000000"/>
          <w:sz w:val="28"/>
          <w:szCs w:val="28"/>
          <w:lang w:val="ru-RU"/>
        </w:rPr>
        <w:fldChar w:fldCharType="begin"/>
      </w:r>
      <w:r w:rsidRPr="00870F71">
        <w:rPr>
          <w:color w:val="000000"/>
          <w:sz w:val="28"/>
          <w:szCs w:val="28"/>
          <w:lang w:val="ru-RU"/>
        </w:rPr>
        <w:instrText xml:space="preserve"> QUOTE </w:instrText>
      </w:r>
      <w:r w:rsidR="00A83CBB" w:rsidRPr="00755B63">
        <w:rPr>
          <w:position w:val="-5"/>
          <w:sz w:val="28"/>
          <w:szCs w:val="28"/>
        </w:rPr>
        <w:pict>
          <v:shape id="_x0000_i1368"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F2009&quot;/&gt;&lt;wsp:rsid wsp:val=&quot;00870F71&quot;/&gt;&lt;wsp:rsid wsp:val=&quot;00A053A1&quot;/&gt;&lt;wsp:rsid wsp:val=&quot;00EC6BE7&quot;/&gt;&lt;wsp:rsid wsp:val=&quot;00F610A3&quot;/&gt;&lt;/wsp:rsids&gt;&lt;/w:docPr&gt;&lt;w:body&gt;&lt;w:p wsp:rsidR=&quot;00000000&quot; wsp:rsidRDefault=&quot;007F2009&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Pr="00870F71">
        <w:rPr>
          <w:color w:val="000000"/>
          <w:sz w:val="28"/>
          <w:szCs w:val="28"/>
          <w:lang w:val="ru-RU"/>
        </w:rPr>
        <w:instrText xml:space="preserve"> </w:instrText>
      </w:r>
      <w:r w:rsidR="00755B63" w:rsidRPr="00870F71">
        <w:rPr>
          <w:color w:val="000000"/>
          <w:sz w:val="28"/>
          <w:szCs w:val="28"/>
          <w:lang w:val="ru-RU"/>
        </w:rPr>
        <w:fldChar w:fldCharType="separate"/>
      </w:r>
      <w:r w:rsidR="00A83CBB" w:rsidRPr="00755B63">
        <w:rPr>
          <w:position w:val="-5"/>
          <w:sz w:val="28"/>
          <w:szCs w:val="28"/>
        </w:rPr>
        <w:pict>
          <v:shape id="_x0000_i1369"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F2009&quot;/&gt;&lt;wsp:rsid wsp:val=&quot;00870F71&quot;/&gt;&lt;wsp:rsid wsp:val=&quot;00A053A1&quot;/&gt;&lt;wsp:rsid wsp:val=&quot;00EC6BE7&quot;/&gt;&lt;wsp:rsid wsp:val=&quot;00F610A3&quot;/&gt;&lt;/wsp:rsids&gt;&lt;/w:docPr&gt;&lt;w:body&gt;&lt;w:p wsp:rsidR=&quot;00000000&quot; wsp:rsidRDefault=&quot;007F2009&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755B63" w:rsidRPr="00870F71">
        <w:rPr>
          <w:color w:val="000000"/>
          <w:sz w:val="28"/>
          <w:szCs w:val="28"/>
          <w:lang w:val="ru-RU"/>
        </w:rPr>
        <w:fldChar w:fldCharType="end"/>
      </w:r>
      <w:r w:rsidRPr="00870F71">
        <w:rPr>
          <w:color w:val="000000"/>
          <w:sz w:val="28"/>
          <w:szCs w:val="28"/>
          <w:lang w:val="ru-RU"/>
        </w:rPr>
        <w:t xml:space="preserve"> </w:t>
      </w:r>
      <w:r w:rsidRPr="00870F71">
        <w:rPr>
          <w:color w:val="000000"/>
          <w:sz w:val="28"/>
          <w:szCs w:val="28"/>
        </w:rPr>
        <w:t xml:space="preserve">деформування бетону </w:t>
      </w:r>
      <w:r w:rsidR="00DD10C3">
        <w:rPr>
          <w:color w:val="000000"/>
          <w:sz w:val="28"/>
          <w:szCs w:val="28"/>
        </w:rPr>
        <w:t>за короткочасного</w:t>
      </w:r>
      <w:r w:rsidRPr="00870F71">
        <w:rPr>
          <w:color w:val="000000"/>
          <w:sz w:val="28"/>
          <w:szCs w:val="28"/>
        </w:rPr>
        <w:t xml:space="preserve"> стис</w:t>
      </w:r>
      <w:r w:rsidR="00DD10C3">
        <w:rPr>
          <w:color w:val="000000"/>
          <w:sz w:val="28"/>
          <w:szCs w:val="28"/>
        </w:rPr>
        <w:t>ку згідно</w:t>
      </w:r>
      <w:r w:rsidRPr="00870F71">
        <w:rPr>
          <w:color w:val="000000"/>
          <w:sz w:val="28"/>
          <w:szCs w:val="28"/>
        </w:rPr>
        <w:t xml:space="preserve"> </w:t>
      </w:r>
      <w:r w:rsidR="00DD10C3">
        <w:rPr>
          <w:color w:val="000000"/>
          <w:sz w:val="28"/>
          <w:szCs w:val="28"/>
        </w:rPr>
        <w:t xml:space="preserve">з </w:t>
      </w:r>
      <w:r w:rsidRPr="00870F71">
        <w:rPr>
          <w:color w:val="000000"/>
          <w:sz w:val="28"/>
          <w:szCs w:val="28"/>
        </w:rPr>
        <w:t xml:space="preserve">Єврокод2 </w:t>
      </w:r>
    </w:p>
    <w:p w:rsidR="00870F71" w:rsidRPr="00870F71" w:rsidRDefault="00870F71" w:rsidP="00870F71">
      <w:pPr>
        <w:pStyle w:val="MTDisplayEquation"/>
        <w:tabs>
          <w:tab w:val="clear" w:pos="4960"/>
          <w:tab w:val="clear" w:pos="9920"/>
          <w:tab w:val="right" w:pos="9639"/>
        </w:tabs>
        <w:spacing w:before="120" w:line="264" w:lineRule="auto"/>
        <w:ind w:firstLine="3419"/>
        <w:rPr>
          <w:rFonts w:ascii="Times New Roman" w:hAnsi="Times New Roman" w:cs="Times New Roman"/>
          <w:sz w:val="28"/>
          <w:szCs w:val="28"/>
          <w:lang w:val="uk-UA"/>
        </w:rPr>
      </w:pPr>
      <w:r w:rsidRPr="00870F71">
        <w:rPr>
          <w:rFonts w:ascii="Times New Roman" w:hAnsi="Times New Roman" w:cs="Times New Roman"/>
          <w:position w:val="-28"/>
          <w:sz w:val="28"/>
          <w:szCs w:val="28"/>
        </w:rPr>
        <w:object w:dxaOrig="1560" w:dyaOrig="639">
          <v:shape id="_x0000_i1370" type="#_x0000_t75" style="width:77.85pt;height:32.65pt" o:ole="">
            <v:imagedata r:id="rId613" o:title=""/>
          </v:shape>
          <o:OLEObject Type="Embed" ProgID="Equation.DSMT4" ShapeID="_x0000_i1370" DrawAspect="Content" ObjectID="_1766781628" r:id="rId614"/>
        </w:object>
      </w:r>
      <w:r w:rsidRPr="00870F71">
        <w:rPr>
          <w:rFonts w:ascii="Times New Roman" w:hAnsi="Times New Roman" w:cs="Times New Roman"/>
          <w:sz w:val="28"/>
          <w:szCs w:val="28"/>
          <w:lang w:val="uk-UA"/>
        </w:rPr>
        <w:t>,</w:t>
      </w:r>
      <w:r w:rsidR="004F096D">
        <w:rPr>
          <w:rFonts w:ascii="Times New Roman" w:hAnsi="Times New Roman" w:cs="Times New Roman"/>
          <w:sz w:val="28"/>
          <w:szCs w:val="28"/>
          <w:lang w:val="uk-UA"/>
        </w:rPr>
        <w:t>(1)</w:t>
      </w:r>
      <w:r w:rsidRPr="00870F71">
        <w:rPr>
          <w:rFonts w:ascii="Times New Roman" w:hAnsi="Times New Roman" w:cs="Times New Roman"/>
          <w:sz w:val="28"/>
          <w:szCs w:val="28"/>
          <w:lang w:val="uk-UA"/>
        </w:rPr>
        <w:tab/>
      </w:r>
    </w:p>
    <w:p w:rsidR="00870F71" w:rsidRPr="00870F71" w:rsidRDefault="00870F71" w:rsidP="00870F71">
      <w:pPr>
        <w:shd w:val="clear" w:color="auto" w:fill="FFFFFF"/>
        <w:tabs>
          <w:tab w:val="left" w:pos="595"/>
          <w:tab w:val="left" w:pos="868"/>
        </w:tabs>
        <w:spacing w:line="264" w:lineRule="auto"/>
        <w:ind w:firstLine="425"/>
        <w:rPr>
          <w:sz w:val="28"/>
          <w:szCs w:val="28"/>
        </w:rPr>
      </w:pPr>
      <w:r w:rsidRPr="00870F71">
        <w:rPr>
          <w:sz w:val="28"/>
          <w:szCs w:val="28"/>
          <w:lang w:eastAsia="uk-UA"/>
        </w:rPr>
        <w:t xml:space="preserve">де  </w:t>
      </w:r>
      <w:r w:rsidRPr="00870F71">
        <w:rPr>
          <w:position w:val="-30"/>
          <w:sz w:val="28"/>
          <w:szCs w:val="28"/>
        </w:rPr>
        <w:object w:dxaOrig="760" w:dyaOrig="700">
          <v:shape id="_x0000_i1371" type="#_x0000_t75" style="width:38.5pt;height:35.15pt" o:ole="">
            <v:imagedata r:id="rId615" o:title=""/>
          </v:shape>
          <o:OLEObject Type="Embed" ProgID="Equation.3" ShapeID="_x0000_i1371" DrawAspect="Content" ObjectID="_1766781629" r:id="rId616"/>
        </w:object>
      </w:r>
      <w:r w:rsidRPr="00870F71">
        <w:rPr>
          <w:sz w:val="28"/>
          <w:szCs w:val="28"/>
          <w:lang w:eastAsia="uk-UA"/>
        </w:rPr>
        <w:t xml:space="preserve">; </w:t>
      </w:r>
    </w:p>
    <w:p w:rsidR="00870F71" w:rsidRPr="00870F71" w:rsidRDefault="00870F71" w:rsidP="00870F71">
      <w:pPr>
        <w:shd w:val="clear" w:color="auto" w:fill="FFFFFF"/>
        <w:tabs>
          <w:tab w:val="left" w:pos="595"/>
          <w:tab w:val="left" w:pos="868"/>
          <w:tab w:val="left" w:pos="1260"/>
        </w:tabs>
        <w:spacing w:line="264" w:lineRule="auto"/>
        <w:ind w:left="1260" w:hanging="392"/>
        <w:rPr>
          <w:sz w:val="28"/>
          <w:szCs w:val="28"/>
        </w:rPr>
      </w:pPr>
      <w:r w:rsidRPr="00870F71">
        <w:rPr>
          <w:sz w:val="28"/>
          <w:szCs w:val="28"/>
        </w:rPr>
        <w:sym w:font="Symbol" w:char="F065"/>
      </w:r>
      <w:r w:rsidRPr="00870F71">
        <w:rPr>
          <w:i/>
          <w:sz w:val="28"/>
          <w:szCs w:val="28"/>
          <w:vertAlign w:val="subscript"/>
          <w:lang w:eastAsia="uk-UA"/>
        </w:rPr>
        <w:t>с1</w:t>
      </w:r>
      <w:r w:rsidRPr="00870F71">
        <w:rPr>
          <w:sz w:val="28"/>
          <w:szCs w:val="28"/>
          <w:lang w:eastAsia="uk-UA"/>
        </w:rPr>
        <w:tab/>
        <w:t xml:space="preserve"> ̶ відносні деформації, </w:t>
      </w:r>
      <w:r w:rsidR="004F096D">
        <w:rPr>
          <w:sz w:val="28"/>
          <w:szCs w:val="28"/>
          <w:lang w:eastAsia="uk-UA"/>
        </w:rPr>
        <w:t>що</w:t>
      </w:r>
      <w:r w:rsidRPr="00870F71">
        <w:rPr>
          <w:sz w:val="28"/>
          <w:szCs w:val="28"/>
          <w:lang w:eastAsia="uk-UA"/>
        </w:rPr>
        <w:t xml:space="preserve"> відповідають піку діаграми;  </w:t>
      </w:r>
    </w:p>
    <w:p w:rsidR="00870F71" w:rsidRPr="00870F71" w:rsidRDefault="00870F71" w:rsidP="00870F71">
      <w:pPr>
        <w:shd w:val="clear" w:color="auto" w:fill="FFFFFF"/>
        <w:tabs>
          <w:tab w:val="left" w:pos="576"/>
        </w:tabs>
        <w:spacing w:line="360" w:lineRule="auto"/>
        <w:ind w:left="720"/>
        <w:rPr>
          <w:sz w:val="28"/>
          <w:szCs w:val="28"/>
        </w:rPr>
      </w:pPr>
      <w:r w:rsidRPr="00870F71">
        <w:rPr>
          <w:position w:val="-26"/>
          <w:sz w:val="28"/>
          <w:szCs w:val="28"/>
        </w:rPr>
        <w:object w:dxaOrig="1520" w:dyaOrig="639">
          <v:shape id="_x0000_i1372" type="#_x0000_t75" style="width:84.55pt;height:35.15pt" o:ole="">
            <v:imagedata r:id="rId617" o:title=""/>
          </v:shape>
          <o:OLEObject Type="Embed" ProgID="Equation.DSMT4" ShapeID="_x0000_i1372" DrawAspect="Content" ObjectID="_1766781630" r:id="rId618"/>
        </w:object>
      </w:r>
      <w:r w:rsidRPr="00870F71">
        <w:rPr>
          <w:sz w:val="28"/>
          <w:szCs w:val="28"/>
        </w:rPr>
        <w:t>.</w:t>
      </w:r>
    </w:p>
    <w:p w:rsidR="00870F71" w:rsidRPr="00870F71" w:rsidRDefault="004F096D" w:rsidP="00870F71">
      <w:pPr>
        <w:shd w:val="clear" w:color="auto" w:fill="FFFFFF"/>
        <w:spacing w:line="360" w:lineRule="auto"/>
        <w:ind w:firstLine="425"/>
        <w:rPr>
          <w:sz w:val="28"/>
          <w:szCs w:val="28"/>
        </w:rPr>
      </w:pPr>
      <w:r>
        <w:rPr>
          <w:sz w:val="28"/>
          <w:szCs w:val="28"/>
          <w:lang w:eastAsia="uk-UA"/>
        </w:rPr>
        <w:t>Єврокод</w:t>
      </w:r>
      <w:r w:rsidR="00870F71" w:rsidRPr="00870F71">
        <w:rPr>
          <w:sz w:val="28"/>
          <w:szCs w:val="28"/>
          <w:lang w:eastAsia="uk-UA"/>
        </w:rPr>
        <w:t xml:space="preserve">2 пропонує використовувати параболічно-прямокутну діаграму </w:t>
      </w:r>
      <w:r w:rsidR="00755B63" w:rsidRPr="00870F71">
        <w:rPr>
          <w:color w:val="000000"/>
          <w:sz w:val="28"/>
          <w:szCs w:val="28"/>
          <w:lang w:val="ru-RU"/>
        </w:rPr>
        <w:fldChar w:fldCharType="begin"/>
      </w:r>
      <w:r w:rsidR="00870F71" w:rsidRPr="00870F71">
        <w:rPr>
          <w:color w:val="000000"/>
          <w:sz w:val="28"/>
          <w:szCs w:val="28"/>
          <w:lang w:val="ru-RU"/>
        </w:rPr>
        <w:instrText xml:space="preserve"> QUOTE </w:instrText>
      </w:r>
      <w:r w:rsidR="00A83CBB" w:rsidRPr="00755B63">
        <w:rPr>
          <w:position w:val="-5"/>
          <w:sz w:val="28"/>
          <w:szCs w:val="28"/>
        </w:rPr>
        <w:pict>
          <v:shape id="_x0000_i1373"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B90C41&quot;/&gt;&lt;wsp:rsid wsp:val=&quot;00EC6BE7&quot;/&gt;&lt;wsp:rsid wsp:val=&quot;00F610A3&quot;/&gt;&lt;/wsp:rsids&gt;&lt;/w:docPr&gt;&lt;w:body&gt;&lt;w:p wsp:rsidR=&quot;00000000&quot; wsp:rsidRDefault=&quot;00B90C41&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870F71" w:rsidRPr="00870F71">
        <w:rPr>
          <w:color w:val="000000"/>
          <w:sz w:val="28"/>
          <w:szCs w:val="28"/>
          <w:lang w:val="ru-RU"/>
        </w:rPr>
        <w:instrText xml:space="preserve"> </w:instrText>
      </w:r>
      <w:r w:rsidR="00755B63" w:rsidRPr="00870F71">
        <w:rPr>
          <w:color w:val="000000"/>
          <w:sz w:val="28"/>
          <w:szCs w:val="28"/>
          <w:lang w:val="ru-RU"/>
        </w:rPr>
        <w:fldChar w:fldCharType="separate"/>
      </w:r>
      <w:r w:rsidR="00A83CBB" w:rsidRPr="00755B63">
        <w:rPr>
          <w:position w:val="-5"/>
          <w:sz w:val="28"/>
          <w:szCs w:val="28"/>
        </w:rPr>
        <w:pict>
          <v:shape id="_x0000_i1374"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B90C41&quot;/&gt;&lt;wsp:rsid wsp:val=&quot;00EC6BE7&quot;/&gt;&lt;wsp:rsid wsp:val=&quot;00F610A3&quot;/&gt;&lt;/wsp:rsids&gt;&lt;/w:docPr&gt;&lt;w:body&gt;&lt;w:p wsp:rsidR=&quot;00000000&quot; wsp:rsidRDefault=&quot;00B90C41&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755B63" w:rsidRPr="00870F71">
        <w:rPr>
          <w:color w:val="000000"/>
          <w:sz w:val="28"/>
          <w:szCs w:val="28"/>
          <w:lang w:val="ru-RU"/>
        </w:rPr>
        <w:fldChar w:fldCharType="end"/>
      </w:r>
      <w:r w:rsidR="00870F71" w:rsidRPr="00870F71">
        <w:rPr>
          <w:color w:val="000000"/>
          <w:sz w:val="28"/>
          <w:szCs w:val="28"/>
          <w:lang w:val="ru-RU"/>
        </w:rPr>
        <w:t xml:space="preserve"> , </w:t>
      </w:r>
      <w:r>
        <w:rPr>
          <w:color w:val="000000"/>
          <w:sz w:val="28"/>
          <w:szCs w:val="28"/>
          <w:lang w:val="ru-RU"/>
        </w:rPr>
        <w:t xml:space="preserve">яка </w:t>
      </w:r>
      <w:r w:rsidR="00870F71" w:rsidRPr="00870F71">
        <w:rPr>
          <w:color w:val="000000"/>
          <w:sz w:val="28"/>
          <w:szCs w:val="28"/>
          <w:lang w:val="ru-RU"/>
        </w:rPr>
        <w:t>показан</w:t>
      </w:r>
      <w:r>
        <w:rPr>
          <w:color w:val="000000"/>
          <w:sz w:val="28"/>
          <w:szCs w:val="28"/>
          <w:lang w:val="ru-RU"/>
        </w:rPr>
        <w:t>а</w:t>
      </w:r>
      <w:r w:rsidR="00870F71" w:rsidRPr="00870F71">
        <w:rPr>
          <w:color w:val="000000"/>
          <w:sz w:val="28"/>
          <w:szCs w:val="28"/>
          <w:lang w:val="ru-RU"/>
        </w:rPr>
        <w:t xml:space="preserve"> на рис.</w:t>
      </w:r>
      <w:r>
        <w:rPr>
          <w:sz w:val="28"/>
          <w:szCs w:val="28"/>
          <w:lang w:eastAsia="uk-UA"/>
        </w:rPr>
        <w:t>10</w:t>
      </w:r>
      <w:r w:rsidR="00870F71" w:rsidRPr="00870F71">
        <w:rPr>
          <w:sz w:val="28"/>
          <w:szCs w:val="28"/>
          <w:lang w:eastAsia="uk-UA"/>
        </w:rPr>
        <w:t xml:space="preserve">. </w:t>
      </w:r>
      <w:r>
        <w:rPr>
          <w:sz w:val="28"/>
          <w:szCs w:val="28"/>
          <w:lang w:eastAsia="uk-UA"/>
        </w:rPr>
        <w:t>П</w:t>
      </w:r>
      <w:r w:rsidR="00870F71" w:rsidRPr="00870F71">
        <w:rPr>
          <w:sz w:val="28"/>
          <w:szCs w:val="28"/>
          <w:lang w:eastAsia="uk-UA"/>
        </w:rPr>
        <w:t xml:space="preserve">араболічна частина </w:t>
      </w:r>
      <w:r>
        <w:rPr>
          <w:sz w:val="28"/>
          <w:szCs w:val="28"/>
          <w:lang w:eastAsia="uk-UA"/>
        </w:rPr>
        <w:t xml:space="preserve">якої </w:t>
      </w:r>
      <w:r w:rsidR="00870F71" w:rsidRPr="00870F71">
        <w:rPr>
          <w:sz w:val="28"/>
          <w:szCs w:val="28"/>
          <w:lang w:eastAsia="uk-UA"/>
        </w:rPr>
        <w:t xml:space="preserve">описується згідно </w:t>
      </w:r>
      <w:r>
        <w:rPr>
          <w:sz w:val="28"/>
          <w:szCs w:val="28"/>
          <w:lang w:eastAsia="uk-UA"/>
        </w:rPr>
        <w:t>із</w:t>
      </w:r>
      <w:r w:rsidR="00870F71" w:rsidRPr="00870F71">
        <w:rPr>
          <w:sz w:val="28"/>
          <w:szCs w:val="28"/>
          <w:lang w:eastAsia="uk-UA"/>
        </w:rPr>
        <w:t xml:space="preserve"> Євро</w:t>
      </w:r>
      <w:r>
        <w:rPr>
          <w:sz w:val="28"/>
          <w:szCs w:val="28"/>
          <w:lang w:eastAsia="uk-UA"/>
        </w:rPr>
        <w:t>код</w:t>
      </w:r>
      <w:r w:rsidR="00870F71" w:rsidRPr="00870F71">
        <w:rPr>
          <w:sz w:val="28"/>
          <w:szCs w:val="28"/>
          <w:lang w:eastAsia="uk-UA"/>
        </w:rPr>
        <w:t xml:space="preserve">2 рівнянням </w:t>
      </w:r>
      <w:r>
        <w:rPr>
          <w:sz w:val="28"/>
          <w:szCs w:val="28"/>
          <w:lang w:eastAsia="uk-UA"/>
        </w:rPr>
        <w:t>(</w:t>
      </w:r>
      <w:r w:rsidR="00870F71" w:rsidRPr="00870F71">
        <w:rPr>
          <w:sz w:val="28"/>
          <w:szCs w:val="28"/>
          <w:lang w:eastAsia="uk-UA"/>
        </w:rPr>
        <w:t>2)</w:t>
      </w:r>
      <w:r>
        <w:rPr>
          <w:sz w:val="28"/>
          <w:szCs w:val="28"/>
          <w:lang w:eastAsia="uk-UA"/>
        </w:rPr>
        <w:t>, а прямокутна – рівнянням (</w:t>
      </w:r>
      <w:r w:rsidR="00870F71" w:rsidRPr="00870F71">
        <w:rPr>
          <w:sz w:val="28"/>
          <w:szCs w:val="28"/>
          <w:lang w:eastAsia="uk-UA"/>
        </w:rPr>
        <w:t xml:space="preserve">3). </w:t>
      </w:r>
    </w:p>
    <w:p w:rsidR="00870F71" w:rsidRPr="00870F71" w:rsidRDefault="00870F71" w:rsidP="00870F71">
      <w:pPr>
        <w:pStyle w:val="MTDisplayEquation"/>
        <w:tabs>
          <w:tab w:val="clear" w:pos="4960"/>
          <w:tab w:val="clear" w:pos="9920"/>
          <w:tab w:val="left" w:pos="5753"/>
          <w:tab w:val="right" w:pos="9639"/>
        </w:tabs>
        <w:spacing w:before="120" w:after="80"/>
        <w:ind w:firstLine="3419"/>
        <w:rPr>
          <w:rFonts w:ascii="Times New Roman" w:hAnsi="Times New Roman" w:cs="Times New Roman"/>
          <w:sz w:val="28"/>
          <w:szCs w:val="28"/>
          <w:lang w:val="uk-UA" w:eastAsia="uk-UA"/>
        </w:rPr>
      </w:pPr>
      <w:r w:rsidRPr="00870F71">
        <w:rPr>
          <w:rFonts w:ascii="Times New Roman" w:hAnsi="Times New Roman" w:cs="Times New Roman"/>
          <w:position w:val="-34"/>
          <w:sz w:val="28"/>
          <w:szCs w:val="28"/>
        </w:rPr>
        <w:object w:dxaOrig="2100" w:dyaOrig="780">
          <v:shape id="_x0000_i1375" type="#_x0000_t75" style="width:105.5pt;height:39.35pt" o:ole="">
            <v:imagedata r:id="rId619" o:title=""/>
          </v:shape>
          <o:OLEObject Type="Embed" ProgID="Equation.DSMT4" ShapeID="_x0000_i1375" DrawAspect="Content" ObjectID="_1766781631" r:id="rId620"/>
        </w:object>
      </w:r>
      <w:r w:rsidRPr="00870F71">
        <w:rPr>
          <w:rFonts w:ascii="Times New Roman" w:hAnsi="Times New Roman" w:cs="Times New Roman"/>
          <w:sz w:val="28"/>
          <w:szCs w:val="28"/>
          <w:lang w:val="uk-UA" w:eastAsia="uk-UA"/>
        </w:rPr>
        <w:tab/>
        <w:t xml:space="preserve">для </w:t>
      </w:r>
      <w:r w:rsidR="004F096D" w:rsidRPr="004F096D">
        <w:rPr>
          <w:rFonts w:ascii="Times New Roman" w:hAnsi="Times New Roman" w:cs="Times New Roman"/>
          <w:position w:val="-12"/>
          <w:sz w:val="28"/>
          <w:szCs w:val="28"/>
          <w:lang w:val="uk-UA" w:eastAsia="uk-UA"/>
        </w:rPr>
        <w:object w:dxaOrig="1440" w:dyaOrig="360">
          <v:shape id="_x0000_i1376" type="#_x0000_t75" style="width:1in;height:18.4pt" o:ole="">
            <v:imagedata r:id="rId621" o:title=""/>
          </v:shape>
          <o:OLEObject Type="Embed" ProgID="Equation.DSMT4" ShapeID="_x0000_i1376" DrawAspect="Content" ObjectID="_1766781632" r:id="rId622"/>
        </w:object>
      </w:r>
      <w:r w:rsidRPr="00870F71">
        <w:rPr>
          <w:rFonts w:ascii="Times New Roman" w:hAnsi="Times New Roman" w:cs="Times New Roman"/>
          <w:i/>
          <w:sz w:val="28"/>
          <w:szCs w:val="28"/>
          <w:vertAlign w:val="subscript"/>
          <w:lang w:val="uk-UA" w:eastAsia="uk-UA"/>
        </w:rPr>
        <w:tab/>
      </w:r>
      <w:r w:rsidR="004F096D">
        <w:rPr>
          <w:rFonts w:ascii="Times New Roman" w:hAnsi="Times New Roman" w:cs="Times New Roman"/>
          <w:sz w:val="28"/>
          <w:szCs w:val="28"/>
          <w:lang w:val="uk-UA" w:eastAsia="uk-UA"/>
        </w:rPr>
        <w:t>(</w:t>
      </w:r>
      <w:r w:rsidRPr="00870F71">
        <w:rPr>
          <w:rFonts w:ascii="Times New Roman" w:hAnsi="Times New Roman" w:cs="Times New Roman"/>
          <w:sz w:val="28"/>
          <w:szCs w:val="28"/>
          <w:lang w:val="uk-UA" w:eastAsia="uk-UA"/>
        </w:rPr>
        <w:t>2)</w:t>
      </w:r>
    </w:p>
    <w:p w:rsidR="00870F71" w:rsidRPr="00870F71" w:rsidRDefault="00870F71" w:rsidP="00870F71">
      <w:pPr>
        <w:pStyle w:val="MTDisplayEquation"/>
        <w:tabs>
          <w:tab w:val="clear" w:pos="4960"/>
          <w:tab w:val="clear" w:pos="9920"/>
          <w:tab w:val="left" w:pos="5753"/>
          <w:tab w:val="right" w:pos="9639"/>
        </w:tabs>
        <w:spacing w:after="80"/>
        <w:ind w:firstLine="3419"/>
        <w:rPr>
          <w:rFonts w:ascii="Times New Roman" w:hAnsi="Times New Roman" w:cs="Times New Roman"/>
          <w:sz w:val="28"/>
          <w:szCs w:val="28"/>
        </w:rPr>
      </w:pPr>
      <w:r w:rsidRPr="00870F71">
        <w:rPr>
          <w:rFonts w:ascii="Times New Roman" w:hAnsi="Times New Roman" w:cs="Times New Roman"/>
          <w:position w:val="-10"/>
          <w:sz w:val="28"/>
          <w:szCs w:val="28"/>
        </w:rPr>
        <w:object w:dxaOrig="700" w:dyaOrig="300">
          <v:shape id="_x0000_i1377" type="#_x0000_t75" style="width:35.15pt;height:15.9pt" o:ole="">
            <v:imagedata r:id="rId623" o:title=""/>
          </v:shape>
          <o:OLEObject Type="Embed" ProgID="Equation.DSMT4" ShapeID="_x0000_i1377" DrawAspect="Content" ObjectID="_1766781633" r:id="rId624"/>
        </w:object>
      </w:r>
      <w:r w:rsidRPr="00870F71">
        <w:rPr>
          <w:rFonts w:ascii="Times New Roman" w:hAnsi="Times New Roman" w:cs="Times New Roman"/>
          <w:sz w:val="28"/>
          <w:szCs w:val="28"/>
          <w:lang w:val="uk-UA" w:eastAsia="uk-UA"/>
        </w:rPr>
        <w:tab/>
        <w:t xml:space="preserve">для </w:t>
      </w:r>
      <w:r w:rsidR="004F096D" w:rsidRPr="004F096D">
        <w:rPr>
          <w:rFonts w:ascii="Times New Roman" w:hAnsi="Times New Roman" w:cs="Times New Roman"/>
          <w:position w:val="-12"/>
          <w:sz w:val="28"/>
          <w:szCs w:val="28"/>
          <w:lang w:val="uk-UA" w:eastAsia="uk-UA"/>
        </w:rPr>
        <w:object w:dxaOrig="1680" w:dyaOrig="360">
          <v:shape id="_x0000_i1378" type="#_x0000_t75" style="width:83.7pt;height:18.4pt" o:ole="">
            <v:imagedata r:id="rId625" o:title=""/>
          </v:shape>
          <o:OLEObject Type="Embed" ProgID="Equation.DSMT4" ShapeID="_x0000_i1378" DrawAspect="Content" ObjectID="_1766781634" r:id="rId626"/>
        </w:object>
      </w:r>
      <w:r w:rsidRPr="00870F71">
        <w:rPr>
          <w:rFonts w:ascii="Times New Roman" w:hAnsi="Times New Roman" w:cs="Times New Roman"/>
          <w:i/>
          <w:sz w:val="28"/>
          <w:szCs w:val="28"/>
          <w:vertAlign w:val="subscript"/>
          <w:lang w:val="uk-UA" w:eastAsia="uk-UA"/>
        </w:rPr>
        <w:tab/>
      </w:r>
      <w:r w:rsidR="004F096D">
        <w:rPr>
          <w:rFonts w:ascii="Times New Roman" w:hAnsi="Times New Roman" w:cs="Times New Roman"/>
          <w:sz w:val="28"/>
          <w:szCs w:val="28"/>
          <w:lang w:val="uk-UA" w:eastAsia="uk-UA"/>
        </w:rPr>
        <w:t>(</w:t>
      </w:r>
      <w:r w:rsidRPr="00870F71">
        <w:rPr>
          <w:rFonts w:ascii="Times New Roman" w:hAnsi="Times New Roman" w:cs="Times New Roman"/>
          <w:sz w:val="28"/>
          <w:szCs w:val="28"/>
          <w:lang w:val="uk-UA" w:eastAsia="uk-UA"/>
        </w:rPr>
        <w:t>3)</w:t>
      </w:r>
    </w:p>
    <w:p w:rsidR="00870F71" w:rsidRPr="00870F71" w:rsidRDefault="00870F71" w:rsidP="00870F71">
      <w:pPr>
        <w:shd w:val="clear" w:color="auto" w:fill="FFFFFF"/>
        <w:tabs>
          <w:tab w:val="left" w:pos="540"/>
          <w:tab w:val="left" w:pos="1274"/>
          <w:tab w:val="left" w:pos="1440"/>
        </w:tabs>
        <w:spacing w:line="360" w:lineRule="auto"/>
        <w:ind w:firstLine="425"/>
        <w:rPr>
          <w:sz w:val="28"/>
          <w:szCs w:val="28"/>
        </w:rPr>
      </w:pPr>
      <w:r w:rsidRPr="00870F71">
        <w:rPr>
          <w:sz w:val="28"/>
          <w:szCs w:val="28"/>
          <w:lang w:eastAsia="uk-UA"/>
        </w:rPr>
        <w:t xml:space="preserve">де  </w:t>
      </w:r>
      <w:r w:rsidRPr="00870F71">
        <w:rPr>
          <w:i/>
          <w:sz w:val="28"/>
          <w:szCs w:val="28"/>
          <w:lang w:eastAsia="uk-UA"/>
        </w:rPr>
        <w:t>n</w:t>
      </w:r>
      <w:r w:rsidRPr="00870F71">
        <w:rPr>
          <w:i/>
          <w:sz w:val="28"/>
          <w:szCs w:val="28"/>
          <w:lang w:eastAsia="uk-UA"/>
        </w:rPr>
        <w:tab/>
        <w:t xml:space="preserve">— </w:t>
      </w:r>
      <w:r w:rsidRPr="00870F71">
        <w:rPr>
          <w:sz w:val="28"/>
          <w:szCs w:val="28"/>
          <w:lang w:eastAsia="uk-UA"/>
        </w:rPr>
        <w:t xml:space="preserve">показник, </w:t>
      </w:r>
      <w:r w:rsidR="0049445F">
        <w:rPr>
          <w:sz w:val="28"/>
          <w:szCs w:val="28"/>
          <w:lang w:eastAsia="uk-UA"/>
        </w:rPr>
        <w:t>що</w:t>
      </w:r>
      <w:r w:rsidRPr="00870F71">
        <w:rPr>
          <w:sz w:val="28"/>
          <w:szCs w:val="28"/>
          <w:lang w:eastAsia="uk-UA"/>
        </w:rPr>
        <w:t xml:space="preserve"> приймається за Єврокод 2</w:t>
      </w:r>
      <w:r w:rsidR="0049445F">
        <w:rPr>
          <w:sz w:val="28"/>
          <w:szCs w:val="28"/>
          <w:lang w:eastAsia="uk-UA"/>
        </w:rPr>
        <w:t>,</w:t>
      </w:r>
      <w:r w:rsidR="0049445F" w:rsidRPr="0049445F">
        <w:rPr>
          <w:sz w:val="28"/>
          <w:szCs w:val="28"/>
          <w:lang w:eastAsia="uk-UA"/>
        </w:rPr>
        <w:t xml:space="preserve"> </w:t>
      </w:r>
      <w:r w:rsidR="0049445F" w:rsidRPr="00870F71">
        <w:rPr>
          <w:sz w:val="28"/>
          <w:szCs w:val="28"/>
          <w:lang w:eastAsia="uk-UA"/>
        </w:rPr>
        <w:t>залежить від класу бет</w:t>
      </w:r>
      <w:r w:rsidR="0049445F" w:rsidRPr="00870F71">
        <w:rPr>
          <w:sz w:val="28"/>
          <w:szCs w:val="28"/>
          <w:lang w:eastAsia="uk-UA"/>
        </w:rPr>
        <w:t>о</w:t>
      </w:r>
      <w:r w:rsidR="0049445F">
        <w:rPr>
          <w:sz w:val="28"/>
          <w:szCs w:val="28"/>
          <w:lang w:eastAsia="uk-UA"/>
        </w:rPr>
        <w:t xml:space="preserve">ну </w:t>
      </w:r>
      <w:r w:rsidRPr="00870F71">
        <w:rPr>
          <w:sz w:val="28"/>
          <w:szCs w:val="28"/>
          <w:lang w:eastAsia="uk-UA"/>
        </w:rPr>
        <w:t>;</w:t>
      </w:r>
    </w:p>
    <w:p w:rsidR="00870F71" w:rsidRPr="00870F71" w:rsidRDefault="00870F71" w:rsidP="00870F71">
      <w:pPr>
        <w:shd w:val="clear" w:color="auto" w:fill="FFFFFF"/>
        <w:tabs>
          <w:tab w:val="left" w:pos="540"/>
          <w:tab w:val="left" w:pos="1274"/>
          <w:tab w:val="left" w:pos="1440"/>
        </w:tabs>
        <w:spacing w:line="360" w:lineRule="auto"/>
        <w:ind w:left="1274" w:hanging="448"/>
        <w:rPr>
          <w:sz w:val="28"/>
          <w:szCs w:val="28"/>
        </w:rPr>
      </w:pPr>
      <w:r w:rsidRPr="00870F71">
        <w:rPr>
          <w:sz w:val="28"/>
          <w:szCs w:val="28"/>
        </w:rPr>
        <w:sym w:font="Symbol" w:char="F065"/>
      </w:r>
      <w:r w:rsidRPr="00870F71">
        <w:rPr>
          <w:sz w:val="28"/>
          <w:szCs w:val="28"/>
          <w:vertAlign w:val="subscript"/>
          <w:lang w:eastAsia="uk-UA"/>
        </w:rPr>
        <w:t>с2</w:t>
      </w:r>
      <w:r w:rsidRPr="00870F71">
        <w:rPr>
          <w:sz w:val="28"/>
          <w:szCs w:val="28"/>
          <w:vertAlign w:val="subscript"/>
          <w:lang w:eastAsia="uk-UA"/>
        </w:rPr>
        <w:tab/>
      </w:r>
      <w:r w:rsidRPr="00870F71">
        <w:rPr>
          <w:sz w:val="28"/>
          <w:szCs w:val="28"/>
          <w:lang w:eastAsia="uk-UA"/>
        </w:rPr>
        <w:t xml:space="preserve">— </w:t>
      </w:r>
      <w:r w:rsidRPr="00870F71">
        <w:rPr>
          <w:bCs/>
          <w:sz w:val="28"/>
          <w:szCs w:val="28"/>
          <w:lang w:eastAsia="uk-UA"/>
        </w:rPr>
        <w:t xml:space="preserve">відносні деформації </w:t>
      </w:r>
      <w:r w:rsidR="0049445F">
        <w:rPr>
          <w:bCs/>
          <w:sz w:val="28"/>
          <w:szCs w:val="28"/>
          <w:lang w:eastAsia="uk-UA"/>
        </w:rPr>
        <w:t xml:space="preserve">для </w:t>
      </w:r>
      <w:r w:rsidRPr="00870F71">
        <w:rPr>
          <w:bCs/>
          <w:sz w:val="28"/>
          <w:szCs w:val="28"/>
          <w:lang w:eastAsia="uk-UA"/>
        </w:rPr>
        <w:t xml:space="preserve">конкретного класу бетону, </w:t>
      </w:r>
      <w:r w:rsidR="0049445F">
        <w:rPr>
          <w:bCs/>
          <w:sz w:val="28"/>
          <w:szCs w:val="28"/>
          <w:lang w:eastAsia="uk-UA"/>
        </w:rPr>
        <w:t>які</w:t>
      </w:r>
      <w:r w:rsidRPr="00870F71">
        <w:rPr>
          <w:bCs/>
          <w:sz w:val="28"/>
          <w:szCs w:val="28"/>
          <w:lang w:eastAsia="uk-UA"/>
        </w:rPr>
        <w:t xml:space="preserve"> відповід</w:t>
      </w:r>
      <w:r w:rsidRPr="00870F71">
        <w:rPr>
          <w:bCs/>
          <w:sz w:val="28"/>
          <w:szCs w:val="28"/>
          <w:lang w:eastAsia="uk-UA"/>
        </w:rPr>
        <w:t>а</w:t>
      </w:r>
      <w:r w:rsidRPr="00870F71">
        <w:rPr>
          <w:bCs/>
          <w:sz w:val="28"/>
          <w:szCs w:val="28"/>
          <w:lang w:eastAsia="uk-UA"/>
        </w:rPr>
        <w:t xml:space="preserve">ють рис. </w:t>
      </w:r>
      <w:r w:rsidR="0049445F">
        <w:rPr>
          <w:bCs/>
          <w:sz w:val="28"/>
          <w:szCs w:val="28"/>
          <w:lang w:eastAsia="uk-UA"/>
        </w:rPr>
        <w:t>10</w:t>
      </w:r>
      <w:r w:rsidRPr="00870F71">
        <w:rPr>
          <w:sz w:val="28"/>
          <w:szCs w:val="28"/>
          <w:lang w:eastAsia="uk-UA"/>
        </w:rPr>
        <w:t>;</w:t>
      </w:r>
    </w:p>
    <w:p w:rsidR="00870F71" w:rsidRPr="00870F71" w:rsidRDefault="00870F71" w:rsidP="00870F71">
      <w:pPr>
        <w:shd w:val="clear" w:color="auto" w:fill="FFFFFF"/>
        <w:tabs>
          <w:tab w:val="left" w:pos="540"/>
          <w:tab w:val="left" w:pos="1274"/>
          <w:tab w:val="left" w:pos="1440"/>
        </w:tabs>
        <w:spacing w:after="120" w:line="360" w:lineRule="auto"/>
        <w:ind w:firstLine="828"/>
        <w:rPr>
          <w:bCs/>
          <w:sz w:val="28"/>
          <w:szCs w:val="28"/>
          <w:lang w:eastAsia="uk-UA"/>
        </w:rPr>
      </w:pPr>
      <w:r w:rsidRPr="00870F71">
        <w:rPr>
          <w:sz w:val="28"/>
          <w:szCs w:val="28"/>
        </w:rPr>
        <w:sym w:font="Symbol" w:char="F065"/>
      </w:r>
      <w:r w:rsidRPr="00870F71">
        <w:rPr>
          <w:i/>
          <w:sz w:val="28"/>
          <w:szCs w:val="28"/>
          <w:vertAlign w:val="subscript"/>
          <w:lang w:eastAsia="uk-UA"/>
        </w:rPr>
        <w:t>сu2</w:t>
      </w:r>
      <w:r w:rsidRPr="00870F71">
        <w:rPr>
          <w:sz w:val="28"/>
          <w:szCs w:val="28"/>
          <w:vertAlign w:val="subscript"/>
          <w:lang w:eastAsia="uk-UA"/>
        </w:rPr>
        <w:tab/>
      </w:r>
      <w:r w:rsidRPr="00870F71">
        <w:rPr>
          <w:i/>
          <w:sz w:val="28"/>
          <w:szCs w:val="28"/>
          <w:lang w:eastAsia="uk-UA"/>
        </w:rPr>
        <w:t xml:space="preserve">— </w:t>
      </w:r>
      <w:r w:rsidRPr="00870F71">
        <w:rPr>
          <w:sz w:val="28"/>
          <w:szCs w:val="28"/>
          <w:lang w:eastAsia="uk-UA"/>
        </w:rPr>
        <w:t xml:space="preserve">граничнї </w:t>
      </w:r>
      <w:r w:rsidRPr="00870F71">
        <w:rPr>
          <w:bCs/>
          <w:sz w:val="28"/>
          <w:szCs w:val="28"/>
          <w:lang w:eastAsia="uk-UA"/>
        </w:rPr>
        <w:t>деформації бетону</w:t>
      </w:r>
      <w:r w:rsidR="0049445F">
        <w:rPr>
          <w:bCs/>
          <w:sz w:val="28"/>
          <w:szCs w:val="28"/>
          <w:lang w:eastAsia="uk-UA"/>
        </w:rPr>
        <w:t xml:space="preserve"> для</w:t>
      </w:r>
      <w:r w:rsidRPr="00870F71">
        <w:rPr>
          <w:bCs/>
          <w:sz w:val="28"/>
          <w:szCs w:val="28"/>
          <w:lang w:eastAsia="uk-UA"/>
        </w:rPr>
        <w:t xml:space="preserve"> конкретного класу (рис.</w:t>
      </w:r>
      <w:r w:rsidR="0049445F">
        <w:rPr>
          <w:bCs/>
          <w:sz w:val="28"/>
          <w:szCs w:val="28"/>
          <w:lang w:eastAsia="uk-UA"/>
        </w:rPr>
        <w:t>10</w:t>
      </w:r>
      <w:r w:rsidRPr="00870F71">
        <w:rPr>
          <w:bCs/>
          <w:sz w:val="28"/>
          <w:szCs w:val="28"/>
          <w:lang w:eastAsia="uk-UA"/>
        </w:rPr>
        <w:t>).</w:t>
      </w:r>
    </w:p>
    <w:p w:rsidR="00870F71" w:rsidRPr="00870F71" w:rsidRDefault="00755B63" w:rsidP="00870F71">
      <w:pPr>
        <w:shd w:val="clear" w:color="auto" w:fill="FFFFFF"/>
        <w:tabs>
          <w:tab w:val="left" w:pos="540"/>
          <w:tab w:val="left" w:pos="1274"/>
          <w:tab w:val="left" w:pos="1440"/>
        </w:tabs>
        <w:spacing w:after="120" w:line="360" w:lineRule="auto"/>
        <w:ind w:firstLine="828"/>
        <w:jc w:val="center"/>
        <w:rPr>
          <w:sz w:val="28"/>
          <w:szCs w:val="28"/>
        </w:rPr>
      </w:pPr>
      <w:r w:rsidRPr="00755B63">
        <w:rPr>
          <w:noProof/>
          <w:sz w:val="28"/>
          <w:szCs w:val="28"/>
          <w:lang w:eastAsia="uk-UA"/>
        </w:rPr>
        <w:pict>
          <v:shape id="Рисунок 27" o:spid="_x0000_i1379" type="#_x0000_t75" alt="3_3" style="width:383.45pt;height:218.5pt;visibility:visible;mso-wrap-style:square">
            <v:imagedata r:id="rId627" o:title="3_3"/>
          </v:shape>
        </w:pict>
      </w:r>
    </w:p>
    <w:p w:rsidR="00870F71" w:rsidRPr="00870F71" w:rsidRDefault="00870F71" w:rsidP="00870F71">
      <w:pPr>
        <w:shd w:val="clear" w:color="auto" w:fill="FFFFFF"/>
        <w:spacing w:line="269" w:lineRule="auto"/>
        <w:jc w:val="center"/>
        <w:rPr>
          <w:bCs/>
          <w:sz w:val="28"/>
          <w:szCs w:val="28"/>
        </w:rPr>
      </w:pPr>
      <w:r w:rsidRPr="00870F71">
        <w:rPr>
          <w:bCs/>
          <w:sz w:val="28"/>
          <w:szCs w:val="28"/>
          <w:lang w:eastAsia="uk-UA"/>
        </w:rPr>
        <w:t xml:space="preserve">Рис. </w:t>
      </w:r>
      <w:r w:rsidR="003C7A3C">
        <w:rPr>
          <w:bCs/>
          <w:sz w:val="28"/>
          <w:szCs w:val="28"/>
          <w:lang w:eastAsia="uk-UA"/>
        </w:rPr>
        <w:t>10</w:t>
      </w:r>
      <w:r w:rsidRPr="00870F71">
        <w:rPr>
          <w:bCs/>
          <w:sz w:val="28"/>
          <w:szCs w:val="28"/>
          <w:lang w:eastAsia="uk-UA"/>
        </w:rPr>
        <w:t xml:space="preserve">.  Параболічно-прямокутна діаграма </w:t>
      </w:r>
      <w:r w:rsidR="00755B63" w:rsidRPr="00870F71">
        <w:rPr>
          <w:color w:val="000000"/>
          <w:sz w:val="28"/>
          <w:szCs w:val="28"/>
          <w:lang w:val="ru-RU"/>
        </w:rPr>
        <w:fldChar w:fldCharType="begin"/>
      </w:r>
      <w:r w:rsidRPr="00870F71">
        <w:rPr>
          <w:color w:val="000000"/>
          <w:sz w:val="28"/>
          <w:szCs w:val="28"/>
          <w:lang w:val="ru-RU"/>
        </w:rPr>
        <w:instrText xml:space="preserve"> QUOTE </w:instrText>
      </w:r>
      <w:r w:rsidR="00A83CBB" w:rsidRPr="00755B63">
        <w:rPr>
          <w:position w:val="-5"/>
          <w:sz w:val="28"/>
          <w:szCs w:val="28"/>
        </w:rPr>
        <w:pict>
          <v:shape id="_x0000_i1380"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122C6&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122C6&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Pr="00870F71">
        <w:rPr>
          <w:color w:val="000000"/>
          <w:sz w:val="28"/>
          <w:szCs w:val="28"/>
          <w:lang w:val="ru-RU"/>
        </w:rPr>
        <w:instrText xml:space="preserve"> </w:instrText>
      </w:r>
      <w:r w:rsidR="00755B63" w:rsidRPr="00870F71">
        <w:rPr>
          <w:color w:val="000000"/>
          <w:sz w:val="28"/>
          <w:szCs w:val="28"/>
          <w:lang w:val="ru-RU"/>
        </w:rPr>
        <w:fldChar w:fldCharType="separate"/>
      </w:r>
      <w:r w:rsidR="00A83CBB" w:rsidRPr="00755B63">
        <w:rPr>
          <w:position w:val="-5"/>
          <w:sz w:val="28"/>
          <w:szCs w:val="28"/>
        </w:rPr>
        <w:pict>
          <v:shape id="_x0000_i1381"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122C6&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122C6&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755B63" w:rsidRPr="00870F71">
        <w:rPr>
          <w:color w:val="000000"/>
          <w:sz w:val="28"/>
          <w:szCs w:val="28"/>
          <w:lang w:val="ru-RU"/>
        </w:rPr>
        <w:fldChar w:fldCharType="end"/>
      </w:r>
      <w:r w:rsidRPr="00870F71">
        <w:rPr>
          <w:color w:val="000000"/>
          <w:sz w:val="28"/>
          <w:szCs w:val="28"/>
          <w:lang w:val="ru-RU"/>
        </w:rPr>
        <w:t xml:space="preserve"> </w:t>
      </w:r>
      <w:r w:rsidR="0049445F">
        <w:rPr>
          <w:color w:val="000000"/>
          <w:sz w:val="28"/>
          <w:szCs w:val="28"/>
        </w:rPr>
        <w:t xml:space="preserve"> згідно з </w:t>
      </w:r>
      <w:r w:rsidRPr="00870F71">
        <w:rPr>
          <w:color w:val="000000"/>
          <w:sz w:val="28"/>
          <w:szCs w:val="28"/>
        </w:rPr>
        <w:t>Єврокод 2</w:t>
      </w:r>
    </w:p>
    <w:p w:rsidR="00870F71" w:rsidRPr="00870F71" w:rsidRDefault="00870F71" w:rsidP="00870F71">
      <w:pPr>
        <w:shd w:val="clear" w:color="auto" w:fill="FFFFFF"/>
        <w:spacing w:line="360" w:lineRule="auto"/>
        <w:ind w:firstLine="425"/>
        <w:rPr>
          <w:sz w:val="28"/>
          <w:szCs w:val="28"/>
          <w:lang w:eastAsia="uk-UA"/>
        </w:rPr>
      </w:pPr>
    </w:p>
    <w:p w:rsidR="00870F71" w:rsidRPr="00870F71" w:rsidRDefault="0049445F" w:rsidP="00870F71">
      <w:pPr>
        <w:shd w:val="clear" w:color="auto" w:fill="FFFFFF"/>
        <w:spacing w:line="360" w:lineRule="auto"/>
        <w:ind w:firstLine="425"/>
        <w:rPr>
          <w:sz w:val="28"/>
          <w:szCs w:val="28"/>
          <w:lang w:eastAsia="uk-UA"/>
        </w:rPr>
      </w:pPr>
      <w:r>
        <w:rPr>
          <w:sz w:val="28"/>
          <w:szCs w:val="28"/>
          <w:lang w:eastAsia="uk-UA"/>
        </w:rPr>
        <w:t>Я</w:t>
      </w:r>
      <w:r w:rsidR="00870F71" w:rsidRPr="00870F71">
        <w:rPr>
          <w:sz w:val="28"/>
          <w:szCs w:val="28"/>
          <w:lang w:eastAsia="uk-UA"/>
        </w:rPr>
        <w:t>кщо не потрібна висока точність розрахун</w:t>
      </w:r>
      <w:r w:rsidR="003C7A3C">
        <w:rPr>
          <w:sz w:val="28"/>
          <w:szCs w:val="28"/>
          <w:lang w:eastAsia="uk-UA"/>
        </w:rPr>
        <w:t>ків</w:t>
      </w:r>
      <w:r w:rsidR="00870F71" w:rsidRPr="00870F71">
        <w:rPr>
          <w:sz w:val="28"/>
          <w:szCs w:val="28"/>
          <w:lang w:eastAsia="uk-UA"/>
        </w:rPr>
        <w:t xml:space="preserve"> </w:t>
      </w:r>
      <w:r w:rsidR="003C7A3C">
        <w:rPr>
          <w:sz w:val="28"/>
          <w:szCs w:val="28"/>
          <w:lang w:eastAsia="uk-UA"/>
        </w:rPr>
        <w:t>Єврокод</w:t>
      </w:r>
      <w:r w:rsidR="003C7A3C" w:rsidRPr="00870F71">
        <w:rPr>
          <w:sz w:val="28"/>
          <w:szCs w:val="28"/>
          <w:lang w:eastAsia="uk-UA"/>
        </w:rPr>
        <w:t xml:space="preserve">2 допускає </w:t>
      </w:r>
      <w:r w:rsidR="00870F71" w:rsidRPr="00870F71">
        <w:rPr>
          <w:sz w:val="28"/>
          <w:szCs w:val="28"/>
          <w:lang w:eastAsia="uk-UA"/>
        </w:rPr>
        <w:t>викори</w:t>
      </w:r>
      <w:r w:rsidR="00870F71" w:rsidRPr="00870F71">
        <w:rPr>
          <w:sz w:val="28"/>
          <w:szCs w:val="28"/>
          <w:lang w:eastAsia="uk-UA"/>
        </w:rPr>
        <w:t>с</w:t>
      </w:r>
      <w:r w:rsidR="00870F71" w:rsidRPr="00870F71">
        <w:rPr>
          <w:sz w:val="28"/>
          <w:szCs w:val="28"/>
          <w:lang w:eastAsia="uk-UA"/>
        </w:rPr>
        <w:t xml:space="preserve">тання білінійної діаграми </w:t>
      </w:r>
      <w:r w:rsidR="00755B63" w:rsidRPr="00870F71">
        <w:rPr>
          <w:sz w:val="28"/>
          <w:szCs w:val="28"/>
          <w:lang w:eastAsia="uk-UA"/>
        </w:rPr>
        <w:fldChar w:fldCharType="begin"/>
      </w:r>
      <w:r w:rsidR="00870F71" w:rsidRPr="00870F71">
        <w:rPr>
          <w:sz w:val="28"/>
          <w:szCs w:val="28"/>
          <w:lang w:eastAsia="uk-UA"/>
        </w:rPr>
        <w:instrText xml:space="preserve"> QUOTE </w:instrText>
      </w:r>
      <w:r w:rsidR="00A83CBB" w:rsidRPr="00755B63">
        <w:rPr>
          <w:position w:val="-5"/>
          <w:sz w:val="28"/>
          <w:szCs w:val="28"/>
        </w:rPr>
        <w:pict>
          <v:shape id="_x0000_i1382"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E3695&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E3695&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870F71" w:rsidRPr="00870F71">
        <w:rPr>
          <w:sz w:val="28"/>
          <w:szCs w:val="28"/>
          <w:lang w:eastAsia="uk-UA"/>
        </w:rPr>
        <w:instrText xml:space="preserve"> </w:instrText>
      </w:r>
      <w:r w:rsidR="00755B63" w:rsidRPr="00870F71">
        <w:rPr>
          <w:sz w:val="28"/>
          <w:szCs w:val="28"/>
          <w:lang w:eastAsia="uk-UA"/>
        </w:rPr>
        <w:fldChar w:fldCharType="separate"/>
      </w:r>
      <w:r w:rsidR="00A83CBB" w:rsidRPr="00755B63">
        <w:rPr>
          <w:position w:val="-5"/>
          <w:sz w:val="28"/>
          <w:szCs w:val="28"/>
        </w:rPr>
        <w:pict>
          <v:shape id="_x0000_i1383"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E3695&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E3695&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755B63" w:rsidRPr="00870F71">
        <w:rPr>
          <w:sz w:val="28"/>
          <w:szCs w:val="28"/>
          <w:lang w:eastAsia="uk-UA"/>
        </w:rPr>
        <w:fldChar w:fldCharType="end"/>
      </w:r>
      <w:r w:rsidR="00870F71" w:rsidRPr="00870F71">
        <w:rPr>
          <w:sz w:val="28"/>
          <w:szCs w:val="28"/>
          <w:lang w:eastAsia="uk-UA"/>
        </w:rPr>
        <w:t xml:space="preserve"> ( діаграма Прандтля) (рис.</w:t>
      </w:r>
      <w:r w:rsidR="003C7A3C">
        <w:rPr>
          <w:sz w:val="28"/>
          <w:szCs w:val="28"/>
          <w:lang w:eastAsia="uk-UA"/>
        </w:rPr>
        <w:t>11</w:t>
      </w:r>
      <w:r w:rsidR="00870F71" w:rsidRPr="00870F71">
        <w:rPr>
          <w:sz w:val="28"/>
          <w:szCs w:val="28"/>
          <w:lang w:eastAsia="uk-UA"/>
        </w:rPr>
        <w:t xml:space="preserve">). </w:t>
      </w:r>
    </w:p>
    <w:p w:rsidR="00870F71" w:rsidRPr="00870F71" w:rsidRDefault="00755B63" w:rsidP="00870F71">
      <w:pPr>
        <w:shd w:val="clear" w:color="auto" w:fill="FFFFFF"/>
        <w:spacing w:line="360" w:lineRule="auto"/>
        <w:ind w:firstLine="425"/>
        <w:jc w:val="center"/>
        <w:rPr>
          <w:color w:val="000000"/>
          <w:sz w:val="28"/>
          <w:szCs w:val="28"/>
        </w:rPr>
      </w:pPr>
      <w:r w:rsidRPr="00755B63">
        <w:rPr>
          <w:noProof/>
          <w:sz w:val="28"/>
          <w:szCs w:val="28"/>
          <w:lang w:eastAsia="uk-UA"/>
        </w:rPr>
        <w:lastRenderedPageBreak/>
        <w:pict>
          <v:shape id="Рисунок 28" o:spid="_x0000_i1384" type="#_x0000_t75" alt="3_4" style="width:330.7pt;height:180pt;visibility:visible;mso-wrap-style:square">
            <v:imagedata r:id="rId628" o:title="3_4"/>
          </v:shape>
        </w:pict>
      </w:r>
    </w:p>
    <w:p w:rsidR="00870F71" w:rsidRPr="00870F71" w:rsidRDefault="00870F71" w:rsidP="00870F71">
      <w:pPr>
        <w:shd w:val="clear" w:color="auto" w:fill="FFFFFF"/>
        <w:spacing w:after="240" w:line="259" w:lineRule="auto"/>
        <w:jc w:val="center"/>
        <w:rPr>
          <w:color w:val="000000"/>
          <w:sz w:val="28"/>
          <w:szCs w:val="28"/>
        </w:rPr>
      </w:pPr>
      <w:r w:rsidRPr="00870F71">
        <w:rPr>
          <w:bCs/>
          <w:sz w:val="28"/>
          <w:szCs w:val="28"/>
          <w:lang w:eastAsia="uk-UA"/>
        </w:rPr>
        <w:t xml:space="preserve">Рис. </w:t>
      </w:r>
      <w:r w:rsidR="003C7A3C">
        <w:rPr>
          <w:bCs/>
          <w:sz w:val="28"/>
          <w:szCs w:val="28"/>
          <w:lang w:eastAsia="uk-UA"/>
        </w:rPr>
        <w:t>11</w:t>
      </w:r>
      <w:r w:rsidRPr="00870F71">
        <w:rPr>
          <w:bCs/>
          <w:sz w:val="28"/>
          <w:szCs w:val="28"/>
          <w:lang w:eastAsia="uk-UA"/>
        </w:rPr>
        <w:t xml:space="preserve"> — Діаграма </w:t>
      </w:r>
      <w:r w:rsidR="00755B63" w:rsidRPr="00870F71">
        <w:rPr>
          <w:color w:val="000000"/>
          <w:sz w:val="28"/>
          <w:szCs w:val="28"/>
          <w:lang w:val="ru-RU"/>
        </w:rPr>
        <w:fldChar w:fldCharType="begin"/>
      </w:r>
      <w:r w:rsidRPr="002620CB">
        <w:rPr>
          <w:color w:val="000000"/>
          <w:sz w:val="28"/>
          <w:szCs w:val="28"/>
        </w:rPr>
        <w:instrText xml:space="preserve"> </w:instrText>
      </w:r>
      <w:r w:rsidRPr="00870F71">
        <w:rPr>
          <w:color w:val="000000"/>
          <w:sz w:val="28"/>
          <w:szCs w:val="28"/>
          <w:lang w:val="ru-RU"/>
        </w:rPr>
        <w:instrText>QUOTE</w:instrText>
      </w:r>
      <w:r w:rsidRPr="002620CB">
        <w:rPr>
          <w:color w:val="000000"/>
          <w:sz w:val="28"/>
          <w:szCs w:val="28"/>
        </w:rPr>
        <w:instrText xml:space="preserve"> </w:instrText>
      </w:r>
      <w:r w:rsidR="00A83CBB" w:rsidRPr="00755B63">
        <w:rPr>
          <w:position w:val="-5"/>
          <w:sz w:val="28"/>
          <w:szCs w:val="28"/>
        </w:rPr>
        <w:pict>
          <v:shape id="_x0000_i1385"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52DB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252DB0&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Pr="002620CB">
        <w:rPr>
          <w:color w:val="000000"/>
          <w:sz w:val="28"/>
          <w:szCs w:val="28"/>
        </w:rPr>
        <w:instrText xml:space="preserve"> </w:instrText>
      </w:r>
      <w:r w:rsidR="00755B63" w:rsidRPr="00870F71">
        <w:rPr>
          <w:color w:val="000000"/>
          <w:sz w:val="28"/>
          <w:szCs w:val="28"/>
          <w:lang w:val="ru-RU"/>
        </w:rPr>
        <w:fldChar w:fldCharType="separate"/>
      </w:r>
      <w:r w:rsidR="00A83CBB" w:rsidRPr="00755B63">
        <w:rPr>
          <w:position w:val="-5"/>
          <w:sz w:val="28"/>
          <w:szCs w:val="28"/>
        </w:rPr>
        <w:pict>
          <v:shape id="_x0000_i1386"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52DB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252DB0&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c&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12" o:title="" chromakey="white"/>
          </v:shape>
        </w:pict>
      </w:r>
      <w:r w:rsidR="00755B63" w:rsidRPr="00870F71">
        <w:rPr>
          <w:color w:val="000000"/>
          <w:sz w:val="28"/>
          <w:szCs w:val="28"/>
          <w:lang w:val="ru-RU"/>
        </w:rPr>
        <w:fldChar w:fldCharType="end"/>
      </w:r>
      <w:r w:rsidRPr="002620CB">
        <w:rPr>
          <w:color w:val="000000"/>
          <w:sz w:val="28"/>
          <w:szCs w:val="28"/>
        </w:rPr>
        <w:t xml:space="preserve"> </w:t>
      </w:r>
      <w:r w:rsidRPr="00870F71">
        <w:rPr>
          <w:bCs/>
          <w:sz w:val="28"/>
          <w:szCs w:val="28"/>
          <w:lang w:eastAsia="uk-UA"/>
        </w:rPr>
        <w:t xml:space="preserve">Прандтля </w:t>
      </w:r>
    </w:p>
    <w:p w:rsidR="00870F71" w:rsidRPr="00870F71" w:rsidRDefault="00870F71" w:rsidP="00870F71">
      <w:pPr>
        <w:shd w:val="clear" w:color="auto" w:fill="FFFFFF"/>
        <w:tabs>
          <w:tab w:val="left" w:pos="648"/>
        </w:tabs>
        <w:spacing w:line="360" w:lineRule="auto"/>
        <w:ind w:firstLine="720"/>
        <w:rPr>
          <w:color w:val="000000"/>
          <w:sz w:val="28"/>
          <w:szCs w:val="28"/>
        </w:rPr>
      </w:pPr>
      <w:r w:rsidRPr="00870F71">
        <w:rPr>
          <w:color w:val="000000"/>
          <w:sz w:val="28"/>
          <w:szCs w:val="28"/>
        </w:rPr>
        <w:t>Дійсн</w:t>
      </w:r>
      <w:r w:rsidR="003C7A3C">
        <w:rPr>
          <w:color w:val="000000"/>
          <w:sz w:val="28"/>
          <w:szCs w:val="28"/>
        </w:rPr>
        <w:t>у</w:t>
      </w:r>
      <w:r w:rsidRPr="00870F71">
        <w:rPr>
          <w:color w:val="000000"/>
          <w:sz w:val="28"/>
          <w:szCs w:val="28"/>
        </w:rPr>
        <w:t xml:space="preserve"> діаграм</w:t>
      </w:r>
      <w:r w:rsidR="003C7A3C">
        <w:rPr>
          <w:color w:val="000000"/>
          <w:sz w:val="28"/>
          <w:szCs w:val="28"/>
        </w:rPr>
        <w:t>у</w:t>
      </w:r>
      <w:r w:rsidRPr="00870F71">
        <w:rPr>
          <w:color w:val="000000"/>
          <w:sz w:val="28"/>
          <w:szCs w:val="28"/>
        </w:rPr>
        <w:t xml:space="preserve"> деформування попередньо</w:t>
      </w:r>
      <w:r w:rsidR="003C7A3C">
        <w:rPr>
          <w:color w:val="000000"/>
          <w:sz w:val="28"/>
          <w:szCs w:val="28"/>
        </w:rPr>
        <w:t>-</w:t>
      </w:r>
      <w:r w:rsidRPr="00870F71">
        <w:rPr>
          <w:color w:val="000000"/>
          <w:sz w:val="28"/>
          <w:szCs w:val="28"/>
        </w:rPr>
        <w:t xml:space="preserve">напруженої арматури, згідно з Єврокод 2, замінено ідеалізованими спрощеними діаграмами (рис. </w:t>
      </w:r>
      <w:r w:rsidR="003C7A3C">
        <w:rPr>
          <w:color w:val="000000"/>
          <w:sz w:val="28"/>
          <w:szCs w:val="28"/>
        </w:rPr>
        <w:t>12</w:t>
      </w:r>
      <w:r w:rsidRPr="00870F71">
        <w:rPr>
          <w:color w:val="000000"/>
          <w:sz w:val="28"/>
          <w:szCs w:val="28"/>
        </w:rPr>
        <w:t>).</w:t>
      </w:r>
    </w:p>
    <w:p w:rsidR="00870F71" w:rsidRPr="00870F71" w:rsidRDefault="00870F71" w:rsidP="00870F71">
      <w:pPr>
        <w:shd w:val="clear" w:color="auto" w:fill="FFFFFF"/>
        <w:tabs>
          <w:tab w:val="left" w:pos="648"/>
        </w:tabs>
        <w:spacing w:line="360" w:lineRule="auto"/>
        <w:ind w:firstLine="720"/>
        <w:rPr>
          <w:sz w:val="28"/>
          <w:szCs w:val="28"/>
        </w:rPr>
      </w:pPr>
    </w:p>
    <w:p w:rsidR="00870F71" w:rsidRPr="00870F71" w:rsidRDefault="00870F71" w:rsidP="00870F71">
      <w:pPr>
        <w:shd w:val="clear" w:color="auto" w:fill="FFFFFF"/>
        <w:spacing w:line="360" w:lineRule="auto"/>
        <w:jc w:val="center"/>
        <w:rPr>
          <w:bCs/>
          <w:sz w:val="28"/>
          <w:szCs w:val="28"/>
        </w:rPr>
      </w:pPr>
    </w:p>
    <w:p w:rsidR="00870F71" w:rsidRPr="00870F71" w:rsidRDefault="00755B63" w:rsidP="00870F71">
      <w:pPr>
        <w:shd w:val="clear" w:color="auto" w:fill="FFFFFF"/>
        <w:spacing w:line="360" w:lineRule="auto"/>
        <w:jc w:val="center"/>
        <w:rPr>
          <w:color w:val="000000"/>
          <w:sz w:val="28"/>
          <w:szCs w:val="28"/>
        </w:rPr>
      </w:pPr>
      <w:r w:rsidRPr="00755B63">
        <w:rPr>
          <w:noProof/>
          <w:sz w:val="28"/>
          <w:szCs w:val="28"/>
          <w:lang w:eastAsia="uk-UA"/>
        </w:rPr>
        <w:pict>
          <v:shape id="Рисунок 44" o:spid="_x0000_i1387" type="#_x0000_t75" alt="3_10" style="width:380.95pt;height:230.25pt;visibility:visible;mso-wrap-style:square">
            <v:imagedata r:id="rId629" o:title="3_10"/>
          </v:shape>
        </w:pict>
      </w:r>
    </w:p>
    <w:p w:rsidR="00870F71" w:rsidRPr="00870F71" w:rsidRDefault="00870F71" w:rsidP="00870F71">
      <w:pPr>
        <w:shd w:val="clear" w:color="auto" w:fill="FFFFFF"/>
        <w:spacing w:line="269" w:lineRule="auto"/>
        <w:jc w:val="center"/>
        <w:rPr>
          <w:bCs/>
          <w:sz w:val="28"/>
          <w:szCs w:val="28"/>
          <w:lang w:eastAsia="uk-UA"/>
        </w:rPr>
      </w:pPr>
      <w:r w:rsidRPr="00870F71">
        <w:rPr>
          <w:bCs/>
          <w:sz w:val="28"/>
          <w:szCs w:val="28"/>
          <w:lang w:eastAsia="uk-UA"/>
        </w:rPr>
        <w:t xml:space="preserve">Рис. </w:t>
      </w:r>
      <w:r w:rsidR="003C7A3C">
        <w:rPr>
          <w:bCs/>
          <w:sz w:val="28"/>
          <w:szCs w:val="28"/>
          <w:lang w:eastAsia="uk-UA"/>
        </w:rPr>
        <w:t>12</w:t>
      </w:r>
      <w:r w:rsidRPr="00870F71">
        <w:rPr>
          <w:bCs/>
          <w:sz w:val="28"/>
          <w:szCs w:val="28"/>
          <w:lang w:eastAsia="uk-UA"/>
        </w:rPr>
        <w:t>. Діаграми деформуванн</w:t>
      </w:r>
      <w:r w:rsidR="003C7A3C">
        <w:rPr>
          <w:bCs/>
          <w:sz w:val="28"/>
          <w:szCs w:val="28"/>
          <w:lang w:eastAsia="uk-UA"/>
        </w:rPr>
        <w:t>я</w:t>
      </w:r>
      <w:r w:rsidRPr="00870F71">
        <w:rPr>
          <w:bCs/>
          <w:sz w:val="28"/>
          <w:szCs w:val="28"/>
          <w:lang w:eastAsia="uk-UA"/>
        </w:rPr>
        <w:t xml:space="preserve"> </w:t>
      </w:r>
      <w:r w:rsidR="00755B63" w:rsidRPr="00870F71">
        <w:rPr>
          <w:color w:val="000000"/>
          <w:sz w:val="28"/>
          <w:szCs w:val="28"/>
          <w:lang w:val="ru-RU"/>
        </w:rPr>
        <w:fldChar w:fldCharType="begin"/>
      </w:r>
      <w:r w:rsidRPr="00870F71">
        <w:rPr>
          <w:color w:val="000000"/>
          <w:sz w:val="28"/>
          <w:szCs w:val="28"/>
          <w:lang w:val="ru-RU"/>
        </w:rPr>
        <w:instrText xml:space="preserve"> QUOTE </w:instrText>
      </w:r>
      <w:r w:rsidR="00A83CBB" w:rsidRPr="00755B63">
        <w:rPr>
          <w:position w:val="-5"/>
          <w:sz w:val="28"/>
          <w:szCs w:val="28"/>
        </w:rPr>
        <w:pict>
          <v:shape id="_x0000_i1388"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32B9B&quot;/&gt;&lt;wsp:rsid wsp:val=&quot;00A053A1&quot;/&gt;&lt;wsp:rsid wsp:val=&quot;00EC6BE7&quot;/&gt;&lt;wsp:rsid wsp:val=&quot;00F610A3&quot;/&gt;&lt;/wsp:rsids&gt;&lt;/w:docPr&gt;&lt;w:body&gt;&lt;w:p wsp:rsidR=&quot;00000000&quot; wsp:rsidRDefault=&quot;00932B9B&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s&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s&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0" o:title="" chromakey="white"/>
          </v:shape>
        </w:pict>
      </w:r>
      <w:r w:rsidRPr="00870F71">
        <w:rPr>
          <w:color w:val="000000"/>
          <w:sz w:val="28"/>
          <w:szCs w:val="28"/>
          <w:lang w:val="ru-RU"/>
        </w:rPr>
        <w:instrText xml:space="preserve"> </w:instrText>
      </w:r>
      <w:r w:rsidR="00755B63" w:rsidRPr="00870F71">
        <w:rPr>
          <w:color w:val="000000"/>
          <w:sz w:val="28"/>
          <w:szCs w:val="28"/>
          <w:lang w:val="ru-RU"/>
        </w:rPr>
        <w:fldChar w:fldCharType="separate"/>
      </w:r>
      <w:r w:rsidR="00A83CBB" w:rsidRPr="00755B63">
        <w:rPr>
          <w:position w:val="-5"/>
          <w:sz w:val="28"/>
          <w:szCs w:val="28"/>
        </w:rPr>
        <w:pict>
          <v:shape id="_x0000_i1389" type="#_x0000_t75" style="width:39.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32B9B&quot;/&gt;&lt;wsp:rsid wsp:val=&quot;00A053A1&quot;/&gt;&lt;wsp:rsid wsp:val=&quot;00EC6BE7&quot;/&gt;&lt;wsp:rsid wsp:val=&quot;00F610A3&quot;/&gt;&lt;/wsp:rsids&gt;&lt;/w:docPr&gt;&lt;w:body&gt;&lt;w:p wsp:rsidR=&quot;00000000&quot; wsp:rsidRDefault=&quot;00932B9B&quot;&gt;&lt;m:oMathPara&gt;&lt;m:oMath&gt;&lt;m:sSub&gt;&lt;m:sSubPr&gt;&lt;m:ctrlPr&gt;&lt;w:rPr&gt;&lt;w:rFonts w:ascii=&quot;Cambria Math&quot; w:h-ansi=&quot;Cambria Math&quot;/&gt;&lt;wx:font wx:val=&quot;Cambria Math&quot;/&gt;&lt;w:i/&gt;&lt;w:color w:val=&quot;000000&quot;/&gt;&lt;w:sz-cs w:val=&quot;28&quot;/&gt;&lt;/w:rPr&gt;&lt;/m:ctrlPr&gt;&lt;/m:sSubPr&gt;&lt;m:e&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quot;Пѓ&lt;/m:t&gt;&lt;/m:r&gt;&lt;/m:e&gt;&lt;m:sub&gt;&lt;m:r&gt;&lt;w:rPr&gt;&lt;w:rFonts w:ascii=&quot;Cambria Math&quot; w:h-ansi=&quot;Cambria Math&quot;/&gt;&lt;wx:font wx:val=&quot;Cambria Math&quot;/&gt;&lt;w:i/&gt;&lt;w:color w:val=&quot;000000&quot;/&gt;&lt;w:sz-cs w:val=&quot;28&quot;/&gt;&lt;/w:rPr&gt;&lt;m:t&gt;s&lt;/m:t&gt;&lt;/m:r&gt;&lt;/m:sub&gt;&lt;/m:sSub&gt;&lt;m:r&gt;&lt;w:rPr&gt;&lt;w:rFonts w:ascii=&quot;Cambria Math&quot; w:h-ansi=&quot;Cambria Math&quot;/&gt;&lt;wx:font wx:val=&quot;Cambria Math&quot;/&gt;&lt;w:i/&gt;&lt;w:color w:val=&quot;000000&quot;/&gt;&lt;w:sz-cs w:val=&quot;28&quot;/&gt;&lt;/w:rPr&gt;&lt;m:t&gt;- Оµ&lt;/m:t&gt;&lt;/m:r&gt;&lt;/m:e&gt;&lt;m:sub&gt;&lt;m:r&gt;&lt;w:rPr&gt;&lt;w:rFonts w:ascii=&quot;Cambria Math&quot; w:h-ansi=&quot;Cambria Math&quot;/&gt;&lt;wx:font wx:val=&quot;Cambria Math&quot;/&gt;&lt;w:i/&gt;&lt;w:color w:val=&quot;000000&quot;/&gt;&lt;w:sz-cs w:val=&quot;28&quot;/&gt;&lt;/w:rPr&gt;&lt;m:t&gt;s&lt;/m:t&gt;&lt;/m:r&gt;&lt;/m:sub&gt;&lt;/m:sSub&gt;&lt;m:r&gt;&lt;w:rPr&gt;&lt;w:rFonts w:ascii=&quot;Cambria Math&quot; w:h-ansi=&quot;Cambria Math&quot;/&gt;&lt;wx:font wx:val=&quot;Cambria Math&quot;/&gt;&lt;w:i/&gt;&lt;w:color w:val=&quot;000000&quot;/&gt;&lt;w:sz-cs w:val=&quot;28&quot;/&gt;&lt;/w:rPr&gt;&lt;m:t&gt;&quo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0" o:title="" chromakey="white"/>
          </v:shape>
        </w:pict>
      </w:r>
      <w:r w:rsidR="00755B63" w:rsidRPr="00870F71">
        <w:rPr>
          <w:color w:val="000000"/>
          <w:sz w:val="28"/>
          <w:szCs w:val="28"/>
          <w:lang w:val="ru-RU"/>
        </w:rPr>
        <w:fldChar w:fldCharType="end"/>
      </w:r>
      <w:r w:rsidRPr="00870F71">
        <w:rPr>
          <w:color w:val="000000"/>
          <w:sz w:val="28"/>
          <w:szCs w:val="28"/>
          <w:lang w:val="ru-RU"/>
        </w:rPr>
        <w:t xml:space="preserve"> </w:t>
      </w:r>
      <w:r w:rsidR="003C7A3C">
        <w:rPr>
          <w:bCs/>
          <w:sz w:val="28"/>
          <w:szCs w:val="28"/>
          <w:lang w:eastAsia="uk-UA"/>
        </w:rPr>
        <w:t>попередньо</w:t>
      </w:r>
      <w:r w:rsidRPr="00870F71">
        <w:rPr>
          <w:bCs/>
          <w:sz w:val="28"/>
          <w:szCs w:val="28"/>
          <w:lang w:eastAsia="uk-UA"/>
        </w:rPr>
        <w:t>напруж</w:t>
      </w:r>
      <w:r w:rsidR="003C7A3C">
        <w:rPr>
          <w:bCs/>
          <w:sz w:val="28"/>
          <w:szCs w:val="28"/>
          <w:lang w:eastAsia="uk-UA"/>
        </w:rPr>
        <w:t>е</w:t>
      </w:r>
      <w:r w:rsidRPr="00870F71">
        <w:rPr>
          <w:bCs/>
          <w:sz w:val="28"/>
          <w:szCs w:val="28"/>
          <w:lang w:eastAsia="uk-UA"/>
        </w:rPr>
        <w:t>ної арматури</w:t>
      </w:r>
      <w:r w:rsidRPr="00870F71">
        <w:rPr>
          <w:bCs/>
          <w:sz w:val="28"/>
          <w:szCs w:val="28"/>
          <w:lang w:val="ru-RU" w:eastAsia="uk-UA"/>
        </w:rPr>
        <w:t>.</w:t>
      </w:r>
      <w:r w:rsidRPr="00870F71">
        <w:rPr>
          <w:bCs/>
          <w:sz w:val="28"/>
          <w:szCs w:val="28"/>
          <w:lang w:eastAsia="uk-UA"/>
        </w:rPr>
        <w:t xml:space="preserve"> </w:t>
      </w:r>
    </w:p>
    <w:p w:rsidR="00870F71" w:rsidRPr="00870F71" w:rsidRDefault="003C7A3C" w:rsidP="00870F71">
      <w:pPr>
        <w:shd w:val="clear" w:color="auto" w:fill="FFFFFF"/>
        <w:spacing w:line="269" w:lineRule="auto"/>
        <w:jc w:val="center"/>
        <w:rPr>
          <w:bCs/>
          <w:sz w:val="28"/>
          <w:szCs w:val="28"/>
          <w:lang w:eastAsia="uk-UA"/>
        </w:rPr>
      </w:pPr>
      <w:r>
        <w:rPr>
          <w:bCs/>
          <w:sz w:val="28"/>
          <w:szCs w:val="28"/>
          <w:lang w:eastAsia="uk-UA"/>
        </w:rPr>
        <w:t>ідеалізована – (А) та</w:t>
      </w:r>
      <w:r w:rsidR="00870F71" w:rsidRPr="00870F71">
        <w:rPr>
          <w:bCs/>
          <w:sz w:val="28"/>
          <w:szCs w:val="28"/>
          <w:lang w:eastAsia="uk-UA"/>
        </w:rPr>
        <w:t xml:space="preserve"> розрахункові – (В) </w:t>
      </w:r>
    </w:p>
    <w:p w:rsidR="00870F71" w:rsidRPr="00870F71" w:rsidRDefault="00870F71" w:rsidP="00870F71">
      <w:pPr>
        <w:shd w:val="clear" w:color="auto" w:fill="FFFFFF"/>
        <w:tabs>
          <w:tab w:val="left" w:pos="648"/>
        </w:tabs>
        <w:spacing w:line="360" w:lineRule="auto"/>
        <w:ind w:firstLine="720"/>
        <w:rPr>
          <w:color w:val="000000"/>
          <w:sz w:val="28"/>
          <w:szCs w:val="28"/>
        </w:rPr>
      </w:pPr>
      <w:r w:rsidRPr="00870F71">
        <w:rPr>
          <w:color w:val="000000"/>
          <w:sz w:val="28"/>
          <w:szCs w:val="28"/>
        </w:rPr>
        <w:t xml:space="preserve">Вважається, </w:t>
      </w:r>
      <w:r w:rsidR="003C7A3C">
        <w:rPr>
          <w:color w:val="000000"/>
          <w:sz w:val="28"/>
          <w:szCs w:val="28"/>
        </w:rPr>
        <w:t>якщо</w:t>
      </w:r>
      <w:r w:rsidRPr="00870F71">
        <w:rPr>
          <w:color w:val="000000"/>
          <w:sz w:val="28"/>
          <w:szCs w:val="28"/>
        </w:rPr>
        <w:t xml:space="preserve">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5"/>
          <w:sz w:val="28"/>
          <w:szCs w:val="28"/>
        </w:rPr>
        <w:pict>
          <v:shape id="_x0000_i1390" type="#_x0000_t75" style="width:77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8B047E&quot;/&gt;&lt;wsp:rsid wsp:val=&quot;00A053A1&quot;/&gt;&lt;wsp:rsid wsp:val=&quot;00EC6BE7&quot;/&gt;&lt;wsp:rsid wsp:val=&quot;00F610A3&quot;/&gt;&lt;/wsp:rsids&gt;&lt;/w:docPr&gt;&lt;w:body&gt;&lt;w:p wsp:rsidR=&quot;00000000&quot; wsp:rsidRDefault=&quot;008B047E&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lang w:val=&quot;EN-US&quot;/&gt;&lt;/w:rPr&gt;&lt;m:t&gt;s&lt;/m:t&gt;&lt;/m:r&gt;&lt;/m:sub&gt;&lt;/m:sSub&gt;&lt;m:r&gt;&lt;w:rPr&gt;&lt;w:rFonts w:ascii=&quot;Cambria Math&quot; w:h-ansi=&quot;Cambria Math&quot;/&gt;&lt;wx:font wx:val=&quot;Cambria Math&quot;/&gt;&lt;w:i/&gt;&lt;w:color w:val=&quot;000000&quot;/&gt;&lt;w:sz-cs w:val=&quot;28&quot;/&gt;&lt;/w:rPr&gt;&lt;m:t&gt;в‰Ґ&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u&lt;/m:t&gt;&lt;/m:r&gt;&lt;m:r&gt;&lt;w:rPr&gt;&lt;w:rFonts w:ascii=&quot;Cambria Math&quot; w:h-ansi=&quot;Cambria Math&quot;/&gt;&lt;wx:font wx:val=&quot;Cambria Math&quot;/&gt;&lt;w:i/&gt;&lt;w:color w:val=&quot;000000&quot;/&gt;&lt;w:sz-cs w:val=&quot;28&quot;/&gt;&lt;w:lang w:val=&quot;EN-US&quot;/&gt;&lt;/w:rPr&gt;&lt;m:t&gt;d&lt;/m:t&gt;&lt;/m:r&gt;&lt;m:r&gt;&lt;w:rPr&gt;&lt;w:rFonts w:ascii=&quot;Cambria Math&quot; w:h-ansi=&quot;Cambria Math&quot;/&gt;&lt;wx:font wx:val=&quot;Cambria Math&quot;/&gt;&lt;w:i/&gt;&lt;w:color w:val=&quot;000000&quot;/&gt;&lt;w:sz-cs w:val=&quot;28&quot;/&gt;&lt;/w:rPr&gt;&lt;m:t&gt; &lt;/m:t&gt;&lt;/m:r&gt;&lt;/m:sub&gt;&lt;/m:sSub&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С‚Рѕ Пѓ&lt;/m:t&gt;&lt;/m:r&gt;&lt;/m:e&gt;&lt;m:sub&gt;&lt;m:r&gt;&lt;w:rPr&gt;&lt;w:rFonts w:ascii=&quot;Cambria Math&quot; w:h-ansi=&quot;Cambria Math&quot;/&gt;&lt;wx:font wx:val=&quot;Cambria Math&quot;/&gt;&lt;w:i/&gt;&lt;w:color w:val=&quot;000000&quot;/&gt;&lt;w:sz-cs w:val=&quot;28&quot;/&gt;&lt;/w:rPr&gt;&lt;m:t&gt;s&lt;/m:t&gt;&lt;/m:r&gt;&lt;/m:sub&gt;&lt;/m:sSub&gt;&lt;m:r&gt;&lt;w:rPr&gt;&lt;w:rFonts w:ascii=&quot;Cambria Math&quot; w:h-ansi=&quot;Cambria Math&quot;/&gt;&lt;wx:font wx:val=&quot;Cambria Math&quot;/&gt;&lt;w:i/&gt;&lt;w:color w:val=&quot;000000&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1"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391" type="#_x0000_t75" style="width:84.55pt;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8B047E&quot;/&gt;&lt;wsp:rsid wsp:val=&quot;00A053A1&quot;/&gt;&lt;wsp:rsid wsp:val=&quot;00EC6BE7&quot;/&gt;&lt;wsp:rsid wsp:val=&quot;00F610A3&quot;/&gt;&lt;/wsp:rsids&gt;&lt;/w:docPr&gt;&lt;w:body&gt;&lt;w:p wsp:rsidR=&quot;00000000&quot; wsp:rsidRDefault=&quot;008B047E&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lang w:val=&quot;EN-US&quot;/&gt;&lt;/w:rPr&gt;&lt;m:t&gt;s&lt;/m:t&gt;&lt;/m:r&gt;&lt;/m:sub&gt;&lt;/m:sSub&gt;&lt;m:r&gt;&lt;w:rPr&gt;&lt;w:rFonts w:ascii=&quot;Cambria Math&quot; w:h-ansi=&quot;Cambria Math&quot;/&gt;&lt;wx:font wx:val=&quot;Cambria Math&quot;/&gt;&lt;w:i/&gt;&lt;w:color w:val=&quot;000000&quot;/&gt;&lt;w:sz-cs w:val=&quot;28&quot;/&gt;&lt;/w:rPr&gt;&lt;m:t&gt;в‰Ґ&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u&lt;/m:t&gt;&lt;/m:r&gt;&lt;m:r&gt;&lt;w:rPr&gt;&lt;w:rFonts w:ascii=&quot;Cambria Math&quot; w:h-ansi=&quot;Cambria Math&quot;/&gt;&lt;wx:font wx:val=&quot;Cambria Math&quot;/&gt;&lt;w:i/&gt;&lt;w:color w:val=&quot;000000&quot;/&gt;&lt;w:sz-cs w:val=&quot;28&quot;/&gt;&lt;w:lang w:val=&quot;EN-US&quot;/&gt;&lt;/w:rPr&gt;&lt;m:t&gt;d&lt;/m:t&gt;&lt;/m:r&gt;&lt;m:r&gt;&lt;w:rPr&gt;&lt;w:rFonts w:ascii=&quot;Cambria Math&quot; w:h-ansi=&quot;Cambria Math&quot;/&gt;&lt;wx:font wx:val=&quot;Cambria Math&quot;/&gt;&lt;w:i/&gt;&lt;w:color w:val=&quot;000000&quot;/&gt;&lt;w:sz-cs w:val=&quot;28&quot;/&gt;&lt;/w:rPr&gt;&lt;m:t&gt; &lt;/m:t&gt;&lt;/m:r&gt;&lt;/m:sub&gt;&lt;/m:sSub&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С‚Рѕ Пѓ&lt;/m:t&gt;&lt;/m:r&gt;&lt;/m:e&gt;&lt;m:sub&gt;&lt;m:r&gt;&lt;w:rPr&gt;&lt;w:rFonts w:ascii=&quot;Cambria Math&quot; w:h-ansi=&quot;Cambria Math&quot;/&gt;&lt;wx:font wx:val=&quot;Cambria Math&quot;/&gt;&lt;w:i/&gt;&lt;w:color w:val=&quot;000000&quot;/&gt;&lt;w:sz-cs w:val=&quot;28&quot;/&gt;&lt;/w:rPr&gt;&lt;m:t&gt;s&lt;/m:t&gt;&lt;/m:r&gt;&lt;/m:sub&gt;&lt;/m:sSub&gt;&lt;m:r&gt;&lt;w:rPr&gt;&lt;w:rFonts w:ascii=&quot;Cambria Math&quot; w:h-ansi=&quot;Cambria Math&quot;/&gt;&lt;wx:font wx:val=&quot;Cambria Math&quot;/&gt;&lt;w:i/&gt;&lt;w:color w:val=&quot;000000&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1" o:title="" chromakey="white"/>
          </v:shape>
        </w:pict>
      </w:r>
      <w:r w:rsidR="00755B63" w:rsidRPr="00870F71">
        <w:rPr>
          <w:color w:val="000000"/>
          <w:sz w:val="28"/>
          <w:szCs w:val="28"/>
        </w:rPr>
        <w:fldChar w:fldCharType="end"/>
      </w:r>
      <w:r w:rsidR="003C7A3C">
        <w:rPr>
          <w:color w:val="000000"/>
          <w:sz w:val="28"/>
          <w:szCs w:val="28"/>
        </w:rPr>
        <w:t>,</w:t>
      </w:r>
      <w:r w:rsidRPr="00870F71">
        <w:rPr>
          <w:color w:val="000000"/>
          <w:sz w:val="28"/>
          <w:szCs w:val="28"/>
        </w:rPr>
        <w:t xml:space="preserve"> </w:t>
      </w:r>
      <w:r w:rsidR="003C7A3C">
        <w:rPr>
          <w:color w:val="000000"/>
          <w:sz w:val="28"/>
          <w:szCs w:val="28"/>
        </w:rPr>
        <w:t>(</w:t>
      </w:r>
      <w:r w:rsidRPr="00870F71">
        <w:rPr>
          <w:color w:val="000000"/>
          <w:sz w:val="28"/>
          <w:szCs w:val="28"/>
        </w:rPr>
        <w:t xml:space="preserve">арматура розірвалася. </w:t>
      </w:r>
      <w:r w:rsidR="00732852">
        <w:rPr>
          <w:color w:val="000000"/>
          <w:sz w:val="28"/>
          <w:szCs w:val="28"/>
        </w:rPr>
        <w:t>Щоб визначити</w:t>
      </w:r>
      <w:r w:rsidRPr="00870F71">
        <w:rPr>
          <w:color w:val="000000"/>
          <w:sz w:val="28"/>
          <w:szCs w:val="28"/>
        </w:rPr>
        <w:t xml:space="preserve"> напружен</w:t>
      </w:r>
      <w:r w:rsidR="00732852">
        <w:rPr>
          <w:color w:val="000000"/>
          <w:sz w:val="28"/>
          <w:szCs w:val="28"/>
        </w:rPr>
        <w:t>ня</w:t>
      </w:r>
      <w:r w:rsidRPr="00870F71">
        <w:rPr>
          <w:color w:val="000000"/>
          <w:sz w:val="28"/>
          <w:szCs w:val="28"/>
        </w:rPr>
        <w:t xml:space="preserve"> </w:t>
      </w:r>
      <w:r w:rsidR="00732852">
        <w:rPr>
          <w:color w:val="000000"/>
          <w:sz w:val="28"/>
          <w:szCs w:val="28"/>
        </w:rPr>
        <w:t>у</w:t>
      </w:r>
      <w:r w:rsidRPr="00870F71">
        <w:rPr>
          <w:color w:val="000000"/>
          <w:sz w:val="28"/>
          <w:szCs w:val="28"/>
        </w:rPr>
        <w:t xml:space="preserve"> арматурі</w:t>
      </w:r>
      <w:r w:rsidRPr="003C7A3C">
        <w:rPr>
          <w:color w:val="000000"/>
          <w:sz w:val="28"/>
          <w:szCs w:val="28"/>
        </w:rPr>
        <w:t xml:space="preserve">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5"/>
          <w:sz w:val="28"/>
          <w:szCs w:val="28"/>
        </w:rPr>
        <w:pict>
          <v:shape id="_x0000_i1392" type="#_x0000_t75" style="width:10.0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B1E78&quot;/&gt;&lt;wsp:rsid wsp:val=&quot;00A053A1&quot;/&gt;&lt;wsp:rsid wsp:val=&quot;00EC6BE7&quot;/&gt;&lt;wsp:rsid wsp:val=&quot;00F610A3&quot;/&gt;&lt;/wsp:rsids&gt;&lt;/w:docPr&gt;&lt;w:body&gt;&lt;w:p wsp:rsidR=&quot;00000000&quot; wsp:rsidRDefault=&quot;009B1E78&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Пѓ&lt;/m:t&gt;&lt;/m:r&gt;&lt;/m:e&gt;&lt;m:sub&gt;&lt;m:r&gt;&lt;w:rPr&gt;&lt;w:rFonts w:ascii=&quot;Cambria Math&quot; w:h-ansi=&quot;Cambria Math&quot;/&gt;&lt;wx:font wx:val=&quot;Cambria Math&quot;/&gt;&lt;w:i/&gt;&lt;w:color w:val=&quot;000000&quot;/&gt;&lt;w:sz-cs w:val=&quot;28&quot;/&gt;&lt;/w:rPr&gt;&lt;m:t&gt;s&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2"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393" type="#_x0000_t75" style="width:10.0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B1E78&quot;/&gt;&lt;wsp:rsid wsp:val=&quot;00A053A1&quot;/&gt;&lt;wsp:rsid wsp:val=&quot;00EC6BE7&quot;/&gt;&lt;wsp:rsid wsp:val=&quot;00F610A3&quot;/&gt;&lt;/wsp:rsids&gt;&lt;/w:docPr&gt;&lt;w:body&gt;&lt;w:p wsp:rsidR=&quot;00000000&quot; wsp:rsidRDefault=&quot;009B1E78&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Пѓ&lt;/m:t&gt;&lt;/m:r&gt;&lt;/m:e&gt;&lt;m:sub&gt;&lt;m:r&gt;&lt;w:rPr&gt;&lt;w:rFonts w:ascii=&quot;Cambria Math&quot; w:h-ansi=&quot;Cambria Math&quot;/&gt;&lt;wx:font wx:val=&quot;Cambria Math&quot;/&gt;&lt;w:i/&gt;&lt;w:color w:val=&quot;000000&quot;/&gt;&lt;w:sz-cs w:val=&quot;28&quot;/&gt;&lt;/w:rPr&gt;&lt;m:t&gt;s&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2" o:title="" chromakey="white"/>
          </v:shape>
        </w:pict>
      </w:r>
      <w:r w:rsidR="00755B63" w:rsidRPr="00870F71">
        <w:rPr>
          <w:color w:val="000000"/>
          <w:sz w:val="28"/>
          <w:szCs w:val="28"/>
        </w:rPr>
        <w:fldChar w:fldCharType="end"/>
      </w:r>
      <w:r w:rsidRPr="00870F71">
        <w:rPr>
          <w:color w:val="000000"/>
          <w:sz w:val="28"/>
          <w:szCs w:val="28"/>
        </w:rPr>
        <w:t xml:space="preserve"> згідно </w:t>
      </w:r>
      <w:r w:rsidR="00732852">
        <w:rPr>
          <w:color w:val="000000"/>
          <w:sz w:val="28"/>
          <w:szCs w:val="28"/>
        </w:rPr>
        <w:t>із Єврокод</w:t>
      </w:r>
      <w:r w:rsidRPr="00870F71">
        <w:rPr>
          <w:color w:val="000000"/>
          <w:sz w:val="28"/>
          <w:szCs w:val="28"/>
        </w:rPr>
        <w:t>2 враховують</w:t>
      </w:r>
      <w:r w:rsidR="00732852">
        <w:rPr>
          <w:color w:val="000000"/>
          <w:sz w:val="28"/>
          <w:szCs w:val="28"/>
        </w:rPr>
        <w:t>ся</w:t>
      </w:r>
      <w:r w:rsidRPr="00870F71">
        <w:rPr>
          <w:color w:val="000000"/>
          <w:sz w:val="28"/>
          <w:szCs w:val="28"/>
        </w:rPr>
        <w:t xml:space="preserve"> початкові деформ</w:t>
      </w:r>
      <w:r w:rsidRPr="00870F71">
        <w:rPr>
          <w:color w:val="000000"/>
          <w:sz w:val="28"/>
          <w:szCs w:val="28"/>
        </w:rPr>
        <w:t>а</w:t>
      </w:r>
      <w:r w:rsidRPr="00870F71">
        <w:rPr>
          <w:color w:val="000000"/>
          <w:sz w:val="28"/>
          <w:szCs w:val="28"/>
        </w:rPr>
        <w:t xml:space="preserve">ції, які залишаються </w:t>
      </w:r>
      <w:r w:rsidR="00732852">
        <w:rPr>
          <w:color w:val="000000"/>
          <w:sz w:val="28"/>
          <w:szCs w:val="28"/>
        </w:rPr>
        <w:t xml:space="preserve">у </w:t>
      </w:r>
      <w:r w:rsidR="00732852" w:rsidRPr="00870F71">
        <w:rPr>
          <w:color w:val="000000"/>
          <w:sz w:val="28"/>
          <w:szCs w:val="28"/>
        </w:rPr>
        <w:t xml:space="preserve">ній </w:t>
      </w:r>
      <w:r w:rsidRPr="00870F71">
        <w:rPr>
          <w:color w:val="000000"/>
          <w:sz w:val="28"/>
          <w:szCs w:val="28"/>
        </w:rPr>
        <w:t xml:space="preserve">після втрат попередніх напружень. </w:t>
      </w:r>
      <w:r w:rsidR="00732852">
        <w:rPr>
          <w:color w:val="000000"/>
          <w:sz w:val="28"/>
          <w:szCs w:val="28"/>
        </w:rPr>
        <w:t>З</w:t>
      </w:r>
      <w:r w:rsidRPr="00870F71">
        <w:rPr>
          <w:color w:val="000000"/>
          <w:sz w:val="28"/>
          <w:szCs w:val="28"/>
        </w:rPr>
        <w:t xml:space="preserve">а Єврокод 2 </w:t>
      </w:r>
      <w:r w:rsidR="00732852">
        <w:rPr>
          <w:color w:val="000000"/>
          <w:sz w:val="28"/>
          <w:szCs w:val="28"/>
        </w:rPr>
        <w:t>н</w:t>
      </w:r>
      <w:r w:rsidRPr="00870F71">
        <w:rPr>
          <w:color w:val="000000"/>
          <w:sz w:val="28"/>
          <w:szCs w:val="28"/>
        </w:rPr>
        <w:t>е врахову</w:t>
      </w:r>
      <w:r w:rsidR="00732852">
        <w:rPr>
          <w:color w:val="000000"/>
          <w:sz w:val="28"/>
          <w:szCs w:val="28"/>
        </w:rPr>
        <w:t>ємо</w:t>
      </w:r>
      <w:r w:rsidRPr="00870F71">
        <w:rPr>
          <w:color w:val="000000"/>
          <w:sz w:val="28"/>
          <w:szCs w:val="28"/>
        </w:rPr>
        <w:t xml:space="preserve"> роботу розтягнутого бетону</w:t>
      </w:r>
      <w:r w:rsidR="00732852" w:rsidRPr="00732852">
        <w:rPr>
          <w:color w:val="000000"/>
          <w:sz w:val="28"/>
          <w:szCs w:val="28"/>
        </w:rPr>
        <w:t xml:space="preserve"> </w:t>
      </w:r>
      <w:r w:rsidR="00732852">
        <w:rPr>
          <w:color w:val="000000"/>
          <w:sz w:val="28"/>
          <w:szCs w:val="28"/>
        </w:rPr>
        <w:t>п</w:t>
      </w:r>
      <w:r w:rsidR="00732852" w:rsidRPr="00870F71">
        <w:rPr>
          <w:color w:val="000000"/>
          <w:sz w:val="28"/>
          <w:szCs w:val="28"/>
        </w:rPr>
        <w:t>ісля утворення трі</w:t>
      </w:r>
      <w:r w:rsidR="00732852">
        <w:rPr>
          <w:color w:val="000000"/>
          <w:sz w:val="28"/>
          <w:szCs w:val="28"/>
        </w:rPr>
        <w:t>щин</w:t>
      </w:r>
      <w:r w:rsidRPr="00870F71">
        <w:rPr>
          <w:color w:val="000000"/>
          <w:sz w:val="28"/>
          <w:szCs w:val="28"/>
        </w:rPr>
        <w:t xml:space="preserve">. </w:t>
      </w:r>
      <w:r w:rsidR="00732852">
        <w:rPr>
          <w:color w:val="000000"/>
          <w:sz w:val="28"/>
          <w:szCs w:val="28"/>
        </w:rPr>
        <w:t>Я</w:t>
      </w:r>
      <w:r w:rsidRPr="00870F71">
        <w:rPr>
          <w:color w:val="000000"/>
          <w:sz w:val="28"/>
          <w:szCs w:val="28"/>
        </w:rPr>
        <w:t>що відносні деформації бетону</w:t>
      </w:r>
      <w:r w:rsidR="00732852">
        <w:rPr>
          <w:color w:val="000000"/>
          <w:sz w:val="28"/>
          <w:szCs w:val="28"/>
        </w:rPr>
        <w:t xml:space="preserve"> дорівнюють  </w:t>
      </w:r>
      <w:r w:rsidR="00A83CBB" w:rsidRPr="00755B63">
        <w:rPr>
          <w:noProof/>
          <w:color w:val="000000"/>
          <w:sz w:val="28"/>
          <w:szCs w:val="28"/>
          <w:lang w:eastAsia="uk-UA"/>
        </w:rPr>
        <w:pict>
          <v:shape id="Рисунок 4" o:spid="_x0000_i1394" type="#_x0000_t75" style="width:82.05pt;height:12.55pt;visibility:visible;mso-wrap-style:square">
            <v:imagedata r:id="rId633" o:title=""/>
          </v:shape>
        </w:pict>
      </w:r>
      <w:r w:rsidR="00732852">
        <w:rPr>
          <w:color w:val="000000"/>
          <w:sz w:val="28"/>
          <w:szCs w:val="28"/>
        </w:rPr>
        <w:t xml:space="preserve"> </w:t>
      </w:r>
      <w:r w:rsidRPr="00870F71">
        <w:rPr>
          <w:color w:val="000000"/>
          <w:sz w:val="28"/>
          <w:szCs w:val="28"/>
        </w:rPr>
        <w:t>на рівні крайніх розтягнутих фібр</w:t>
      </w:r>
      <w:r w:rsidR="00732852">
        <w:rPr>
          <w:color w:val="000000"/>
          <w:sz w:val="28"/>
          <w:szCs w:val="28"/>
        </w:rPr>
        <w:t>, то т</w:t>
      </w:r>
      <w:r w:rsidR="00732852" w:rsidRPr="00870F71">
        <w:rPr>
          <w:color w:val="000000"/>
          <w:sz w:val="28"/>
          <w:szCs w:val="28"/>
        </w:rPr>
        <w:t>ріщини утворюються</w:t>
      </w:r>
      <w:r w:rsidR="00732852">
        <w:rPr>
          <w:color w:val="000000"/>
          <w:sz w:val="28"/>
          <w:szCs w:val="28"/>
        </w:rPr>
        <w:t>.</w:t>
      </w:r>
    </w:p>
    <w:p w:rsidR="00870F71" w:rsidRPr="00870F71" w:rsidRDefault="00E77F61" w:rsidP="00870F71">
      <w:pPr>
        <w:shd w:val="clear" w:color="auto" w:fill="FFFFFF"/>
        <w:spacing w:line="360" w:lineRule="auto"/>
        <w:ind w:firstLine="709"/>
        <w:rPr>
          <w:color w:val="000000"/>
          <w:sz w:val="28"/>
          <w:szCs w:val="28"/>
        </w:rPr>
      </w:pPr>
      <w:r>
        <w:rPr>
          <w:color w:val="000000"/>
          <w:sz w:val="28"/>
          <w:szCs w:val="28"/>
        </w:rPr>
        <w:lastRenderedPageBreak/>
        <w:t>С</w:t>
      </w:r>
      <w:r w:rsidR="00870F71" w:rsidRPr="00870F71">
        <w:rPr>
          <w:color w:val="000000"/>
          <w:sz w:val="28"/>
          <w:szCs w:val="28"/>
        </w:rPr>
        <w:t xml:space="preserve">истеми роз’вязків інтегральних рівнянь рівноваги зовнішніх </w:t>
      </w:r>
      <w:r>
        <w:rPr>
          <w:color w:val="000000"/>
          <w:sz w:val="28"/>
          <w:szCs w:val="28"/>
        </w:rPr>
        <w:t>та</w:t>
      </w:r>
      <w:r w:rsidR="00870F71" w:rsidRPr="00870F71">
        <w:rPr>
          <w:color w:val="000000"/>
          <w:sz w:val="28"/>
          <w:szCs w:val="28"/>
        </w:rPr>
        <w:t xml:space="preserve"> внутрі</w:t>
      </w:r>
      <w:r w:rsidR="00870F71" w:rsidRPr="00870F71">
        <w:rPr>
          <w:color w:val="000000"/>
          <w:sz w:val="28"/>
          <w:szCs w:val="28"/>
        </w:rPr>
        <w:t>ш</w:t>
      </w:r>
      <w:r w:rsidR="00870F71" w:rsidRPr="00870F71">
        <w:rPr>
          <w:color w:val="000000"/>
          <w:sz w:val="28"/>
          <w:szCs w:val="28"/>
        </w:rPr>
        <w:t xml:space="preserve">ніх сил </w:t>
      </w:r>
      <w:r>
        <w:rPr>
          <w:color w:val="000000"/>
          <w:sz w:val="28"/>
          <w:szCs w:val="28"/>
        </w:rPr>
        <w:t>в</w:t>
      </w:r>
      <w:r w:rsidR="00870F71" w:rsidRPr="00870F71">
        <w:rPr>
          <w:color w:val="000000"/>
          <w:sz w:val="28"/>
          <w:szCs w:val="28"/>
        </w:rPr>
        <w:t xml:space="preserve"> конкретному перерізі </w:t>
      </w:r>
      <w:r w:rsidR="00755B63" w:rsidRPr="00870F71">
        <w:rPr>
          <w:color w:val="000000"/>
          <w:sz w:val="28"/>
          <w:szCs w:val="28"/>
        </w:rPr>
        <w:fldChar w:fldCharType="begin"/>
      </w:r>
      <w:r w:rsidR="00870F71" w:rsidRPr="00870F71">
        <w:rPr>
          <w:color w:val="000000"/>
          <w:sz w:val="28"/>
          <w:szCs w:val="28"/>
        </w:rPr>
        <w:instrText xml:space="preserve"> QUOTE </w:instrText>
      </w:r>
      <w:r w:rsidR="00A83CBB" w:rsidRPr="00755B63">
        <w:rPr>
          <w:position w:val="-5"/>
          <w:sz w:val="28"/>
          <w:szCs w:val="28"/>
        </w:rPr>
        <w:pict>
          <v:shape id="_x0000_i1395" type="#_x0000_t75" style="width:3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9655E&quot;/&gt;&lt;wsp:rsid wsp:val=&quot;00A053A1&quot;/&gt;&lt;wsp:rsid wsp:val=&quot;00EC6BE7&quot;/&gt;&lt;wsp:rsid wsp:val=&quot;00F610A3&quot;/&gt;&lt;/wsp:rsids&gt;&lt;/w:docPr&gt;&lt;w:body&gt;&lt;w:p wsp:rsidR=&quot;00000000&quot; wsp:rsidRDefault=&quot;0099655E&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cs w:val=&quot;28&quot;/&gt;&lt;/w:rPr&gt;&lt;/m:ctrlPr&gt;&lt;/m:naryPr&gt;&lt;m:sub/&gt;&lt;m:sup/&gt;&lt;m:e&gt;&lt;m:r&gt;&lt;w:rPr&gt;&lt;w:rFonts w:ascii=&quot;Cambria Math&quot; w:h-ansi=&quot;Cambria Math&quot;/&gt;&lt;wx:font wx:val=&quot;Cambria Math&quot;/&gt;&lt;w:i/&gt;&lt;w:color w:val=&quot;000000&quot;/&gt;&lt;w:sz-cs w:val=&quot;28&quot;/&gt;&lt;/w:rPr&gt;&lt;m:t&gt;РҐ=0&lt;/m:t&gt;&lt;/m:r&gt;&lt;/m:e&gt;&lt;/m:nary&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4" o:title="" chromakey="white"/>
          </v:shape>
        </w:pict>
      </w:r>
      <w:r w:rsidR="00870F71"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396" type="#_x0000_t75" style="width:33.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9655E&quot;/&gt;&lt;wsp:rsid wsp:val=&quot;00A053A1&quot;/&gt;&lt;wsp:rsid wsp:val=&quot;00EC6BE7&quot;/&gt;&lt;wsp:rsid wsp:val=&quot;00F610A3&quot;/&gt;&lt;/wsp:rsids&gt;&lt;/w:docPr&gt;&lt;w:body&gt;&lt;w:p wsp:rsidR=&quot;00000000&quot; wsp:rsidRDefault=&quot;0099655E&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cs w:val=&quot;28&quot;/&gt;&lt;/w:rPr&gt;&lt;/m:ctrlPr&gt;&lt;/m:naryPr&gt;&lt;m:sub/&gt;&lt;m:sup/&gt;&lt;m:e&gt;&lt;m:r&gt;&lt;w:rPr&gt;&lt;w:rFonts w:ascii=&quot;Cambria Math&quot; w:h-ansi=&quot;Cambria Math&quot;/&gt;&lt;wx:font wx:val=&quot;Cambria Math&quot;/&gt;&lt;w:i/&gt;&lt;w:color w:val=&quot;000000&quot;/&gt;&lt;w:sz-cs w:val=&quot;28&quot;/&gt;&lt;/w:rPr&gt;&lt;m:t&gt;РҐ=0&lt;/m:t&gt;&lt;/m:r&gt;&lt;/m:e&gt;&lt;/m:nary&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4" o:title="" chromakey="white"/>
          </v:shape>
        </w:pict>
      </w:r>
      <w:r w:rsidR="00755B63" w:rsidRPr="00870F71">
        <w:rPr>
          <w:color w:val="000000"/>
          <w:sz w:val="28"/>
          <w:szCs w:val="28"/>
        </w:rPr>
        <w:fldChar w:fldCharType="end"/>
      </w:r>
      <w:r w:rsidR="00870F71" w:rsidRPr="00870F71">
        <w:rPr>
          <w:color w:val="000000"/>
          <w:sz w:val="28"/>
          <w:szCs w:val="28"/>
        </w:rPr>
        <w:t xml:space="preserve">, </w:t>
      </w:r>
      <w:r w:rsidR="00755B63" w:rsidRPr="00870F71">
        <w:rPr>
          <w:color w:val="000000"/>
          <w:sz w:val="28"/>
          <w:szCs w:val="28"/>
        </w:rPr>
        <w:fldChar w:fldCharType="begin"/>
      </w:r>
      <w:r w:rsidR="00870F71" w:rsidRPr="00870F71">
        <w:rPr>
          <w:color w:val="000000"/>
          <w:sz w:val="28"/>
          <w:szCs w:val="28"/>
        </w:rPr>
        <w:instrText xml:space="preserve"> QUOTE </w:instrText>
      </w:r>
      <w:r w:rsidR="00A83CBB" w:rsidRPr="00755B63">
        <w:rPr>
          <w:position w:val="-5"/>
          <w:sz w:val="28"/>
          <w:szCs w:val="28"/>
        </w:rPr>
        <w:pict>
          <v:shape id="_x0000_i1397" type="#_x0000_t75" style="width:35.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03941&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403941&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cs w:val=&quot;28&quot;/&gt;&lt;/w:rPr&gt;&lt;/m:ctrlPr&gt;&lt;/m:naryPr&gt;&lt;m:sub/&gt;&lt;m:sup/&gt;&lt;m:e&gt;&lt;m:r&gt;&lt;w:rPr&gt;&lt;w:rFonts w:ascii=&quot;Cambria Math&quot; w:h-ansi=&quot;Cambria Math&quot;/&gt;&lt;wx:font wx:val=&quot;Cambria Math&quot;/&gt;&lt;w:i/&gt;&lt;w:color w:val=&quot;000000&quot;/&gt;&lt;w:sz-cs w:val=&quot;28&quot;/&gt;&lt;/w:rPr&gt;&lt;m:t&gt;Рњ&lt;/m:t&gt;&lt;/m:r&gt;&lt;/m:e&gt;&lt;/m:nary&gt;&lt;m:r&gt;&lt;w:rPr&gt;&lt;w:rFonts w:ascii=&quot;Cambria Math&quot; w:h-ansi=&quot;Cambria Math&quot;/&gt;&lt;wx:font wx:val=&quot;Cambria Math&quot;/&gt;&lt;w:i/&gt;&lt;w:color w:val=&quot;000000&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5" o:title="" chromakey="white"/>
          </v:shape>
        </w:pict>
      </w:r>
      <w:r w:rsidR="00870F71"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398" type="#_x0000_t75" style="width:35.1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03941&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403941&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cs w:val=&quot;28&quot;/&gt;&lt;/w:rPr&gt;&lt;/m:ctrlPr&gt;&lt;/m:naryPr&gt;&lt;m:sub/&gt;&lt;m:sup/&gt;&lt;m:e&gt;&lt;m:r&gt;&lt;w:rPr&gt;&lt;w:rFonts w:ascii=&quot;Cambria Math&quot; w:h-ansi=&quot;Cambria Math&quot;/&gt;&lt;wx:font wx:val=&quot;Cambria Math&quot;/&gt;&lt;w:i/&gt;&lt;w:color w:val=&quot;000000&quot;/&gt;&lt;w:sz-cs w:val=&quot;28&quot;/&gt;&lt;/w:rPr&gt;&lt;m:t&gt;Рњ&lt;/m:t&gt;&lt;/m:r&gt;&lt;/m:e&gt;&lt;/m:nary&gt;&lt;m:r&gt;&lt;w:rPr&gt;&lt;w:rFonts w:ascii=&quot;Cambria Math&quot; w:h-ansi=&quot;Cambria Math&quot;/&gt;&lt;wx:font wx:val=&quot;Cambria Math&quot;/&gt;&lt;w:i/&gt;&lt;w:color w:val=&quot;000000&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5" o:title="" chromakey="white"/>
          </v:shape>
        </w:pict>
      </w:r>
      <w:r w:rsidR="00755B63" w:rsidRPr="00870F71">
        <w:rPr>
          <w:color w:val="000000"/>
          <w:sz w:val="28"/>
          <w:szCs w:val="28"/>
        </w:rPr>
        <w:fldChar w:fldCharType="end"/>
      </w:r>
      <w:r w:rsidR="00870F71" w:rsidRPr="00870F71">
        <w:rPr>
          <w:color w:val="000000"/>
          <w:sz w:val="28"/>
          <w:szCs w:val="28"/>
        </w:rPr>
        <w:t xml:space="preserve"> </w:t>
      </w:r>
      <w:r w:rsidRPr="00870F71">
        <w:rPr>
          <w:color w:val="000000"/>
          <w:sz w:val="28"/>
          <w:szCs w:val="28"/>
        </w:rPr>
        <w:t>подані</w:t>
      </w:r>
      <w:r w:rsidRPr="00E77F61">
        <w:rPr>
          <w:color w:val="000000"/>
          <w:sz w:val="28"/>
          <w:szCs w:val="28"/>
        </w:rPr>
        <w:t xml:space="preserve"> </w:t>
      </w:r>
      <w:r>
        <w:rPr>
          <w:color w:val="000000"/>
          <w:sz w:val="28"/>
          <w:szCs w:val="28"/>
        </w:rPr>
        <w:t>у</w:t>
      </w:r>
      <w:r w:rsidRPr="00870F71">
        <w:rPr>
          <w:color w:val="000000"/>
          <w:sz w:val="28"/>
          <w:szCs w:val="28"/>
        </w:rPr>
        <w:t xml:space="preserve"> ДСТУ</w:t>
      </w:r>
      <w:r w:rsidR="00870F71" w:rsidRPr="00870F71">
        <w:rPr>
          <w:color w:val="000000"/>
          <w:sz w:val="28"/>
          <w:szCs w:val="28"/>
        </w:rPr>
        <w:t xml:space="preserve">. </w:t>
      </w:r>
      <w:r>
        <w:rPr>
          <w:color w:val="000000"/>
          <w:sz w:val="28"/>
          <w:szCs w:val="28"/>
        </w:rPr>
        <w:t>П</w:t>
      </w:r>
      <w:r w:rsidR="00870F71" w:rsidRPr="00870F71">
        <w:rPr>
          <w:color w:val="000000"/>
          <w:sz w:val="28"/>
          <w:szCs w:val="28"/>
        </w:rPr>
        <w:t xml:space="preserve">ісля </w:t>
      </w:r>
      <w:r>
        <w:rPr>
          <w:color w:val="000000"/>
          <w:sz w:val="28"/>
          <w:szCs w:val="28"/>
        </w:rPr>
        <w:t>виникнення</w:t>
      </w:r>
      <w:r w:rsidR="00870F71" w:rsidRPr="00870F71">
        <w:rPr>
          <w:color w:val="000000"/>
          <w:sz w:val="28"/>
          <w:szCs w:val="28"/>
        </w:rPr>
        <w:t xml:space="preserve"> нормальних тріщин</w:t>
      </w:r>
      <w:r w:rsidRPr="00E77F61">
        <w:rPr>
          <w:color w:val="000000"/>
          <w:sz w:val="28"/>
          <w:szCs w:val="28"/>
        </w:rPr>
        <w:t xml:space="preserve"> </w:t>
      </w:r>
      <w:r>
        <w:rPr>
          <w:color w:val="000000"/>
          <w:sz w:val="28"/>
          <w:szCs w:val="28"/>
        </w:rPr>
        <w:t>в</w:t>
      </w:r>
      <w:r w:rsidRPr="00870F71">
        <w:rPr>
          <w:color w:val="000000"/>
          <w:sz w:val="28"/>
          <w:szCs w:val="28"/>
        </w:rPr>
        <w:t xml:space="preserve"> ребристих плитах</w:t>
      </w:r>
      <w:r w:rsidR="00870F71" w:rsidRPr="00870F71">
        <w:rPr>
          <w:color w:val="000000"/>
          <w:sz w:val="28"/>
          <w:szCs w:val="28"/>
        </w:rPr>
        <w:t xml:space="preserve"> спостеріга</w:t>
      </w:r>
      <w:r>
        <w:rPr>
          <w:color w:val="000000"/>
          <w:sz w:val="28"/>
          <w:szCs w:val="28"/>
        </w:rPr>
        <w:t>ю</w:t>
      </w:r>
      <w:r w:rsidR="00870F71" w:rsidRPr="00870F71">
        <w:rPr>
          <w:color w:val="000000"/>
          <w:sz w:val="28"/>
          <w:szCs w:val="28"/>
        </w:rPr>
        <w:t xml:space="preserve">ться третя </w:t>
      </w:r>
      <w:r>
        <w:rPr>
          <w:color w:val="000000"/>
          <w:sz w:val="28"/>
          <w:szCs w:val="28"/>
        </w:rPr>
        <w:t>та</w:t>
      </w:r>
      <w:r w:rsidR="00870F71" w:rsidRPr="00870F71">
        <w:rPr>
          <w:color w:val="000000"/>
          <w:sz w:val="28"/>
          <w:szCs w:val="28"/>
        </w:rPr>
        <w:t xml:space="preserve"> четверта фо</w:t>
      </w:r>
      <w:r w:rsidR="00870F71" w:rsidRPr="00870F71">
        <w:rPr>
          <w:color w:val="000000"/>
          <w:sz w:val="28"/>
          <w:szCs w:val="28"/>
        </w:rPr>
        <w:t>р</w:t>
      </w:r>
      <w:r w:rsidR="00870F71" w:rsidRPr="00870F71">
        <w:rPr>
          <w:color w:val="000000"/>
          <w:sz w:val="28"/>
          <w:szCs w:val="28"/>
        </w:rPr>
        <w:t>м</w:t>
      </w:r>
      <w:r>
        <w:rPr>
          <w:color w:val="000000"/>
          <w:sz w:val="28"/>
          <w:szCs w:val="28"/>
        </w:rPr>
        <w:t>и</w:t>
      </w:r>
      <w:r w:rsidR="00870F71" w:rsidRPr="00870F71">
        <w:rPr>
          <w:color w:val="000000"/>
          <w:sz w:val="28"/>
          <w:szCs w:val="28"/>
        </w:rPr>
        <w:t xml:space="preserve"> рівноваги (нейт</w:t>
      </w:r>
      <w:r w:rsidR="0074741F">
        <w:rPr>
          <w:color w:val="000000"/>
          <w:sz w:val="28"/>
          <w:szCs w:val="28"/>
        </w:rPr>
        <w:t xml:space="preserve">ральна </w:t>
      </w:r>
      <w:r w:rsidR="00870F71" w:rsidRPr="00870F71">
        <w:rPr>
          <w:color w:val="000000"/>
          <w:sz w:val="28"/>
          <w:szCs w:val="28"/>
        </w:rPr>
        <w:t xml:space="preserve">вісь </w:t>
      </w:r>
      <w:r w:rsidR="0074741F">
        <w:rPr>
          <w:color w:val="000000"/>
          <w:sz w:val="28"/>
          <w:szCs w:val="28"/>
        </w:rPr>
        <w:t>знаходиться</w:t>
      </w:r>
      <w:r w:rsidR="00870F71" w:rsidRPr="00870F71">
        <w:rPr>
          <w:color w:val="000000"/>
          <w:sz w:val="28"/>
          <w:szCs w:val="28"/>
        </w:rPr>
        <w:t xml:space="preserve"> </w:t>
      </w:r>
      <w:r w:rsidR="0074741F">
        <w:rPr>
          <w:color w:val="000000"/>
          <w:sz w:val="28"/>
          <w:szCs w:val="28"/>
        </w:rPr>
        <w:t>у</w:t>
      </w:r>
      <w:r w:rsidR="00870F71" w:rsidRPr="00870F71">
        <w:rPr>
          <w:color w:val="000000"/>
          <w:sz w:val="28"/>
          <w:szCs w:val="28"/>
        </w:rPr>
        <w:t xml:space="preserve"> ребрі, </w:t>
      </w:r>
      <w:r w:rsidR="0074741F">
        <w:rPr>
          <w:color w:val="000000"/>
          <w:sz w:val="28"/>
          <w:szCs w:val="28"/>
        </w:rPr>
        <w:t>проте</w:t>
      </w:r>
      <w:r w:rsidR="00870F71" w:rsidRPr="00870F71">
        <w:rPr>
          <w:color w:val="000000"/>
          <w:sz w:val="28"/>
          <w:szCs w:val="28"/>
        </w:rPr>
        <w:t xml:space="preserve"> перед руйнуванням ‒ </w:t>
      </w:r>
      <w:r w:rsidR="0074741F">
        <w:rPr>
          <w:color w:val="000000"/>
          <w:sz w:val="28"/>
          <w:szCs w:val="28"/>
        </w:rPr>
        <w:t>в</w:t>
      </w:r>
      <w:r w:rsidR="00870F71" w:rsidRPr="00870F71">
        <w:rPr>
          <w:color w:val="000000"/>
          <w:sz w:val="28"/>
          <w:szCs w:val="28"/>
        </w:rPr>
        <w:t xml:space="preserve"> полиці). </w:t>
      </w:r>
      <w:r w:rsidR="00812D22" w:rsidRPr="00870F71">
        <w:rPr>
          <w:noProof/>
          <w:sz w:val="28"/>
          <w:szCs w:val="28"/>
        </w:rPr>
        <w:t>Для третьої форми рівноваги використовує</w:t>
      </w:r>
      <w:r w:rsidR="00812D22">
        <w:rPr>
          <w:noProof/>
          <w:sz w:val="28"/>
          <w:szCs w:val="28"/>
        </w:rPr>
        <w:t>ться</w:t>
      </w:r>
      <w:r w:rsidR="00812D22" w:rsidRPr="00870F71">
        <w:rPr>
          <w:noProof/>
          <w:sz w:val="28"/>
          <w:szCs w:val="28"/>
        </w:rPr>
        <w:t xml:space="preserve"> рівняння (4.17) </w:t>
      </w:r>
      <w:r w:rsidR="00812D22">
        <w:rPr>
          <w:noProof/>
          <w:sz w:val="28"/>
          <w:szCs w:val="28"/>
        </w:rPr>
        <w:t>та</w:t>
      </w:r>
      <w:r w:rsidR="00812D22" w:rsidRPr="00870F71">
        <w:rPr>
          <w:noProof/>
          <w:sz w:val="28"/>
          <w:szCs w:val="28"/>
        </w:rPr>
        <w:t xml:space="preserve"> (4.18), а для четвертої використовує</w:t>
      </w:r>
      <w:r w:rsidR="00812D22">
        <w:rPr>
          <w:noProof/>
          <w:sz w:val="28"/>
          <w:szCs w:val="28"/>
        </w:rPr>
        <w:t>ться</w:t>
      </w:r>
      <w:r w:rsidR="00812D22" w:rsidRPr="00870F71">
        <w:rPr>
          <w:noProof/>
          <w:sz w:val="28"/>
          <w:szCs w:val="28"/>
        </w:rPr>
        <w:t xml:space="preserve"> (4.19</w:t>
      </w:r>
      <w:r w:rsidR="00812D22">
        <w:rPr>
          <w:noProof/>
          <w:sz w:val="28"/>
          <w:szCs w:val="28"/>
        </w:rPr>
        <w:t>) та</w:t>
      </w:r>
      <w:r w:rsidR="00812D22" w:rsidRPr="00870F71">
        <w:rPr>
          <w:noProof/>
          <w:sz w:val="28"/>
          <w:szCs w:val="28"/>
        </w:rPr>
        <w:t xml:space="preserve"> (4.20) ДСТУ</w:t>
      </w:r>
    </w:p>
    <w:p w:rsidR="00870F71" w:rsidRPr="00870F71" w:rsidRDefault="00870F71" w:rsidP="00870F71">
      <w:pPr>
        <w:shd w:val="clear" w:color="auto" w:fill="FFFFFF"/>
        <w:spacing w:line="360" w:lineRule="auto"/>
        <w:ind w:firstLine="709"/>
        <w:rPr>
          <w:sz w:val="28"/>
          <w:szCs w:val="28"/>
        </w:rPr>
      </w:pPr>
      <w:r w:rsidRPr="00870F71">
        <w:rPr>
          <w:color w:val="FF0000"/>
          <w:sz w:val="28"/>
          <w:szCs w:val="28"/>
        </w:rPr>
        <w:t xml:space="preserve"> </w:t>
      </w:r>
      <w:r w:rsidRPr="00870F71">
        <w:rPr>
          <w:sz w:val="28"/>
          <w:szCs w:val="28"/>
        </w:rPr>
        <w:t>Плита виготовляти</w:t>
      </w:r>
      <w:r w:rsidR="0074741F">
        <w:rPr>
          <w:sz w:val="28"/>
          <w:szCs w:val="28"/>
        </w:rPr>
        <w:t>меться</w:t>
      </w:r>
      <w:r w:rsidRPr="00870F71">
        <w:rPr>
          <w:sz w:val="28"/>
          <w:szCs w:val="28"/>
        </w:rPr>
        <w:t xml:space="preserve"> </w:t>
      </w:r>
      <w:r w:rsidR="0074741F">
        <w:rPr>
          <w:sz w:val="28"/>
          <w:szCs w:val="28"/>
        </w:rPr>
        <w:t>і</w:t>
      </w:r>
      <w:r w:rsidRPr="00870F71">
        <w:rPr>
          <w:sz w:val="28"/>
          <w:szCs w:val="28"/>
        </w:rPr>
        <w:t>з бетону С20/25. Попередньонапру</w:t>
      </w:r>
      <w:r w:rsidR="0074741F">
        <w:rPr>
          <w:sz w:val="28"/>
          <w:szCs w:val="28"/>
        </w:rPr>
        <w:t>жува</w:t>
      </w:r>
      <w:r w:rsidRPr="00870F71">
        <w:rPr>
          <w:sz w:val="28"/>
          <w:szCs w:val="28"/>
        </w:rPr>
        <w:t>на а</w:t>
      </w:r>
      <w:r w:rsidRPr="00870F71">
        <w:rPr>
          <w:sz w:val="28"/>
          <w:szCs w:val="28"/>
        </w:rPr>
        <w:t>р</w:t>
      </w:r>
      <w:r w:rsidRPr="00870F71">
        <w:rPr>
          <w:sz w:val="28"/>
          <w:szCs w:val="28"/>
        </w:rPr>
        <w:t xml:space="preserve">матура плити ‒ </w:t>
      </w:r>
      <w:r w:rsidR="00755B63" w:rsidRPr="00870F71">
        <w:rPr>
          <w:sz w:val="28"/>
          <w:szCs w:val="28"/>
        </w:rPr>
        <w:fldChar w:fldCharType="begin"/>
      </w:r>
      <w:r w:rsidRPr="00870F71">
        <w:rPr>
          <w:sz w:val="28"/>
          <w:szCs w:val="28"/>
        </w:rPr>
        <w:instrText xml:space="preserve"> QUOTE </w:instrText>
      </w:r>
      <w:r w:rsidR="00A83CBB" w:rsidRPr="00755B63">
        <w:rPr>
          <w:position w:val="-5"/>
          <w:sz w:val="28"/>
          <w:szCs w:val="28"/>
        </w:rPr>
        <w:pict>
          <v:shape id="_x0000_i1399" type="#_x0000_t75" style="width:123.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B33A3&quot;/&gt;&lt;wsp:rsid wsp:val=&quot;00A053A1&quot;/&gt;&lt;wsp:rsid wsp:val=&quot;00EC6BE7&quot;/&gt;&lt;wsp:rsid wsp:val=&quot;00F610A3&quot;/&gt;&lt;/wsp:rsids&gt;&lt;/w:docPr&gt;&lt;w:body&gt;&lt;w:p wsp:rsidR=&quot;00000000&quot; wsp:rsidRDefault=&quot;009B33A3&quot;&gt;&lt;m:oMathPara&gt;&lt;m:oMath&gt;&lt;m:r&gt;&lt;w:rPr&gt;&lt;w:rFonts w:ascii=&quot;Cambria Math&quot; w:h-ansi=&quot;Cambria Math&quot;/&gt;&lt;wx:font wx:val=&quot;Cambria Math&quot;/&gt;&lt;w:i/&gt;&lt;w:sz-cs w:val=&quot;28&quot;/&gt;&lt;/w:rPr&gt;&lt;m:t&gt;2Г16 Рђ 600 (&lt;/m:t&gt;&lt;/m:r&gt;&lt;m:r&gt;&lt;w:rPr&gt;&lt;w:rFonts w:ascii=&quot;Cambria Math&quot; w:h-ansi=&quot;Cambria Math&quot;/&gt;&lt;wx:font wx:val=&quot;Cambria Math&quot;/&gt;&lt;w:i/&gt;&lt;w:sz-cs w:val=&quot;28&quot;/&gt;&lt;w:lang w:val=&quot;EN-US&quot;/&gt;&lt;/w:rPr&gt;&lt;m:t&gt;A&lt;/m:t&gt;&lt;/m:r&gt;&lt;m:r&gt;&lt;w:rPr&gt;&lt;w:rFonts w:ascii=&quot;Cambria Math&quot; w:h-ansi=&quot;Cambria Math&quot;/&gt;&lt;wx:font wx:val=&quot;Cambria Math&quot;/&gt;&lt;w:i/&gt;&lt;w:sz-cs w:val=&quot;28&quot;/&gt;&lt;w:vertAlign w:val=&quot;subscript&quot;/&gt;&lt;w:lang w:val=&quot;EN-US&quot;/&gt;&lt;/w:rPr&gt;&lt;m:t&gt;P&lt;/m:t&gt;&lt;/m:r&gt;&lt;m:r&gt;&lt;w:rPr&gt;&lt;w:rFonts w:ascii=&quot;Cambria Math&quot; w:h-ansi=&quot;Cambria Math&quot;/&gt;&lt;wx:font wx:val=&quot;Cambria Math&quot;/&gt;&lt;w:i/&gt;&lt;w:sz-cs w:val=&quot;28&quot;/&gt;&lt;/w:rPr&gt;&lt;m:t&gt;=4,02 &lt;/m:t&gt;&lt;/m:r&gt;&lt;m:sSup&gt;&lt;m:sSupPr&gt;&lt;m:ctrlPr&gt;&lt;w:rPr&gt;&lt;w:rFonts w:ascii=&quot;Cambria Math&quot; w:h-ansi=&quot;Cambria Math&quot;/&gt;&lt;wx:font wx:val=&quot;Cambria Math&quot;/&gt;&lt;w:i/&gt;&lt;w:sz-cs w:val=&quot;28&quot;/&gt;&lt;/w:rPr&gt;&lt;/m:ctrlPr&gt;&lt;/m:sSupPr&gt;&lt;m:e&gt;&lt;m:r&gt;&lt;w:rPr&gt;&lt;w:rFonts w:ascii=&quot;Cambria Math&quot; w:h-ansi=&quot;Cambria Math&quot;/&gt;&lt;wx:font wx:val=&quot;Cambria Math&quot;/&gt;&lt;w:i/&gt;&lt;w:sz-cs w:val=&quot;28&quot;/&gt;&lt;/w:rPr&gt;&lt;m:t&gt;СЃРј&lt;/m:t&gt;&lt;/m:r&gt;&lt;/m:e&gt;&lt;m:sup&gt;&lt;m:r&gt;&lt;w:rPr&gt;&lt;w:rFonts w:ascii=&quot;Cambria Math&quot; w:h-ansi=&quot;Cambria Math&quot;/&gt;&lt;wx:font wx:val=&quot;Cambria Math&quot;/&gt;&lt;w:i/&gt;&lt;w:sz-cs w:val=&quot;28&quot;/&gt;&lt;w:vertAlign w:val=&quot;superscript&quot;/&gt;&lt;/w:rPr&gt;&lt;m:t&gt;2&lt;/m:t&gt;&lt;/m:r&gt;&lt;/m:sup&gt;&lt;/m:sSup&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6" o:title="" chromakey="white"/>
          </v:shape>
        </w:pict>
      </w:r>
      <w:r w:rsidRPr="00870F71">
        <w:rPr>
          <w:sz w:val="28"/>
          <w:szCs w:val="28"/>
        </w:rPr>
        <w:instrText xml:space="preserve"> </w:instrText>
      </w:r>
      <w:r w:rsidR="00755B63" w:rsidRPr="00870F71">
        <w:rPr>
          <w:sz w:val="28"/>
          <w:szCs w:val="28"/>
        </w:rPr>
        <w:fldChar w:fldCharType="separate"/>
      </w:r>
      <w:r w:rsidR="00A83CBB" w:rsidRPr="00755B63">
        <w:rPr>
          <w:position w:val="-5"/>
          <w:sz w:val="28"/>
          <w:szCs w:val="28"/>
        </w:rPr>
        <w:pict>
          <v:shape id="_x0000_i1400" type="#_x0000_t75" style="width:123.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B33A3&quot;/&gt;&lt;wsp:rsid wsp:val=&quot;00A053A1&quot;/&gt;&lt;wsp:rsid wsp:val=&quot;00EC6BE7&quot;/&gt;&lt;wsp:rsid wsp:val=&quot;00F610A3&quot;/&gt;&lt;/wsp:rsids&gt;&lt;/w:docPr&gt;&lt;w:body&gt;&lt;w:p wsp:rsidR=&quot;00000000&quot; wsp:rsidRDefault=&quot;009B33A3&quot;&gt;&lt;m:oMathPara&gt;&lt;m:oMath&gt;&lt;m:r&gt;&lt;w:rPr&gt;&lt;w:rFonts w:ascii=&quot;Cambria Math&quot; w:h-ansi=&quot;Cambria Math&quot;/&gt;&lt;wx:font wx:val=&quot;Cambria Math&quot;/&gt;&lt;w:i/&gt;&lt;w:sz-cs w:val=&quot;28&quot;/&gt;&lt;/w:rPr&gt;&lt;m:t&gt;2Г16 Рђ 600 (&lt;/m:t&gt;&lt;/m:r&gt;&lt;m:r&gt;&lt;w:rPr&gt;&lt;w:rFonts w:ascii=&quot;Cambria Math&quot; w:h-ansi=&quot;Cambria Math&quot;/&gt;&lt;wx:font wx:val=&quot;Cambria Math&quot;/&gt;&lt;w:i/&gt;&lt;w:sz-cs w:val=&quot;28&quot;/&gt;&lt;w:lang w:val=&quot;EN-US&quot;/&gt;&lt;/w:rPr&gt;&lt;m:t&gt;A&lt;/m:t&gt;&lt;/m:r&gt;&lt;m:r&gt;&lt;w:rPr&gt;&lt;w:rFonts w:ascii=&quot;Cambria Math&quot; w:h-ansi=&quot;Cambria Math&quot;/&gt;&lt;wx:font wx:val=&quot;Cambria Math&quot;/&gt;&lt;w:i/&gt;&lt;w:sz-cs w:val=&quot;28&quot;/&gt;&lt;w:vertAlign w:val=&quot;subscript&quot;/&gt;&lt;w:lang w:val=&quot;EN-US&quot;/&gt;&lt;/w:rPr&gt;&lt;m:t&gt;P&lt;/m:t&gt;&lt;/m:r&gt;&lt;m:r&gt;&lt;w:rPr&gt;&lt;w:rFonts w:ascii=&quot;Cambria Math&quot; w:h-ansi=&quot;Cambria Math&quot;/&gt;&lt;wx:font wx:val=&quot;Cambria Math&quot;/&gt;&lt;w:i/&gt;&lt;w:sz-cs w:val=&quot;28&quot;/&gt;&lt;/w:rPr&gt;&lt;m:t&gt;=4,02 &lt;/m:t&gt;&lt;/m:r&gt;&lt;m:sSup&gt;&lt;m:sSupPr&gt;&lt;m:ctrlPr&gt;&lt;w:rPr&gt;&lt;w:rFonts w:ascii=&quot;Cambria Math&quot; w:h-ansi=&quot;Cambria Math&quot;/&gt;&lt;wx:font wx:val=&quot;Cambria Math&quot;/&gt;&lt;w:i/&gt;&lt;w:sz-cs w:val=&quot;28&quot;/&gt;&lt;/w:rPr&gt;&lt;/m:ctrlPr&gt;&lt;/m:sSupPr&gt;&lt;m:e&gt;&lt;m:r&gt;&lt;w:rPr&gt;&lt;w:rFonts w:ascii=&quot;Cambria Math&quot; w:h-ansi=&quot;Cambria Math&quot;/&gt;&lt;wx:font wx:val=&quot;Cambria Math&quot;/&gt;&lt;w:i/&gt;&lt;w:sz-cs w:val=&quot;28&quot;/&gt;&lt;/w:rPr&gt;&lt;m:t&gt;СЃРј&lt;/m:t&gt;&lt;/m:r&gt;&lt;/m:e&gt;&lt;m:sup&gt;&lt;m:r&gt;&lt;w:rPr&gt;&lt;w:rFonts w:ascii=&quot;Cambria Math&quot; w:h-ansi=&quot;Cambria Math&quot;/&gt;&lt;wx:font wx:val=&quot;Cambria Math&quot;/&gt;&lt;w:i/&gt;&lt;w:sz-cs w:val=&quot;28&quot;/&gt;&lt;w:vertAlign w:val=&quot;superscript&quot;/&gt;&lt;/w:rPr&gt;&lt;m:t&gt;2&lt;/m:t&gt;&lt;/m:r&gt;&lt;/m:sup&gt;&lt;/m:sSup&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36" o:title="" chromakey="white"/>
          </v:shape>
        </w:pict>
      </w:r>
      <w:r w:rsidR="00755B63" w:rsidRPr="00870F71">
        <w:rPr>
          <w:sz w:val="28"/>
          <w:szCs w:val="28"/>
        </w:rPr>
        <w:fldChar w:fldCharType="end"/>
      </w:r>
      <w:r w:rsidRPr="00870F71">
        <w:rPr>
          <w:sz w:val="28"/>
          <w:szCs w:val="28"/>
        </w:rPr>
        <w:t xml:space="preserve">.  </w:t>
      </w:r>
    </w:p>
    <w:p w:rsidR="00870F71" w:rsidRPr="00870F71" w:rsidRDefault="00870F71" w:rsidP="00870F71">
      <w:pPr>
        <w:shd w:val="clear" w:color="auto" w:fill="FFFFFF"/>
        <w:spacing w:line="360" w:lineRule="auto"/>
        <w:ind w:firstLine="709"/>
        <w:jc w:val="center"/>
        <w:rPr>
          <w:noProof/>
          <w:sz w:val="28"/>
          <w:szCs w:val="28"/>
        </w:rPr>
      </w:pPr>
      <w:r w:rsidRPr="00870F71">
        <w:rPr>
          <w:noProof/>
          <w:sz w:val="28"/>
          <w:szCs w:val="28"/>
        </w:rPr>
        <w:t xml:space="preserve">Рівняння третьої форми рівноваги </w:t>
      </w:r>
      <w:r w:rsidR="00812D22">
        <w:rPr>
          <w:noProof/>
          <w:sz w:val="28"/>
          <w:szCs w:val="28"/>
        </w:rPr>
        <w:t>:</w:t>
      </w:r>
    </w:p>
    <w:p w:rsidR="00870F71" w:rsidRPr="00870F71" w:rsidRDefault="00A83CBB" w:rsidP="00870F71">
      <w:pPr>
        <w:shd w:val="clear" w:color="auto" w:fill="FFFFFF"/>
        <w:spacing w:line="360" w:lineRule="auto"/>
        <w:rPr>
          <w:color w:val="000000"/>
          <w:sz w:val="28"/>
          <w:szCs w:val="28"/>
        </w:rPr>
      </w:pPr>
      <w:r w:rsidRPr="00755B63">
        <w:rPr>
          <w:noProof/>
          <w:sz w:val="28"/>
          <w:szCs w:val="28"/>
          <w:lang w:eastAsia="uk-UA"/>
        </w:rPr>
        <w:pict>
          <v:shape id="Рисунок 6" o:spid="_x0000_i1401" type="#_x0000_t75" style="width:427.8pt;height:140.65pt;visibility:visible;mso-wrap-style:square">
            <v:imagedata r:id="rId637" o:title="" cropright="6232f"/>
          </v:shape>
        </w:pict>
      </w:r>
      <w:r w:rsidR="00870F71" w:rsidRPr="00870F71">
        <w:rPr>
          <w:color w:val="000000"/>
          <w:sz w:val="28"/>
          <w:szCs w:val="28"/>
        </w:rPr>
        <w:t>(4)</w:t>
      </w:r>
    </w:p>
    <w:p w:rsidR="00870F71" w:rsidRPr="00870F71" w:rsidRDefault="00870F71" w:rsidP="00870F71">
      <w:pPr>
        <w:shd w:val="clear" w:color="auto" w:fill="FFFFFF"/>
        <w:spacing w:line="360" w:lineRule="auto"/>
        <w:ind w:firstLine="709"/>
        <w:jc w:val="center"/>
        <w:rPr>
          <w:noProof/>
          <w:sz w:val="28"/>
          <w:szCs w:val="28"/>
        </w:rPr>
      </w:pPr>
      <w:r w:rsidRPr="00870F71">
        <w:rPr>
          <w:noProof/>
          <w:sz w:val="28"/>
          <w:szCs w:val="28"/>
        </w:rPr>
        <w:t xml:space="preserve">Рівняння четвертої форми рівноваги </w:t>
      </w:r>
      <w:r w:rsidR="00812D22">
        <w:rPr>
          <w:noProof/>
          <w:sz w:val="28"/>
          <w:szCs w:val="28"/>
        </w:rPr>
        <w:t>:</w:t>
      </w:r>
    </w:p>
    <w:p w:rsidR="00870F71" w:rsidRPr="00870F71" w:rsidRDefault="00A83CBB" w:rsidP="00870F71">
      <w:pPr>
        <w:shd w:val="clear" w:color="auto" w:fill="FFFFFF"/>
        <w:spacing w:line="360" w:lineRule="auto"/>
        <w:rPr>
          <w:color w:val="000000"/>
          <w:sz w:val="28"/>
          <w:szCs w:val="28"/>
        </w:rPr>
      </w:pPr>
      <w:r w:rsidRPr="00755B63">
        <w:rPr>
          <w:noProof/>
          <w:color w:val="000000"/>
          <w:sz w:val="28"/>
          <w:szCs w:val="28"/>
          <w:lang w:eastAsia="uk-UA"/>
        </w:rPr>
        <w:pict>
          <v:shape id="Рисунок 1" o:spid="_x0000_i1402" type="#_x0000_t75" style="width:406.05pt;height:113.85pt;visibility:visible;mso-wrap-style:square">
            <v:imagedata r:id="rId638" o:title="" croptop="31554f" cropbottom="17738f" cropleft="7251f" cropright="30859f"/>
          </v:shape>
        </w:pict>
      </w:r>
      <w:r w:rsidR="00870F71" w:rsidRPr="00870F71">
        <w:rPr>
          <w:color w:val="000000"/>
          <w:sz w:val="28"/>
          <w:szCs w:val="28"/>
        </w:rPr>
        <w:t>(5)</w:t>
      </w:r>
    </w:p>
    <w:p w:rsidR="00870F71" w:rsidRPr="00870F71" w:rsidRDefault="00A83CBB" w:rsidP="00870F71">
      <w:pPr>
        <w:shd w:val="clear" w:color="auto" w:fill="FFFFFF"/>
        <w:spacing w:line="360" w:lineRule="auto"/>
        <w:rPr>
          <w:color w:val="000000"/>
          <w:sz w:val="28"/>
          <w:szCs w:val="28"/>
        </w:rPr>
      </w:pPr>
      <w:r w:rsidRPr="00755B63">
        <w:rPr>
          <w:noProof/>
          <w:sz w:val="28"/>
          <w:szCs w:val="28"/>
          <w:lang w:eastAsia="uk-UA"/>
        </w:rPr>
        <w:lastRenderedPageBreak/>
        <w:pict>
          <v:shape id="Рисунок 12" o:spid="_x0000_i1403" type="#_x0000_t75" style="width:459.65pt;height:244.45pt;visibility:visible;mso-wrap-style:square">
            <v:imagedata r:id="rId639" o:title="" cropbottom="8054f" cropleft="667f" cropright="685f"/>
          </v:shape>
        </w:pict>
      </w:r>
    </w:p>
    <w:p w:rsidR="00870F71" w:rsidRPr="00870F71" w:rsidRDefault="00870F71" w:rsidP="00870F71">
      <w:pPr>
        <w:shd w:val="clear" w:color="auto" w:fill="FFFFFF"/>
        <w:spacing w:line="360" w:lineRule="auto"/>
        <w:jc w:val="center"/>
        <w:rPr>
          <w:color w:val="000000"/>
          <w:sz w:val="28"/>
          <w:szCs w:val="28"/>
        </w:rPr>
      </w:pPr>
      <w:r w:rsidRPr="00870F71">
        <w:rPr>
          <w:color w:val="000000"/>
          <w:sz w:val="28"/>
          <w:szCs w:val="28"/>
        </w:rPr>
        <w:t>Рис.</w:t>
      </w:r>
      <w:r w:rsidR="00812D22">
        <w:rPr>
          <w:color w:val="000000"/>
          <w:sz w:val="28"/>
          <w:szCs w:val="28"/>
        </w:rPr>
        <w:t>13</w:t>
      </w:r>
      <w:r w:rsidRPr="00870F71">
        <w:rPr>
          <w:color w:val="000000"/>
          <w:sz w:val="28"/>
          <w:szCs w:val="28"/>
        </w:rPr>
        <w:t xml:space="preserve">  </w:t>
      </w:r>
      <w:r w:rsidR="00812D22">
        <w:rPr>
          <w:color w:val="000000"/>
          <w:sz w:val="28"/>
          <w:szCs w:val="28"/>
        </w:rPr>
        <w:t>Ф</w:t>
      </w:r>
      <w:r w:rsidRPr="00870F71">
        <w:rPr>
          <w:color w:val="000000"/>
          <w:sz w:val="28"/>
          <w:szCs w:val="28"/>
        </w:rPr>
        <w:t>орми рівноваги для двотаврового перерізу за ДСТУ</w:t>
      </w:r>
    </w:p>
    <w:p w:rsidR="00870F71" w:rsidRDefault="00870F71" w:rsidP="00870F71">
      <w:pPr>
        <w:shd w:val="clear" w:color="auto" w:fill="FFFFFF"/>
        <w:tabs>
          <w:tab w:val="left" w:pos="0"/>
        </w:tabs>
        <w:spacing w:line="360" w:lineRule="auto"/>
        <w:ind w:firstLine="720"/>
        <w:jc w:val="center"/>
        <w:rPr>
          <w:color w:val="000000"/>
          <w:sz w:val="28"/>
          <w:szCs w:val="28"/>
        </w:rPr>
      </w:pPr>
      <w:r w:rsidRPr="00870F71">
        <w:rPr>
          <w:color w:val="000000"/>
          <w:sz w:val="28"/>
          <w:szCs w:val="28"/>
        </w:rPr>
        <w:t xml:space="preserve">Таблиця </w:t>
      </w:r>
      <w:r w:rsidR="00812D22">
        <w:rPr>
          <w:color w:val="000000"/>
          <w:sz w:val="28"/>
          <w:szCs w:val="28"/>
        </w:rPr>
        <w:t>13</w:t>
      </w:r>
      <w:r w:rsidRPr="00870F71">
        <w:rPr>
          <w:color w:val="000000"/>
          <w:sz w:val="28"/>
          <w:szCs w:val="28"/>
        </w:rPr>
        <w:t xml:space="preserve">  Результати нелінійного розрахунку поперечного перерізу плити після утворення нормальних тріщин </w:t>
      </w:r>
      <w:r w:rsidR="00812D22">
        <w:rPr>
          <w:color w:val="000000"/>
          <w:sz w:val="28"/>
          <w:szCs w:val="28"/>
        </w:rPr>
        <w:t>у</w:t>
      </w:r>
      <w:r w:rsidRPr="00870F71">
        <w:rPr>
          <w:color w:val="000000"/>
          <w:sz w:val="28"/>
          <w:szCs w:val="28"/>
        </w:rPr>
        <w:t xml:space="preserve"> </w:t>
      </w:r>
      <w:r w:rsidRPr="00870F71">
        <w:rPr>
          <w:color w:val="000000"/>
          <w:sz w:val="28"/>
          <w:szCs w:val="28"/>
          <w:lang w:val="en-US"/>
        </w:rPr>
        <w:t>Excel</w:t>
      </w:r>
    </w:p>
    <w:p w:rsidR="00812D22" w:rsidRPr="00812D22" w:rsidRDefault="00A83CBB" w:rsidP="00812D22">
      <w:pPr>
        <w:shd w:val="clear" w:color="auto" w:fill="FFFFFF"/>
        <w:tabs>
          <w:tab w:val="left" w:pos="0"/>
        </w:tabs>
        <w:spacing w:line="360" w:lineRule="auto"/>
        <w:jc w:val="center"/>
        <w:rPr>
          <w:color w:val="000000"/>
          <w:sz w:val="28"/>
          <w:szCs w:val="28"/>
        </w:rPr>
      </w:pPr>
      <w:r w:rsidRPr="00755B63">
        <w:rPr>
          <w:color w:val="000000"/>
          <w:sz w:val="28"/>
          <w:szCs w:val="28"/>
        </w:rPr>
        <w:pict>
          <v:shape id="_x0000_i1404" type="#_x0000_t75" style="width:439.55pt;height:250.35pt">
            <v:imagedata r:id="rId640" o:title=""/>
          </v:shape>
        </w:pict>
      </w:r>
    </w:p>
    <w:p w:rsidR="00812D22" w:rsidRDefault="00812D22" w:rsidP="00870F71">
      <w:pPr>
        <w:shd w:val="clear" w:color="auto" w:fill="FFFFFF"/>
        <w:spacing w:line="360" w:lineRule="auto"/>
        <w:ind w:firstLine="426"/>
        <w:rPr>
          <w:color w:val="000000"/>
          <w:sz w:val="28"/>
          <w:szCs w:val="28"/>
        </w:rPr>
      </w:pPr>
    </w:p>
    <w:p w:rsidR="00870F71" w:rsidRPr="00870F71" w:rsidRDefault="00812D22" w:rsidP="00870F71">
      <w:pPr>
        <w:shd w:val="clear" w:color="auto" w:fill="FFFFFF"/>
        <w:spacing w:line="360" w:lineRule="auto"/>
        <w:ind w:firstLine="426"/>
        <w:rPr>
          <w:color w:val="000000"/>
          <w:sz w:val="28"/>
          <w:szCs w:val="28"/>
        </w:rPr>
      </w:pPr>
      <w:r>
        <w:rPr>
          <w:color w:val="000000"/>
          <w:sz w:val="28"/>
          <w:szCs w:val="28"/>
        </w:rPr>
        <w:t>У</w:t>
      </w:r>
      <w:r w:rsidRPr="00870F71">
        <w:rPr>
          <w:color w:val="000000"/>
          <w:sz w:val="28"/>
          <w:szCs w:val="28"/>
        </w:rPr>
        <w:t>твор</w:t>
      </w:r>
      <w:r>
        <w:rPr>
          <w:color w:val="000000"/>
          <w:sz w:val="28"/>
          <w:szCs w:val="28"/>
        </w:rPr>
        <w:t>ення</w:t>
      </w:r>
      <w:r w:rsidRPr="00870F71">
        <w:rPr>
          <w:color w:val="000000"/>
          <w:sz w:val="28"/>
          <w:szCs w:val="28"/>
        </w:rPr>
        <w:t xml:space="preserve"> </w:t>
      </w:r>
      <w:r>
        <w:rPr>
          <w:color w:val="000000"/>
          <w:sz w:val="28"/>
          <w:szCs w:val="28"/>
        </w:rPr>
        <w:t>н</w:t>
      </w:r>
      <w:r w:rsidR="00870F71" w:rsidRPr="00870F71">
        <w:rPr>
          <w:color w:val="000000"/>
          <w:sz w:val="28"/>
          <w:szCs w:val="28"/>
        </w:rPr>
        <w:t>ормальн</w:t>
      </w:r>
      <w:r>
        <w:rPr>
          <w:color w:val="000000"/>
          <w:sz w:val="28"/>
          <w:szCs w:val="28"/>
        </w:rPr>
        <w:t>их</w:t>
      </w:r>
      <w:r w:rsidR="00870F71" w:rsidRPr="00870F71">
        <w:rPr>
          <w:color w:val="000000"/>
          <w:sz w:val="28"/>
          <w:szCs w:val="28"/>
        </w:rPr>
        <w:t xml:space="preserve"> тріщ</w:t>
      </w:r>
      <w:r>
        <w:rPr>
          <w:color w:val="000000"/>
          <w:sz w:val="28"/>
          <w:szCs w:val="28"/>
        </w:rPr>
        <w:t xml:space="preserve"> відбуватиметься</w:t>
      </w:r>
      <w:r w:rsidR="00870F71" w:rsidRPr="00870F71">
        <w:rPr>
          <w:color w:val="000000"/>
          <w:sz w:val="28"/>
          <w:szCs w:val="28"/>
        </w:rPr>
        <w:t xml:space="preserve"> при згинальному моменті                          </w:t>
      </w:r>
      <w:r w:rsidRPr="00812D22">
        <w:rPr>
          <w:color w:val="000000"/>
          <w:position w:val="-6"/>
          <w:sz w:val="28"/>
          <w:szCs w:val="28"/>
        </w:rPr>
        <w:object w:dxaOrig="1700" w:dyaOrig="279">
          <v:shape id="_x0000_i1405" type="#_x0000_t75" style="width:85.4pt;height:14.25pt" o:ole="">
            <v:imagedata r:id="rId641" o:title=""/>
          </v:shape>
          <o:OLEObject Type="Embed" ProgID="Equation.DSMT4" ShapeID="_x0000_i1405" DrawAspect="Content" ObjectID="_1766781635" r:id="rId642"/>
        </w:object>
      </w:r>
      <w:r>
        <w:rPr>
          <w:color w:val="000000"/>
          <w:sz w:val="28"/>
          <w:szCs w:val="28"/>
        </w:rPr>
        <w:t>.</w:t>
      </w:r>
      <w:r w:rsidR="00870F71" w:rsidRPr="00870F71">
        <w:rPr>
          <w:color w:val="000000"/>
          <w:sz w:val="28"/>
          <w:szCs w:val="28"/>
        </w:rPr>
        <w:t xml:space="preserve"> </w:t>
      </w:r>
      <w:r w:rsidR="00042CCF">
        <w:rPr>
          <w:color w:val="000000"/>
          <w:sz w:val="28"/>
          <w:szCs w:val="28"/>
        </w:rPr>
        <w:t>Г</w:t>
      </w:r>
      <w:r w:rsidR="00870F71" w:rsidRPr="00870F71">
        <w:rPr>
          <w:color w:val="000000"/>
          <w:sz w:val="28"/>
          <w:szCs w:val="28"/>
        </w:rPr>
        <w:t>раничні деформації бетону при розтяг</w:t>
      </w:r>
      <w:r w:rsidR="00042CCF">
        <w:rPr>
          <w:color w:val="000000"/>
          <w:sz w:val="28"/>
          <w:szCs w:val="28"/>
        </w:rPr>
        <w:t>у за цього моменту</w:t>
      </w:r>
      <w:r w:rsidR="00870F71" w:rsidRPr="00870F71">
        <w:rPr>
          <w:color w:val="000000"/>
          <w:sz w:val="28"/>
          <w:szCs w:val="28"/>
        </w:rPr>
        <w:t xml:space="preserve"> </w:t>
      </w:r>
      <w:r w:rsidR="00755B63" w:rsidRPr="00870F71">
        <w:rPr>
          <w:color w:val="000000"/>
          <w:sz w:val="28"/>
          <w:szCs w:val="28"/>
          <w:lang w:val="ru-RU"/>
        </w:rPr>
        <w:fldChar w:fldCharType="begin"/>
      </w:r>
      <w:r w:rsidR="00870F71" w:rsidRPr="00870F71">
        <w:rPr>
          <w:color w:val="000000"/>
          <w:sz w:val="28"/>
          <w:szCs w:val="28"/>
          <w:lang w:val="ru-RU"/>
        </w:rPr>
        <w:instrText xml:space="preserve"> QUOTE </w:instrText>
      </w:r>
      <w:r w:rsidR="00A83CBB" w:rsidRPr="00755B63">
        <w:rPr>
          <w:position w:val="-8"/>
          <w:sz w:val="28"/>
          <w:szCs w:val="28"/>
        </w:rPr>
        <w:pict>
          <v:shape id="_x0000_i1406" type="#_x0000_t75" style="width:150.7pt;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A04C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A04C0&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lang w:val=&quot;EN-US&quot;/&gt;&lt;/w:rPr&gt;&lt;m:t&gt;c&lt;/m:t&gt;&lt;/m:r&gt;&lt;m:r&gt;&lt;w:rPr&gt;&lt;w:rFonts w:ascii=&quot;Cambria Math&quot; w:h-ansi=&quot;Cambria Math&quot;/&gt;&lt;wx:font wx:val=&quot;Cambria Math&quot;/&gt;&lt;w:i/&gt;&lt;w:color w:val=&quot;000000&quot;/&gt;&lt;w:sz-cs w:val=&quot;28&quot;/&gt;&lt;/w:rPr&gt;&lt;m:t&gt;(2)&lt;/m:t&gt;&lt;/m:r&gt;&lt;/m:sub&gt;&lt;/m:sSub&gt;&lt;m:r&gt;&lt;w:rPr&gt;&lt;w:rFonts w:ascii=&quot;Cambria Math&quot; w:h-ansi=&quot;Cambria Math&quot;/&gt;&lt;wx:font wx:val=&quot;Cambria Math&quot;/&gt;&lt;w:i/&gt;&lt;w:color w:val=&quot;000000&quot;/&gt;&lt;w:sz-cs w:val=&quot;28&quot;/&gt;&lt;/w:rPr&gt;&lt;m:t&gt;=&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ctu&lt;/m:t&gt;&lt;/m:r&gt;&lt;/m:sub&gt;&lt;/m:sSub&gt;&lt;m:r&gt;&lt;w:rPr&gt;&lt;w:rFonts w:ascii=&quot;Cambria Math&quot; w:h-ansi=&quot;Cambria Math&quot;/&gt;&lt;wx:font wx:val=&quot;Cambria Math&quot;/&gt;&lt;w:i/&gt;&lt;w:color w:val=&quot;000000&quot;/&gt;&lt;w:sz-cs w:val=&quot;28&quot;/&gt;&lt;/w:rPr&gt;&lt;m:t&gt;=&lt;/m:t&gt;&lt;/m:r&gt;&lt;m:f&gt;&lt;m:fPr&gt;&lt;m:type m:val=&quot;lin&quot;/&gt;&lt;m:ctrlPr&gt;&lt;w:rPr&gt;&lt;w:rFonts w:ascii=&quot;Cambria Math&quot; w:h-ansi=&quot;Cambria Math&quot;/&gt;&lt;wx:font wx:val=&quot;Cambria Math&quot;/&gt;&lt;w:i/&gt;&lt;w:color w:val=&quot;000000&quot;/&gt;&lt;w:sz-cs w:val=&quot;28&quot;/&gt;&lt;/w:rPr&gt;&lt;/m:ctrlPr&gt;&lt;/m:fPr&gt;&lt;m:num&gt;&lt;m:r&gt;&lt;w:rPr&gt;&lt;w:rFonts w:ascii=&quot;Cambria Math&quot; w:h-ansi=&quot;Cambria Math&quot;/&gt;&lt;wx:font wx:val=&quot;Cambria Math&quot;/&gt;&lt;w:i/&gt;&lt;w:color w:val=&quot;000000&quot;/&gt;&lt;w:sz-cs w:val=&quot;28&quot;/&gt;&lt;/w:rPr&gt;&lt;m:t&gt;2&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f&lt;/m:t&gt;&lt;/m:r&gt;&lt;/m:e&gt;&lt;m:sub&gt;&lt;m:r&gt;&lt;w:rPr&gt;&lt;w:rFonts w:ascii=&quot;Cambria Math&quot; w:h-ansi=&quot;Cambria Math&quot;/&gt;&lt;wx:font wx:val=&quot;Cambria Math&quot;/&gt;&lt;w:i/&gt;&lt;w:color w:val=&quot;000000&quot;/&gt;&lt;w:sz-cs w:val=&quot;28&quot;/&gt;&lt;/w:rPr&gt;&lt;m:t&gt;ctm&lt;/m:t&gt;&lt;/m:r&gt;&lt;/m:sub&gt;&lt;/m:sSub&gt;&lt;/m:num&gt;&lt;m:den&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E&lt;/m:t&gt;&lt;/m:r&gt;&lt;/m:e&gt;&lt;m:sub&gt;&lt;m:r&gt;&lt;w:rPr&gt;&lt;w:rFonts w:ascii=&quot;Cambria Math&quot; w:h-ansi=&quot;Cambria Math&quot;/&gt;&lt;wx:font wx:val=&quot;Cambria Math&quot;/&gt;&lt;w:i/&gt;&lt;w:color w:val=&quot;000000&quot;/&gt;&lt;w:sz-cs w:val=&quot;28&quot;/&gt;&lt;/w:rPr&gt;&lt;m:t&gt;ck&lt;/m:t&gt;&lt;/m:r&gt;&lt;/m:sub&gt;&lt;/m:sSub&gt;&lt;m:r&gt;&lt;w:rPr&gt;&lt;w:rFonts w:ascii=&quot;Cambria Math&quot; w:h-ansi=&quot;Cambria Math&quot;/&gt;&lt;wx:font wx:val=&quot;Cambria Math&quot;/&gt;&lt;w:i/&gt;&lt;w:color w:val=&quot;000000&quot;/&gt;&lt;w:sz-cs w:val=&quot;28&quot;/&gt;&lt;/w:rPr&gt;&lt;m:t&gt;=&lt;/m:t&gt;&lt;/m:r&gt;&lt;/m:den&gt;&lt;/m:f&gt;&lt;m:r&gt;&lt;m:rPr&gt;&lt;m:sty m:val=&quot;p&quot;/&gt;&lt;/m:rPr&gt;&lt;w:rPr&gt;&lt;w:rFonts w:ascii=&quot;Cambria Math&quot; w:h-ansi=&quot;Cambria Math&quot;/&gt;&lt;wx:font wx:val=&quot;Cambria Math&quot;/&gt;&lt;w:color w:val=&quot;000000&quot;/&gt;&lt;w:sz-cs w:val=&quot;28&quot;/&gt;&lt;/w:rPr&gt;&lt;m:t&gt;0,0001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3" o:title="" chromakey="white"/>
          </v:shape>
        </w:pict>
      </w:r>
      <w:r w:rsidR="00870F71" w:rsidRPr="00870F71">
        <w:rPr>
          <w:color w:val="000000"/>
          <w:sz w:val="28"/>
          <w:szCs w:val="28"/>
          <w:lang w:val="ru-RU"/>
        </w:rPr>
        <w:instrText xml:space="preserve"> </w:instrText>
      </w:r>
      <w:r w:rsidR="00755B63" w:rsidRPr="00870F71">
        <w:rPr>
          <w:color w:val="000000"/>
          <w:sz w:val="28"/>
          <w:szCs w:val="28"/>
          <w:lang w:val="ru-RU"/>
        </w:rPr>
        <w:fldChar w:fldCharType="separate"/>
      </w:r>
      <w:r w:rsidR="00A83CBB" w:rsidRPr="00755B63">
        <w:rPr>
          <w:position w:val="-8"/>
          <w:sz w:val="28"/>
          <w:szCs w:val="28"/>
        </w:rPr>
        <w:pict>
          <v:shape id="_x0000_i1407" type="#_x0000_t75" style="width:150.7pt;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A04C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A04C0&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lang w:val=&quot;EN-US&quot;/&gt;&lt;/w:rPr&gt;&lt;m:t&gt;c&lt;/m:t&gt;&lt;/m:r&gt;&lt;m:r&gt;&lt;w:rPr&gt;&lt;w:rFonts w:ascii=&quot;Cambria Math&quot; w:h-ansi=&quot;Cambria Math&quot;/&gt;&lt;wx:font wx:val=&quot;Cambria Math&quot;/&gt;&lt;w:i/&gt;&lt;w:color w:val=&quot;000000&quot;/&gt;&lt;w:sz-cs w:val=&quot;28&quot;/&gt;&lt;/w:rPr&gt;&lt;m:t&gt;(2)&lt;/m:t&gt;&lt;/m:r&gt;&lt;/m:sub&gt;&lt;/m:sSub&gt;&lt;m:r&gt;&lt;w:rPr&gt;&lt;w:rFonts w:ascii=&quot;Cambria Math&quot; w:h-ansi=&quot;Cambria Math&quot;/&gt;&lt;wx:font wx:val=&quot;Cambria Math&quot;/&gt;&lt;w:i/&gt;&lt;w:color w:val=&quot;000000&quot;/&gt;&lt;w:sz-cs w:val=&quot;28&quot;/&gt;&lt;/w:rPr&gt;&lt;m:t&gt;=&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ctu&lt;/m:t&gt;&lt;/m:r&gt;&lt;/m:sub&gt;&lt;/m:sSub&gt;&lt;m:r&gt;&lt;w:rPr&gt;&lt;w:rFonts w:ascii=&quot;Cambria Math&quot; w:h-ansi=&quot;Cambria Math&quot;/&gt;&lt;wx:font wx:val=&quot;Cambria Math&quot;/&gt;&lt;w:i/&gt;&lt;w:color w:val=&quot;000000&quot;/&gt;&lt;w:sz-cs w:val=&quot;28&quot;/&gt;&lt;/w:rPr&gt;&lt;m:t&gt;=&lt;/m:t&gt;&lt;/m:r&gt;&lt;m:f&gt;&lt;m:fPr&gt;&lt;m:type m:val=&quot;lin&quot;/&gt;&lt;m:ctrlPr&gt;&lt;w:rPr&gt;&lt;w:rFonts w:ascii=&quot;Cambria Math&quot; w:h-ansi=&quot;Cambria Math&quot;/&gt;&lt;wx:font wx:val=&quot;Cambria Math&quot;/&gt;&lt;w:i/&gt;&lt;w:color w:val=&quot;000000&quot;/&gt;&lt;w:sz-cs w:val=&quot;28&quot;/&gt;&lt;/w:rPr&gt;&lt;/m:ctrlPr&gt;&lt;/m:fPr&gt;&lt;m:num&gt;&lt;m:r&gt;&lt;w:rPr&gt;&lt;w:rFonts w:ascii=&quot;Cambria Math&quot; w:h-ansi=&quot;Cambria Math&quot;/&gt;&lt;wx:font wx:val=&quot;Cambria Math&quot;/&gt;&lt;w:i/&gt;&lt;w:color w:val=&quot;000000&quot;/&gt;&lt;w:sz-cs w:val=&quot;28&quot;/&gt;&lt;/w:rPr&gt;&lt;m:t&gt;2&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f&lt;/m:t&gt;&lt;/m:r&gt;&lt;/m:e&gt;&lt;m:sub&gt;&lt;m:r&gt;&lt;w:rPr&gt;&lt;w:rFonts w:ascii=&quot;Cambria Math&quot; w:h-ansi=&quot;Cambria Math&quot;/&gt;&lt;wx:font wx:val=&quot;Cambria Math&quot;/&gt;&lt;w:i/&gt;&lt;w:color w:val=&quot;000000&quot;/&gt;&lt;w:sz-cs w:val=&quot;28&quot;/&gt;&lt;/w:rPr&gt;&lt;m:t&gt;ctm&lt;/m:t&gt;&lt;/m:r&gt;&lt;/m:sub&gt;&lt;/m:sSub&gt;&lt;/m:num&gt;&lt;m:den&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E&lt;/m:t&gt;&lt;/m:r&gt;&lt;/m:e&gt;&lt;m:sub&gt;&lt;m:r&gt;&lt;w:rPr&gt;&lt;w:rFonts w:ascii=&quot;Cambria Math&quot; w:h-ansi=&quot;Cambria Math&quot;/&gt;&lt;wx:font wx:val=&quot;Cambria Math&quot;/&gt;&lt;w:i/&gt;&lt;w:color w:val=&quot;000000&quot;/&gt;&lt;w:sz-cs w:val=&quot;28&quot;/&gt;&lt;/w:rPr&gt;&lt;m:t&gt;ck&lt;/m:t&gt;&lt;/m:r&gt;&lt;/m:sub&gt;&lt;/m:sSub&gt;&lt;m:r&gt;&lt;w:rPr&gt;&lt;w:rFonts w:ascii=&quot;Cambria Math&quot; w:h-ansi=&quot;Cambria Math&quot;/&gt;&lt;wx:font wx:val=&quot;Cambria Math&quot;/&gt;&lt;w:i/&gt;&lt;w:color w:val=&quot;000000&quot;/&gt;&lt;w:sz-cs w:val=&quot;28&quot;/&gt;&lt;/w:rPr&gt;&lt;m:t&gt;=&lt;/m:t&gt;&lt;/m:r&gt;&lt;/m:den&gt;&lt;/m:f&gt;&lt;m:r&gt;&lt;m:rPr&gt;&lt;m:sty m:val=&quot;p&quot;/&gt;&lt;/m:rPr&gt;&lt;w:rPr&gt;&lt;w:rFonts w:ascii=&quot;Cambria Math&quot; w:h-ansi=&quot;Cambria Math&quot;/&gt;&lt;wx:font wx:val=&quot;Cambria Math&quot;/&gt;&lt;w:color w:val=&quot;000000&quot;/&gt;&lt;w:sz-cs w:val=&quot;28&quot;/&gt;&lt;/w:rPr&gt;&lt;m:t&gt;0,0001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3" o:title="" chromakey="white"/>
          </v:shape>
        </w:pict>
      </w:r>
      <w:r w:rsidR="00755B63" w:rsidRPr="00870F71">
        <w:rPr>
          <w:color w:val="000000"/>
          <w:sz w:val="28"/>
          <w:szCs w:val="28"/>
          <w:lang w:val="ru-RU"/>
        </w:rPr>
        <w:fldChar w:fldCharType="end"/>
      </w:r>
      <w:r w:rsidR="00870F71" w:rsidRPr="00870F71">
        <w:rPr>
          <w:color w:val="000000"/>
          <w:sz w:val="28"/>
          <w:szCs w:val="28"/>
          <w:lang w:val="ru-RU"/>
        </w:rPr>
        <w:t>.</w:t>
      </w:r>
      <w:r w:rsidR="00870F71" w:rsidRPr="00870F71">
        <w:rPr>
          <w:color w:val="000000"/>
          <w:sz w:val="28"/>
          <w:szCs w:val="28"/>
        </w:rPr>
        <w:t xml:space="preserve"> </w:t>
      </w:r>
    </w:p>
    <w:p w:rsidR="00870F71" w:rsidRPr="00870F71" w:rsidRDefault="00870F71" w:rsidP="00870F71">
      <w:pPr>
        <w:shd w:val="clear" w:color="auto" w:fill="FFFFFF"/>
        <w:spacing w:line="360" w:lineRule="auto"/>
        <w:ind w:firstLine="426"/>
        <w:rPr>
          <w:color w:val="000000"/>
          <w:sz w:val="28"/>
          <w:szCs w:val="28"/>
        </w:rPr>
      </w:pPr>
      <w:r w:rsidRPr="00870F71">
        <w:rPr>
          <w:color w:val="000000"/>
          <w:sz w:val="28"/>
          <w:szCs w:val="28"/>
        </w:rPr>
        <w:t>Третя форма рівноваги реалізу</w:t>
      </w:r>
      <w:r w:rsidR="00042CCF">
        <w:rPr>
          <w:color w:val="000000"/>
          <w:sz w:val="28"/>
          <w:szCs w:val="28"/>
        </w:rPr>
        <w:t>ється</w:t>
      </w:r>
      <w:r w:rsidRPr="00870F71">
        <w:rPr>
          <w:color w:val="000000"/>
          <w:sz w:val="28"/>
          <w:szCs w:val="28"/>
        </w:rPr>
        <w:t xml:space="preserve"> при згинальних моментах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5"/>
          <w:sz w:val="28"/>
          <w:szCs w:val="28"/>
        </w:rPr>
        <w:pict>
          <v:shape id="_x0000_i1408" type="#_x0000_t75" style="width:52.7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09769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097690&quot;&gt;&lt;m:oMathPara&gt;&lt;m:oMath&gt;&lt;m:r&gt;&lt;w:rPr&gt;&lt;w:rFonts w:ascii=&quot;Cambria Math&quot; w:h-ansi=&quot;Cambria Math&quot;/&gt;&lt;wx:font wx:val=&quot;Cambria Math&quot;/&gt;&lt;w:i/&gt;&lt;w:color w:val=&quot;000000&quot;/&gt;&lt;w:sz-cs w:val=&quot;28&quot;/&gt;&lt;/w:rPr&gt;&lt;m:t&gt;51,71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4"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409"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097690&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097690&quot;&gt;&lt;m:oMathPara&gt;&lt;m:oMath&gt;&lt;m:r&gt;&lt;w:rPr&gt;&lt;w:rFonts w:ascii=&quot;Cambria Math&quot; w:h-ansi=&quot;Cambria Math&quot;/&gt;&lt;wx:font wx:val=&quot;Cambria Math&quot;/&gt;&lt;w:i/&gt;&lt;w:color w:val=&quot;000000&quot;/&gt;&lt;w:sz-cs w:val=&quot;28&quot;/&gt;&lt;/w:rPr&gt;&lt;m:t&gt;51,71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4" o:title="" chromakey="white"/>
          </v:shape>
        </w:pict>
      </w:r>
      <w:r w:rsidR="00755B63" w:rsidRPr="00870F71">
        <w:rPr>
          <w:color w:val="000000"/>
          <w:sz w:val="28"/>
          <w:szCs w:val="28"/>
        </w:rPr>
        <w:fldChar w:fldCharType="end"/>
      </w:r>
      <w:r w:rsidRPr="00870F71">
        <w:rPr>
          <w:color w:val="000000"/>
          <w:sz w:val="28"/>
          <w:szCs w:val="28"/>
        </w:rPr>
        <w:t xml:space="preserve"> і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5"/>
          <w:sz w:val="28"/>
          <w:szCs w:val="28"/>
        </w:rPr>
        <w:pict>
          <v:shape id="_x0000_i1410" type="#_x0000_t75" style="width:52.7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53E78&quot;/&gt;&lt;wsp:rsid wsp:val=&quot;00870F71&quot;/&gt;&lt;wsp:rsid wsp:val=&quot;00A053A1&quot;/&gt;&lt;wsp:rsid wsp:val=&quot;00EC6BE7&quot;/&gt;&lt;wsp:rsid wsp:val=&quot;00F610A3&quot;/&gt;&lt;/wsp:rsids&gt;&lt;/w:docPr&gt;&lt;w:body&gt;&lt;w:p wsp:rsidR=&quot;00000000&quot; wsp:rsidRDefault=&quot;00853E78&quot;&gt;&lt;m:oMathPara&gt;&lt;m:oMath&gt;&lt;m:r&gt;&lt;w:rPr&gt;&lt;w:rFonts w:ascii=&quot;Cambria Math&quot; w:h-ansi=&quot;Cambria Math&quot;/&gt;&lt;wx:font wx:val=&quot;Cambria Math&quot;/&gt;&lt;w:i/&gt;&lt;w:color w:val=&quot;000000&quot;/&gt;&lt;w:sz-cs w:val=&quot;28&quot;/&gt;&lt;/w:rPr&gt;&lt;m:t&gt;54,11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5"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411"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53E78&quot;/&gt;&lt;wsp:rsid wsp:val=&quot;00870F71&quot;/&gt;&lt;wsp:rsid wsp:val=&quot;00A053A1&quot;/&gt;&lt;wsp:rsid wsp:val=&quot;00EC6BE7&quot;/&gt;&lt;wsp:rsid wsp:val=&quot;00F610A3&quot;/&gt;&lt;/wsp:rsids&gt;&lt;/w:docPr&gt;&lt;w:body&gt;&lt;w:p wsp:rsidR=&quot;00000000&quot; wsp:rsidRDefault=&quot;00853E78&quot;&gt;&lt;m:oMathPara&gt;&lt;m:oMath&gt;&lt;m:r&gt;&lt;w:rPr&gt;&lt;w:rFonts w:ascii=&quot;Cambria Math&quot; w:h-ansi=&quot;Cambria Math&quot;/&gt;&lt;wx:font wx:val=&quot;Cambria Math&quot;/&gt;&lt;w:i/&gt;&lt;w:color w:val=&quot;000000&quot;/&gt;&lt;w:sz-cs w:val=&quot;28&quot;/&gt;&lt;/w:rPr&gt;&lt;m:t&gt;54,11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5" o:title="" chromakey="white"/>
          </v:shape>
        </w:pict>
      </w:r>
      <w:r w:rsidR="00755B63" w:rsidRPr="00870F71">
        <w:rPr>
          <w:color w:val="000000"/>
          <w:sz w:val="28"/>
          <w:szCs w:val="28"/>
        </w:rPr>
        <w:fldChar w:fldCharType="end"/>
      </w:r>
      <w:r w:rsidRPr="00870F71">
        <w:rPr>
          <w:color w:val="000000"/>
          <w:sz w:val="28"/>
          <w:szCs w:val="28"/>
        </w:rPr>
        <w:t>, нейтральна вісь знаходи</w:t>
      </w:r>
      <w:r w:rsidR="00042CCF">
        <w:rPr>
          <w:color w:val="000000"/>
          <w:sz w:val="28"/>
          <w:szCs w:val="28"/>
        </w:rPr>
        <w:t>ться</w:t>
      </w:r>
      <w:r w:rsidRPr="00870F71">
        <w:rPr>
          <w:color w:val="000000"/>
          <w:sz w:val="28"/>
          <w:szCs w:val="28"/>
        </w:rPr>
        <w:t xml:space="preserve"> </w:t>
      </w:r>
      <w:r w:rsidR="00042CCF">
        <w:rPr>
          <w:color w:val="000000"/>
          <w:sz w:val="28"/>
          <w:szCs w:val="28"/>
        </w:rPr>
        <w:t>у</w:t>
      </w:r>
      <w:r w:rsidRPr="00870F71">
        <w:rPr>
          <w:color w:val="000000"/>
          <w:sz w:val="28"/>
          <w:szCs w:val="28"/>
        </w:rPr>
        <w:t xml:space="preserve"> ребрі. </w:t>
      </w:r>
      <w:r w:rsidR="00F45066">
        <w:rPr>
          <w:color w:val="000000"/>
          <w:sz w:val="28"/>
          <w:szCs w:val="28"/>
        </w:rPr>
        <w:t>Відбулося різке</w:t>
      </w:r>
      <w:r w:rsidRPr="00870F71">
        <w:rPr>
          <w:color w:val="000000"/>
          <w:sz w:val="28"/>
          <w:szCs w:val="28"/>
        </w:rPr>
        <w:t xml:space="preserve"> зменш</w:t>
      </w:r>
      <w:r w:rsidR="00F45066">
        <w:rPr>
          <w:color w:val="000000"/>
          <w:sz w:val="28"/>
          <w:szCs w:val="28"/>
        </w:rPr>
        <w:t>ення в</w:t>
      </w:r>
      <w:r w:rsidR="00F45066">
        <w:rPr>
          <w:color w:val="000000"/>
          <w:sz w:val="28"/>
          <w:szCs w:val="28"/>
        </w:rPr>
        <w:t>и</w:t>
      </w:r>
      <w:r w:rsidR="00F45066">
        <w:rPr>
          <w:color w:val="000000"/>
          <w:sz w:val="28"/>
          <w:szCs w:val="28"/>
        </w:rPr>
        <w:lastRenderedPageBreak/>
        <w:t>соти</w:t>
      </w:r>
      <w:r w:rsidRPr="00870F71">
        <w:rPr>
          <w:color w:val="000000"/>
          <w:sz w:val="28"/>
          <w:szCs w:val="28"/>
        </w:rPr>
        <w:t xml:space="preserve"> стиснутої зони бето</w:t>
      </w:r>
      <w:r w:rsidR="00F45066">
        <w:rPr>
          <w:color w:val="000000"/>
          <w:sz w:val="28"/>
          <w:szCs w:val="28"/>
        </w:rPr>
        <w:t>ну</w:t>
      </w:r>
      <w:r w:rsidR="00F45066" w:rsidRPr="00F45066">
        <w:rPr>
          <w:color w:val="000000"/>
          <w:sz w:val="28"/>
          <w:szCs w:val="28"/>
        </w:rPr>
        <w:t xml:space="preserve"> </w:t>
      </w:r>
      <w:r w:rsidR="00F45066">
        <w:rPr>
          <w:color w:val="000000"/>
          <w:sz w:val="28"/>
          <w:szCs w:val="28"/>
        </w:rPr>
        <w:t>опісля</w:t>
      </w:r>
      <w:r w:rsidR="00F45066" w:rsidRPr="00870F71">
        <w:rPr>
          <w:color w:val="000000"/>
          <w:sz w:val="28"/>
          <w:szCs w:val="28"/>
        </w:rPr>
        <w:t xml:space="preserve"> моменту утворення нормальних тріщин (</w:t>
      </w:r>
      <w:r w:rsidR="00755B63" w:rsidRPr="00870F71">
        <w:rPr>
          <w:color w:val="000000"/>
          <w:sz w:val="28"/>
          <w:szCs w:val="28"/>
        </w:rPr>
        <w:fldChar w:fldCharType="begin"/>
      </w:r>
      <w:r w:rsidR="00F45066" w:rsidRPr="00870F71">
        <w:rPr>
          <w:color w:val="000000"/>
          <w:sz w:val="28"/>
          <w:szCs w:val="28"/>
        </w:rPr>
        <w:instrText xml:space="preserve"> QUOTE </w:instrText>
      </w:r>
      <w:r w:rsidR="00A83CBB" w:rsidRPr="00755B63">
        <w:rPr>
          <w:position w:val="-5"/>
          <w:sz w:val="28"/>
          <w:szCs w:val="28"/>
        </w:rPr>
        <w:pict>
          <v:shape id="_x0000_i1412" type="#_x0000_t75" style="width:52.7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37D2C&quot;/&gt;&lt;wsp:rsid wsp:val=&quot;00EC6BE7&quot;/&gt;&lt;wsp:rsid wsp:val=&quot;00F610A3&quot;/&gt;&lt;/wsp:rsids&gt;&lt;/w:docPr&gt;&lt;w:body&gt;&lt;w:p wsp:rsidR=&quot;00000000&quot; wsp:rsidRDefault=&quot;00E37D2C&quot;&gt;&lt;m:oMathPara&gt;&lt;m:oMath&gt;&lt;m:r&gt;&lt;w:rPr&gt;&lt;w:rFonts w:ascii=&quot;Cambria Math&quot; w:h-ansi=&quot;Cambria Math&quot;/&gt;&lt;wx:font wx:val=&quot;Cambria Math&quot;/&gt;&lt;w:i/&gt;&lt;w:color w:val=&quot;000000&quot;/&gt;&lt;w:sz-cs w:val=&quot;28&quot;/&gt;&lt;/w:rPr&gt;&lt;m:t&gt;51,72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6" o:title="" chromakey="white"/>
          </v:shape>
        </w:pict>
      </w:r>
      <w:r w:rsidR="00F45066"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413"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37D2C&quot;/&gt;&lt;wsp:rsid wsp:val=&quot;00EC6BE7&quot;/&gt;&lt;wsp:rsid wsp:val=&quot;00F610A3&quot;/&gt;&lt;/wsp:rsids&gt;&lt;/w:docPr&gt;&lt;w:body&gt;&lt;w:p wsp:rsidR=&quot;00000000&quot; wsp:rsidRDefault=&quot;00E37D2C&quot;&gt;&lt;m:oMathPara&gt;&lt;m:oMath&gt;&lt;m:r&gt;&lt;w:rPr&gt;&lt;w:rFonts w:ascii=&quot;Cambria Math&quot; w:h-ansi=&quot;Cambria Math&quot;/&gt;&lt;wx:font wx:val=&quot;Cambria Math&quot;/&gt;&lt;w:i/&gt;&lt;w:color w:val=&quot;000000&quot;/&gt;&lt;w:sz-cs w:val=&quot;28&quot;/&gt;&lt;/w:rPr&gt;&lt;m:t&gt;51,72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6" o:title="" chromakey="white"/>
          </v:shape>
        </w:pict>
      </w:r>
      <w:r w:rsidR="00755B63" w:rsidRPr="00870F71">
        <w:rPr>
          <w:color w:val="000000"/>
          <w:sz w:val="28"/>
          <w:szCs w:val="28"/>
        </w:rPr>
        <w:fldChar w:fldCharType="end"/>
      </w:r>
      <w:r w:rsidR="00F45066" w:rsidRPr="00870F71">
        <w:rPr>
          <w:color w:val="000000"/>
          <w:sz w:val="28"/>
          <w:szCs w:val="28"/>
        </w:rPr>
        <w:t xml:space="preserve">) </w:t>
      </w:r>
      <w:r w:rsidRPr="00870F71">
        <w:rPr>
          <w:color w:val="000000"/>
          <w:sz w:val="28"/>
          <w:szCs w:val="28"/>
        </w:rPr>
        <w:t xml:space="preserve"> </w:t>
      </w:r>
      <w:r w:rsidR="00F45066">
        <w:rPr>
          <w:color w:val="000000"/>
          <w:sz w:val="28"/>
          <w:szCs w:val="28"/>
        </w:rPr>
        <w:t>.</w:t>
      </w:r>
      <w:r w:rsidRPr="00870F71">
        <w:rPr>
          <w:color w:val="000000"/>
          <w:sz w:val="28"/>
          <w:szCs w:val="28"/>
        </w:rPr>
        <w:t xml:space="preserve">Бетон розтягнутої зони практично перестав працювати.  </w:t>
      </w:r>
    </w:p>
    <w:p w:rsidR="00870F71" w:rsidRPr="00870F71" w:rsidRDefault="00BC62C4" w:rsidP="00870F71">
      <w:pPr>
        <w:shd w:val="clear" w:color="auto" w:fill="FFFFFF"/>
        <w:spacing w:line="360" w:lineRule="auto"/>
        <w:ind w:firstLine="426"/>
        <w:rPr>
          <w:color w:val="000000"/>
          <w:sz w:val="28"/>
          <w:szCs w:val="28"/>
        </w:rPr>
      </w:pPr>
      <w:r>
        <w:rPr>
          <w:color w:val="000000"/>
          <w:sz w:val="28"/>
          <w:szCs w:val="28"/>
        </w:rPr>
        <w:t>Д</w:t>
      </w:r>
      <w:r w:rsidR="00870F71" w:rsidRPr="00870F71">
        <w:rPr>
          <w:color w:val="000000"/>
          <w:sz w:val="28"/>
          <w:szCs w:val="28"/>
        </w:rPr>
        <w:t>осягання граничних деформацій арматури (0,018)</w:t>
      </w:r>
      <w:r>
        <w:rPr>
          <w:color w:val="000000"/>
          <w:sz w:val="28"/>
          <w:szCs w:val="28"/>
        </w:rPr>
        <w:t>,було критерієм руйн</w:t>
      </w:r>
      <w:r>
        <w:rPr>
          <w:color w:val="000000"/>
          <w:sz w:val="28"/>
          <w:szCs w:val="28"/>
        </w:rPr>
        <w:t>у</w:t>
      </w:r>
      <w:r>
        <w:rPr>
          <w:color w:val="000000"/>
          <w:sz w:val="28"/>
          <w:szCs w:val="28"/>
        </w:rPr>
        <w:t>вання плити</w:t>
      </w:r>
      <w:r w:rsidR="00870F71" w:rsidRPr="00870F71">
        <w:rPr>
          <w:color w:val="000000"/>
          <w:sz w:val="28"/>
          <w:szCs w:val="28"/>
        </w:rPr>
        <w:t xml:space="preserve">. Напруження </w:t>
      </w:r>
      <w:r>
        <w:rPr>
          <w:color w:val="000000"/>
          <w:sz w:val="28"/>
          <w:szCs w:val="28"/>
        </w:rPr>
        <w:t>у</w:t>
      </w:r>
      <w:r w:rsidR="00870F71" w:rsidRPr="00870F71">
        <w:rPr>
          <w:color w:val="000000"/>
          <w:sz w:val="28"/>
          <w:szCs w:val="28"/>
        </w:rPr>
        <w:t xml:space="preserve"> арматурі </w:t>
      </w:r>
      <w:r>
        <w:rPr>
          <w:color w:val="000000"/>
          <w:sz w:val="28"/>
          <w:szCs w:val="28"/>
        </w:rPr>
        <w:t>при</w:t>
      </w:r>
      <w:r w:rsidR="00870F71" w:rsidRPr="00870F71">
        <w:rPr>
          <w:color w:val="000000"/>
          <w:sz w:val="28"/>
          <w:szCs w:val="28"/>
        </w:rPr>
        <w:t xml:space="preserve"> цих деформаці</w:t>
      </w:r>
      <w:r>
        <w:rPr>
          <w:color w:val="000000"/>
          <w:sz w:val="28"/>
          <w:szCs w:val="28"/>
        </w:rPr>
        <w:t>ях</w:t>
      </w:r>
      <w:r w:rsidR="00870F71" w:rsidRPr="00870F71">
        <w:rPr>
          <w:color w:val="000000"/>
          <w:sz w:val="28"/>
          <w:szCs w:val="28"/>
        </w:rPr>
        <w:t xml:space="preserve"> дорівнювали </w:t>
      </w:r>
      <w:r w:rsidR="00755B63" w:rsidRPr="00870F71">
        <w:rPr>
          <w:sz w:val="28"/>
          <w:szCs w:val="28"/>
        </w:rPr>
        <w:fldChar w:fldCharType="begin"/>
      </w:r>
      <w:r w:rsidR="00870F71" w:rsidRPr="00870F71">
        <w:rPr>
          <w:sz w:val="28"/>
          <w:szCs w:val="28"/>
        </w:rPr>
        <w:instrText xml:space="preserve"> QUOTE </w:instrText>
      </w:r>
      <w:r w:rsidR="00A83CBB" w:rsidRPr="00755B63">
        <w:rPr>
          <w:position w:val="-5"/>
          <w:sz w:val="28"/>
          <w:szCs w:val="28"/>
        </w:rPr>
        <w:pict>
          <v:shape id="_x0000_i1414"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D00A1&quot;/&gt;&lt;wsp:rsid wsp:val=&quot;00870F71&quot;/&gt;&lt;wsp:rsid wsp:val=&quot;00A053A1&quot;/&gt;&lt;wsp:rsid wsp:val=&quot;00EC6BE7&quot;/&gt;&lt;wsp:rsid wsp:val=&quot;00F610A3&quot;/&gt;&lt;/wsp:rsids&gt;&lt;/w:docPr&gt;&lt;w:body&gt;&lt;w:p wsp:rsidR=&quot;00000000&quot; wsp:rsidRDefault=&quot;007D00A1&quot;&gt;&lt;m:oMathPara&gt;&lt;m:oMath&gt;&lt;m:r&gt;&lt;w:rPr&gt;&lt;w:rFonts w:ascii=&quot;Cambria Math&quot; w:h-ansi=&quot;Cambria Math&quot;/&gt;&lt;wx:font wx:val=&quot;Cambria Math&quot;/&gt;&lt;w:i/&gt;&lt;w:sz-cs w:val=&quot;28&quot;/&gt;&lt;/w:rPr&gt;&lt;m:t&gt;524,98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7" o:title="" chromakey="white"/>
          </v:shape>
        </w:pict>
      </w:r>
      <w:r w:rsidR="00870F71" w:rsidRPr="00870F71">
        <w:rPr>
          <w:sz w:val="28"/>
          <w:szCs w:val="28"/>
        </w:rPr>
        <w:instrText xml:space="preserve"> </w:instrText>
      </w:r>
      <w:r w:rsidR="00755B63" w:rsidRPr="00870F71">
        <w:rPr>
          <w:sz w:val="28"/>
          <w:szCs w:val="28"/>
        </w:rPr>
        <w:fldChar w:fldCharType="separate"/>
      </w:r>
      <w:r w:rsidR="00A83CBB" w:rsidRPr="00755B63">
        <w:rPr>
          <w:position w:val="-5"/>
          <w:sz w:val="28"/>
          <w:szCs w:val="28"/>
        </w:rPr>
        <w:pict>
          <v:shape id="_x0000_i1415"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7D00A1&quot;/&gt;&lt;wsp:rsid wsp:val=&quot;00870F71&quot;/&gt;&lt;wsp:rsid wsp:val=&quot;00A053A1&quot;/&gt;&lt;wsp:rsid wsp:val=&quot;00EC6BE7&quot;/&gt;&lt;wsp:rsid wsp:val=&quot;00F610A3&quot;/&gt;&lt;/wsp:rsids&gt;&lt;/w:docPr&gt;&lt;w:body&gt;&lt;w:p wsp:rsidR=&quot;00000000&quot; wsp:rsidRDefault=&quot;007D00A1&quot;&gt;&lt;m:oMathPara&gt;&lt;m:oMath&gt;&lt;m:r&gt;&lt;w:rPr&gt;&lt;w:rFonts w:ascii=&quot;Cambria Math&quot; w:h-ansi=&quot;Cambria Math&quot;/&gt;&lt;wx:font wx:val=&quot;Cambria Math&quot;/&gt;&lt;w:i/&gt;&lt;w:sz-cs w:val=&quot;28&quot;/&gt;&lt;/w:rPr&gt;&lt;m:t&gt;524,98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7" o:title="" chromakey="white"/>
          </v:shape>
        </w:pict>
      </w:r>
      <w:r w:rsidR="00755B63" w:rsidRPr="00870F71">
        <w:rPr>
          <w:sz w:val="28"/>
          <w:szCs w:val="28"/>
        </w:rPr>
        <w:fldChar w:fldCharType="end"/>
      </w:r>
      <w:r w:rsidR="00870F71" w:rsidRPr="00870F71">
        <w:rPr>
          <w:sz w:val="28"/>
          <w:szCs w:val="28"/>
        </w:rPr>
        <w:t>,  що</w:t>
      </w:r>
      <w:r>
        <w:rPr>
          <w:sz w:val="28"/>
          <w:szCs w:val="28"/>
        </w:rPr>
        <w:t xml:space="preserve"> є вищим ніж точка</w:t>
      </w:r>
      <w:r w:rsidR="00870F71" w:rsidRPr="00870F71">
        <w:rPr>
          <w:sz w:val="28"/>
          <w:szCs w:val="28"/>
        </w:rPr>
        <w:t xml:space="preserve"> перелому на діаграмі стану арматури (</w:t>
      </w:r>
      <w:r w:rsidR="00755B63" w:rsidRPr="00870F71">
        <w:rPr>
          <w:rFonts w:eastAsiaTheme="minorEastAsia"/>
          <w:sz w:val="28"/>
          <w:szCs w:val="28"/>
        </w:rPr>
        <w:fldChar w:fldCharType="begin"/>
      </w:r>
      <w:r w:rsidR="00870F71" w:rsidRPr="00870F71">
        <w:rPr>
          <w:rFonts w:eastAsiaTheme="minorEastAsia"/>
          <w:sz w:val="28"/>
          <w:szCs w:val="28"/>
        </w:rPr>
        <w:instrText xml:space="preserve"> QUOTE </w:instrText>
      </w:r>
      <w:r w:rsidR="00A83CBB" w:rsidRPr="00755B63">
        <w:rPr>
          <w:position w:val="-8"/>
          <w:sz w:val="28"/>
          <w:szCs w:val="28"/>
        </w:rPr>
        <w:pict>
          <v:shape id="_x0000_i1416" type="#_x0000_t75" style="width:51.9pt;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 wsp:val=&quot;00FB61A6&quot;/&gt;&lt;/wsp:rsids&gt;&lt;/w:docPr&gt;&lt;w:body&gt;&lt;w:p wsp:rsidR=&quot;00000000&quot; wsp:rsidRDefault=&quot;00FB61A6&quot;&gt;&lt;m:oMathPara&gt;&lt;m:oMath&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lang w:val=&quot;EN-US&quot;/&gt;&lt;/w:rPr&gt;&lt;m:t&gt;f&lt;/m:t&gt;&lt;/m:r&gt;&lt;/m:e&gt;&lt;m:sub&gt;&lt;m:r&gt;&lt;w:rPr&gt;&lt;w:rFonts w:ascii=&quot;Cambria Math&quot; w:h-ansi=&quot;Cambria Math&quot;/&gt;&lt;wx:font wx:val=&quot;Cambria Math&quot;/&gt;&lt;w:i/&gt;&lt;w:sz-cs w:val=&quot;28&quot;/&gt;&lt;/w:rPr&gt;&lt;m:t&gt;pd&lt;/m:t&gt;&lt;/m:r&gt;&lt;/m:sub&gt;&lt;/m:sSub&gt;&lt;m:r&gt;&lt;w:rPr&gt;&lt;w:rFonts w:ascii=&quot;Cambria Math&quot; w:h-ansi=&quot;Cambria Math&quot;/&gt;&lt;wx:font wx:val=&quot;Cambria Math&quot;/&gt;&lt;w:i/&gt;&lt;w:sz-cs w:val=&quot;28&quot;/&gt;&lt;/w:rPr&gt;&lt;m:t&gt;=479,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8" o:title="" chromakey="white"/>
          </v:shape>
        </w:pict>
      </w:r>
      <w:r w:rsidR="00870F71" w:rsidRPr="00870F71">
        <w:rPr>
          <w:rFonts w:eastAsiaTheme="minorEastAsia"/>
          <w:sz w:val="28"/>
          <w:szCs w:val="28"/>
        </w:rPr>
        <w:instrText xml:space="preserve"> </w:instrText>
      </w:r>
      <w:r w:rsidR="00755B63" w:rsidRPr="00870F71">
        <w:rPr>
          <w:rFonts w:eastAsiaTheme="minorEastAsia"/>
          <w:sz w:val="28"/>
          <w:szCs w:val="28"/>
        </w:rPr>
        <w:fldChar w:fldCharType="separate"/>
      </w:r>
      <w:r w:rsidR="00A83CBB" w:rsidRPr="00755B63">
        <w:rPr>
          <w:position w:val="-8"/>
          <w:sz w:val="28"/>
          <w:szCs w:val="28"/>
        </w:rPr>
        <w:pict>
          <v:shape id="_x0000_i1417" type="#_x0000_t75" style="width:51.9pt;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 wsp:val=&quot;00FB61A6&quot;/&gt;&lt;/wsp:rsids&gt;&lt;/w:docPr&gt;&lt;w:body&gt;&lt;w:p wsp:rsidR=&quot;00000000&quot; wsp:rsidRDefault=&quot;00FB61A6&quot;&gt;&lt;m:oMathPara&gt;&lt;m:oMath&gt;&lt;m:sSub&gt;&lt;m:sSubPr&gt;&lt;m:ctrlPr&gt;&lt;w:rPr&gt;&lt;w:rFonts w:ascii=&quot;Cambria Math&quot; w:h-ansi=&quot;Cambria Math&quot;/&gt;&lt;wx:font wx:val=&quot;Cambria Math&quot;/&gt;&lt;w:i/&gt;&lt;w:sz-cs w:val=&quot;28&quot;/&gt;&lt;/w:rPr&gt;&lt;/m:ctrlPr&gt;&lt;/m:sSubPr&gt;&lt;m:e&gt;&lt;m:r&gt;&lt;w:rPr&gt;&lt;w:rFonts w:ascii=&quot;Cambria Math&quot; w:h-ansi=&quot;Cambria Math&quot;/&gt;&lt;wx:font wx:val=&quot;Cambria Math&quot;/&gt;&lt;w:i/&gt;&lt;w:sz-cs w:val=&quot;28&quot;/&gt;&lt;w:lang w:val=&quot;EN-US&quot;/&gt;&lt;/w:rPr&gt;&lt;m:t&gt;f&lt;/m:t&gt;&lt;/m:r&gt;&lt;/m:e&gt;&lt;m:sub&gt;&lt;m:r&gt;&lt;w:rPr&gt;&lt;w:rFonts w:ascii=&quot;Cambria Math&quot; w:h-ansi=&quot;Cambria Math&quot;/&gt;&lt;wx:font wx:val=&quot;Cambria Math&quot;/&gt;&lt;w:i/&gt;&lt;w:sz-cs w:val=&quot;28&quot;/&gt;&lt;/w:rPr&gt;&lt;m:t&gt;pd&lt;/m:t&gt;&lt;/m:r&gt;&lt;/m:sub&gt;&lt;/m:sSub&gt;&lt;m:r&gt;&lt;w:rPr&gt;&lt;w:rFonts w:ascii=&quot;Cambria Math&quot; w:h-ansi=&quot;Cambria Math&quot;/&gt;&lt;wx:font wx:val=&quot;Cambria Math&quot;/&gt;&lt;w:i/&gt;&lt;w:sz-cs w:val=&quot;28&quot;/&gt;&lt;/w:rPr&gt;&lt;m:t&gt;=479,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8" o:title="" chromakey="white"/>
          </v:shape>
        </w:pict>
      </w:r>
      <w:r w:rsidR="00755B63" w:rsidRPr="00870F71">
        <w:rPr>
          <w:rFonts w:eastAsiaTheme="minorEastAsia"/>
          <w:sz w:val="28"/>
          <w:szCs w:val="28"/>
        </w:rPr>
        <w:fldChar w:fldCharType="end"/>
      </w:r>
      <w:r w:rsidR="00870F71" w:rsidRPr="00870F71">
        <w:rPr>
          <w:rFonts w:eastAsiaTheme="minorEastAsia"/>
          <w:sz w:val="28"/>
          <w:szCs w:val="28"/>
        </w:rPr>
        <w:t xml:space="preserve"> МПа). </w:t>
      </w:r>
    </w:p>
    <w:p w:rsidR="00870F71" w:rsidRPr="00870F71" w:rsidRDefault="00870F71" w:rsidP="00870F71">
      <w:pPr>
        <w:shd w:val="clear" w:color="auto" w:fill="FFFFFF"/>
        <w:spacing w:line="360" w:lineRule="auto"/>
        <w:ind w:firstLine="567"/>
        <w:rPr>
          <w:color w:val="000000"/>
          <w:sz w:val="28"/>
          <w:szCs w:val="28"/>
        </w:rPr>
      </w:pPr>
      <w:r w:rsidRPr="00870F71">
        <w:rPr>
          <w:b/>
          <w:color w:val="000000"/>
          <w:sz w:val="28"/>
          <w:szCs w:val="28"/>
        </w:rPr>
        <w:t>Висновки</w:t>
      </w:r>
      <w:r w:rsidRPr="00870F71">
        <w:rPr>
          <w:color w:val="000000"/>
          <w:sz w:val="28"/>
          <w:szCs w:val="28"/>
        </w:rPr>
        <w:t xml:space="preserve">. </w:t>
      </w:r>
    </w:p>
    <w:p w:rsidR="00870F71" w:rsidRPr="00870F71" w:rsidRDefault="00870F71" w:rsidP="00870F71">
      <w:pPr>
        <w:shd w:val="clear" w:color="auto" w:fill="FFFFFF"/>
        <w:spacing w:line="360" w:lineRule="auto"/>
        <w:ind w:firstLine="567"/>
        <w:rPr>
          <w:color w:val="000000"/>
          <w:sz w:val="28"/>
          <w:szCs w:val="28"/>
        </w:rPr>
      </w:pPr>
      <w:r w:rsidRPr="00870F71">
        <w:rPr>
          <w:color w:val="000000"/>
          <w:sz w:val="28"/>
          <w:szCs w:val="28"/>
        </w:rPr>
        <w:t>1.</w:t>
      </w:r>
      <w:r w:rsidR="0026744F">
        <w:rPr>
          <w:color w:val="000000"/>
          <w:sz w:val="28"/>
          <w:szCs w:val="28"/>
        </w:rPr>
        <w:t>Момент утворення н</w:t>
      </w:r>
      <w:r w:rsidRPr="00870F71">
        <w:rPr>
          <w:color w:val="000000"/>
          <w:sz w:val="28"/>
          <w:szCs w:val="28"/>
        </w:rPr>
        <w:t>ормальн</w:t>
      </w:r>
      <w:r w:rsidR="0026744F">
        <w:rPr>
          <w:color w:val="000000"/>
          <w:sz w:val="28"/>
          <w:szCs w:val="28"/>
        </w:rPr>
        <w:t>их</w:t>
      </w:r>
      <w:r w:rsidRPr="00870F71">
        <w:rPr>
          <w:color w:val="000000"/>
          <w:sz w:val="28"/>
          <w:szCs w:val="28"/>
        </w:rPr>
        <w:t xml:space="preserve"> тріщин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5"/>
          <w:sz w:val="28"/>
          <w:szCs w:val="28"/>
        </w:rPr>
        <w:pict>
          <v:shape id="_x0000_i1418" type="#_x0000_t75" style="width:52.7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E7379&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E7379&quot;&gt;&lt;m:oMathPara&gt;&lt;m:oMath&gt;&lt;m:r&gt;&lt;w:rPr&gt;&lt;w:rFonts w:ascii=&quot;Cambria Math&quot; w:h-ansi=&quot;Cambria Math&quot;/&gt;&lt;wx:font wx:val=&quot;Cambria Math&quot;/&gt;&lt;w:i/&gt;&lt;w:color w:val=&quot;000000&quot;/&gt;&lt;w:sz-cs w:val=&quot;28&quot;/&gt;&lt;/w:rPr&gt;&lt;m:t&gt;51,71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4"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419" type="#_x0000_t75" style="width:63.65pt;height:15.0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1E7379&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1E7379&quot;&gt;&lt;m:oMathPara&gt;&lt;m:oMath&gt;&lt;m:r&gt;&lt;w:rPr&gt;&lt;w:rFonts w:ascii=&quot;Cambria Math&quot; w:h-ansi=&quot;Cambria Math&quot;/&gt;&lt;wx:font wx:val=&quot;Cambria Math&quot;/&gt;&lt;w:i/&gt;&lt;w:color w:val=&quot;000000&quot;/&gt;&lt;w:sz-cs w:val=&quot;28&quot;/&gt;&lt;/w:rPr&gt;&lt;m:t&gt;51,71 Рє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4" o:title="" chromakey="white"/>
          </v:shape>
        </w:pict>
      </w:r>
      <w:r w:rsidR="00755B63" w:rsidRPr="00870F71">
        <w:rPr>
          <w:color w:val="000000"/>
          <w:sz w:val="28"/>
          <w:szCs w:val="28"/>
        </w:rPr>
        <w:fldChar w:fldCharType="end"/>
      </w:r>
      <w:r w:rsidRPr="00870F71">
        <w:rPr>
          <w:color w:val="000000"/>
          <w:sz w:val="28"/>
          <w:szCs w:val="28"/>
        </w:rPr>
        <w:t xml:space="preserve">. Граничні деформації розтягу бетону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8"/>
          <w:sz w:val="28"/>
          <w:szCs w:val="28"/>
        </w:rPr>
        <w:pict>
          <v:shape id="_x0000_i1420" type="#_x0000_t75" style="width:95.45pt;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61904&quot;/&gt;&lt;wsp:rsid wsp:val=&quot;005779E5&quot;/&gt;&lt;wsp:rsid wsp:val=&quot;00870F71&quot;/&gt;&lt;wsp:rsid wsp:val=&quot;00A053A1&quot;/&gt;&lt;wsp:rsid wsp:val=&quot;00EC6BE7&quot;/&gt;&lt;wsp:rsid wsp:val=&quot;00F610A3&quot;/&gt;&lt;/wsp:rsids&gt;&lt;/w:docPr&gt;&lt;w:body&gt;&lt;w:p wsp:rsidR=&quot;00000000&quot; wsp:rsidRDefault=&quot;00561904&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lang w:val=&quot;EN-US&quot;/&gt;&lt;/w:rPr&gt;&lt;m:t&gt;c&lt;/m:t&gt;&lt;/m:r&gt;&lt;m:r&gt;&lt;w:rPr&gt;&lt;w:rFonts w:ascii=&quot;Cambria Math&quot; w:h-ansi=&quot;Cambria Math&quot;/&gt;&lt;wx:font wx:val=&quot;Cambria Math&quot;/&gt;&lt;w:i/&gt;&lt;w:color w:val=&quot;000000&quot;/&gt;&lt;w:sz-cs w:val=&quot;28&quot;/&gt;&lt;/w:rPr&gt;&lt;m:t&gt;(2)&lt;/m:t&gt;&lt;/m:r&gt;&lt;/m:sub&gt;&lt;/m:sSub&gt;&lt;m:r&gt;&lt;w:rPr&gt;&lt;w:rFonts w:ascii=&quot;Cambria Math&quot; w:h-ansi=&quot;Cambria Math&quot;/&gt;&lt;wx:font wx:val=&quot;Cambria Math&quot;/&gt;&lt;w:i/&gt;&lt;w:color w:val=&quot;000000&quot;/&gt;&lt;w:sz-cs w:val=&quot;28&quot;/&gt;&lt;/w:rPr&gt;&lt;m:t&gt;=&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ctu&lt;/m:t&gt;&lt;/m:r&gt;&lt;/m:sub&gt;&lt;/m:sSub&gt;&lt;m:r&gt;&lt;w:rPr&gt;&lt;w:rFonts w:ascii=&quot;Cambria Math&quot; w:h-ansi=&quot;Cambria Math&quot;/&gt;&lt;wx:font wx:val=&quot;Cambria Math&quot;/&gt;&lt;w:i/&gt;&lt;w:color w:val=&quot;000000&quot;/&gt;&lt;w:sz-cs w:val=&quot;28&quot;/&gt;&lt;/w:rPr&gt;&lt;m:t&gt;=&lt;/m:t&gt;&lt;/m:r&gt;&lt;m:r&gt;&lt;m:rPr&gt;&lt;m:sty m:val=&quot;p&quot;/&gt;&lt;/m:rPr&gt;&lt;w:rPr&gt;&lt;w:rFonts w:ascii=&quot;Cambria Math&quot; w:h-ansi=&quot;Cambria Math&quot;/&gt;&lt;wx:font wx:val=&quot;Cambria Math&quot;/&gt;&lt;w:color w:val=&quot;000000&quot;/&gt;&lt;w:sz-cs w:val=&quot;28&quot;/&gt;&lt;/w:rPr&gt;&lt;m:t&gt;0,0001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9"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8"/>
          <w:sz w:val="28"/>
          <w:szCs w:val="28"/>
        </w:rPr>
        <w:pict>
          <v:shape id="_x0000_i1421" type="#_x0000_t75" style="width:125.6pt;height:17.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61904&quot;/&gt;&lt;wsp:rsid wsp:val=&quot;005779E5&quot;/&gt;&lt;wsp:rsid wsp:val=&quot;00870F71&quot;/&gt;&lt;wsp:rsid wsp:val=&quot;00A053A1&quot;/&gt;&lt;wsp:rsid wsp:val=&quot;00EC6BE7&quot;/&gt;&lt;wsp:rsid wsp:val=&quot;00F610A3&quot;/&gt;&lt;/wsp:rsids&gt;&lt;/w:docPr&gt;&lt;w:body&gt;&lt;w:p wsp:rsidR=&quot;00000000&quot; wsp:rsidRDefault=&quot;00561904&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lang w:val=&quot;EN-US&quot;/&gt;&lt;/w:rPr&gt;&lt;m:t&gt;c&lt;/m:t&gt;&lt;/m:r&gt;&lt;m:r&gt;&lt;w:rPr&gt;&lt;w:rFonts w:ascii=&quot;Cambria Math&quot; w:h-ansi=&quot;Cambria Math&quot;/&gt;&lt;wx:font wx:val=&quot;Cambria Math&quot;/&gt;&lt;w:i/&gt;&lt;w:color w:val=&quot;000000&quot;/&gt;&lt;w:sz-cs w:val=&quot;28&quot;/&gt;&lt;/w:rPr&gt;&lt;m:t&gt;(2)&lt;/m:t&gt;&lt;/m:r&gt;&lt;/m:sub&gt;&lt;/m:sSub&gt;&lt;m:r&gt;&lt;w:rPr&gt;&lt;w:rFonts w:ascii=&quot;Cambria Math&quot; w:h-ansi=&quot;Cambria Math&quot;/&gt;&lt;wx:font wx:val=&quot;Cambria Math&quot;/&gt;&lt;w:i/&gt;&lt;w:color w:val=&quot;000000&quot;/&gt;&lt;w:sz-cs w:val=&quot;28&quot;/&gt;&lt;/w:rPr&gt;&lt;m:t&gt;=&lt;/m:t&gt;&lt;/m:r&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ctu&lt;/m:t&gt;&lt;/m:r&gt;&lt;/m:sub&gt;&lt;/m:sSub&gt;&lt;m:r&gt;&lt;w:rPr&gt;&lt;w:rFonts w:ascii=&quot;Cambria Math&quot; w:h-ansi=&quot;Cambria Math&quot;/&gt;&lt;wx:font wx:val=&quot;Cambria Math&quot;/&gt;&lt;w:i/&gt;&lt;w:color w:val=&quot;000000&quot;/&gt;&lt;w:sz-cs w:val=&quot;28&quot;/&gt;&lt;/w:rPr&gt;&lt;m:t&gt;=&lt;/m:t&gt;&lt;/m:r&gt;&lt;m:r&gt;&lt;m:rPr&gt;&lt;m:sty m:val=&quot;p&quot;/&gt;&lt;/m:rPr&gt;&lt;w:rPr&gt;&lt;w:rFonts w:ascii=&quot;Cambria Math&quot; w:h-ansi=&quot;Cambria Math&quot;/&gt;&lt;wx:font wx:val=&quot;Cambria Math&quot;/&gt;&lt;w:color w:val=&quot;000000&quot;/&gt;&lt;w:sz-cs w:val=&quot;28&quot;/&gt;&lt;/w:rPr&gt;&lt;m:t&gt;0,0001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9" o:title="" chromakey="white"/>
          </v:shape>
        </w:pict>
      </w:r>
      <w:r w:rsidR="00755B63" w:rsidRPr="00870F71">
        <w:rPr>
          <w:color w:val="000000"/>
          <w:sz w:val="28"/>
          <w:szCs w:val="28"/>
        </w:rPr>
        <w:fldChar w:fldCharType="end"/>
      </w:r>
      <w:r w:rsidRPr="00870F71">
        <w:rPr>
          <w:color w:val="000000"/>
          <w:sz w:val="28"/>
          <w:szCs w:val="28"/>
        </w:rPr>
        <w:t xml:space="preserve">. </w:t>
      </w:r>
      <w:r w:rsidR="0026744F">
        <w:rPr>
          <w:color w:val="000000"/>
          <w:sz w:val="28"/>
          <w:szCs w:val="28"/>
        </w:rPr>
        <w:t>Р</w:t>
      </w:r>
      <w:r w:rsidRPr="00870F71">
        <w:rPr>
          <w:color w:val="000000"/>
          <w:sz w:val="28"/>
          <w:szCs w:val="28"/>
        </w:rPr>
        <w:t>еалі</w:t>
      </w:r>
      <w:r w:rsidR="0026744F">
        <w:rPr>
          <w:color w:val="000000"/>
          <w:sz w:val="28"/>
          <w:szCs w:val="28"/>
        </w:rPr>
        <w:t>зується третя форма рівноваги н</w:t>
      </w:r>
      <w:r w:rsidR="0026744F" w:rsidRPr="00870F71">
        <w:rPr>
          <w:color w:val="000000"/>
          <w:sz w:val="28"/>
          <w:szCs w:val="28"/>
        </w:rPr>
        <w:t>а стадії тріщиноутворення</w:t>
      </w:r>
      <w:r w:rsidRPr="00870F71">
        <w:rPr>
          <w:color w:val="000000"/>
          <w:sz w:val="28"/>
          <w:szCs w:val="28"/>
        </w:rPr>
        <w:t xml:space="preserve">   </w:t>
      </w:r>
    </w:p>
    <w:p w:rsidR="00870F71" w:rsidRPr="00870F71" w:rsidRDefault="00870F71" w:rsidP="00D81BB0">
      <w:pPr>
        <w:shd w:val="clear" w:color="auto" w:fill="FFFFFF"/>
        <w:spacing w:line="360" w:lineRule="auto"/>
        <w:ind w:firstLine="567"/>
        <w:rPr>
          <w:iCs/>
          <w:sz w:val="28"/>
          <w:szCs w:val="28"/>
        </w:rPr>
      </w:pPr>
      <w:r w:rsidRPr="00870F71">
        <w:rPr>
          <w:color w:val="000000"/>
          <w:sz w:val="28"/>
          <w:szCs w:val="28"/>
        </w:rPr>
        <w:t>2.</w:t>
      </w:r>
      <w:r w:rsidR="00D81BB0">
        <w:rPr>
          <w:color w:val="000000"/>
          <w:sz w:val="28"/>
          <w:szCs w:val="28"/>
        </w:rPr>
        <w:t xml:space="preserve"> </w:t>
      </w:r>
      <w:r w:rsidRPr="00870F71">
        <w:rPr>
          <w:color w:val="000000"/>
          <w:sz w:val="28"/>
          <w:szCs w:val="28"/>
        </w:rPr>
        <w:t xml:space="preserve"> Руйнування плити відбу</w:t>
      </w:r>
      <w:r w:rsidR="00D73750">
        <w:rPr>
          <w:color w:val="000000"/>
          <w:sz w:val="28"/>
          <w:szCs w:val="28"/>
        </w:rPr>
        <w:t>де</w:t>
      </w:r>
      <w:r w:rsidRPr="00870F71">
        <w:rPr>
          <w:color w:val="000000"/>
          <w:sz w:val="28"/>
          <w:szCs w:val="28"/>
        </w:rPr>
        <w:t xml:space="preserve">ться </w:t>
      </w:r>
      <w:r w:rsidR="00D73750">
        <w:rPr>
          <w:color w:val="000000"/>
          <w:sz w:val="28"/>
          <w:szCs w:val="28"/>
        </w:rPr>
        <w:t>при</w:t>
      </w:r>
      <w:r w:rsidRPr="00870F71">
        <w:rPr>
          <w:color w:val="000000"/>
          <w:sz w:val="28"/>
          <w:szCs w:val="28"/>
        </w:rPr>
        <w:t xml:space="preserve"> досяганн</w:t>
      </w:r>
      <w:r w:rsidR="00D73750">
        <w:rPr>
          <w:color w:val="000000"/>
          <w:sz w:val="28"/>
          <w:szCs w:val="28"/>
        </w:rPr>
        <w:t xml:space="preserve">і </w:t>
      </w:r>
      <w:r w:rsidRPr="00870F71">
        <w:rPr>
          <w:color w:val="000000"/>
          <w:sz w:val="28"/>
          <w:szCs w:val="28"/>
        </w:rPr>
        <w:t>граничних відносних д</w:t>
      </w:r>
      <w:r w:rsidRPr="00870F71">
        <w:rPr>
          <w:color w:val="000000"/>
          <w:sz w:val="28"/>
          <w:szCs w:val="28"/>
        </w:rPr>
        <w:t>е</w:t>
      </w:r>
      <w:r w:rsidRPr="00870F71">
        <w:rPr>
          <w:color w:val="000000"/>
          <w:sz w:val="28"/>
          <w:szCs w:val="28"/>
        </w:rPr>
        <w:t xml:space="preserve">формацій арматури </w:t>
      </w:r>
      <w:r w:rsidR="00755B63" w:rsidRPr="00870F71">
        <w:rPr>
          <w:color w:val="000000"/>
          <w:sz w:val="28"/>
          <w:szCs w:val="28"/>
        </w:rPr>
        <w:fldChar w:fldCharType="begin"/>
      </w:r>
      <w:r w:rsidRPr="00870F71">
        <w:rPr>
          <w:color w:val="000000"/>
          <w:sz w:val="28"/>
          <w:szCs w:val="28"/>
        </w:rPr>
        <w:instrText xml:space="preserve"> QUOTE </w:instrText>
      </w:r>
      <w:r w:rsidR="00A83CBB" w:rsidRPr="00755B63">
        <w:rPr>
          <w:position w:val="-5"/>
          <w:sz w:val="28"/>
          <w:szCs w:val="28"/>
        </w:rPr>
        <w:pict>
          <v:shape id="_x0000_i1422" type="#_x0000_t75" style="width:23.4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4F52B3&quot;/&gt;&lt;wsp:rsid wsp:val=&quot;005779E5&quot;/&gt;&lt;wsp:rsid wsp:val=&quot;00870F71&quot;/&gt;&lt;wsp:rsid wsp:val=&quot;00A053A1&quot;/&gt;&lt;wsp:rsid wsp:val=&quot;00EC6BE7&quot;/&gt;&lt;wsp:rsid wsp:val=&quot;00F610A3&quot;/&gt;&lt;/wsp:rsids&gt;&lt;/w:docPr&gt;&lt;w:body&gt;&lt;w:p wsp:rsidR=&quot;00000000&quot; wsp:rsidRDefault=&quot;004F52B3&quot;&gt;&lt;m:oMathPara&gt;&lt;m:oMath&gt;&lt;m:r&gt;&lt;w:rPr&gt;&lt;w:rFonts w:ascii=&quot;Cambria Math&quot; w:h-ansi=&quot;Cambria Math&quot;/&gt;&lt;wx:font wx:val=&quot;Cambria Math&quot;/&gt;&lt;w:i/&gt;&lt;w:color w:val=&quot;000000&quot;/&gt;&lt;w:sz-cs w:val=&quot;28&quot;/&gt;&lt;/w:rPr&gt;&lt;m:t&gt;0,018&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0" o:title="" chromakey="white"/>
          </v:shape>
        </w:pict>
      </w:r>
      <w:r w:rsidRPr="00870F71">
        <w:rPr>
          <w:color w:val="000000"/>
          <w:sz w:val="28"/>
          <w:szCs w:val="28"/>
        </w:rPr>
        <w:instrText xml:space="preserve"> </w:instrText>
      </w:r>
      <w:r w:rsidR="00755B63" w:rsidRPr="00870F71">
        <w:rPr>
          <w:color w:val="000000"/>
          <w:sz w:val="28"/>
          <w:szCs w:val="28"/>
        </w:rPr>
        <w:fldChar w:fldCharType="separate"/>
      </w:r>
      <w:r w:rsidR="00A83CBB" w:rsidRPr="00755B63">
        <w:rPr>
          <w:position w:val="-5"/>
          <w:sz w:val="28"/>
          <w:szCs w:val="28"/>
        </w:rPr>
        <w:pict>
          <v:shape id="_x0000_i1423" type="#_x0000_t75" style="width:23.45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4F52B3&quot;/&gt;&lt;wsp:rsid wsp:val=&quot;005779E5&quot;/&gt;&lt;wsp:rsid wsp:val=&quot;00870F71&quot;/&gt;&lt;wsp:rsid wsp:val=&quot;00A053A1&quot;/&gt;&lt;wsp:rsid wsp:val=&quot;00EC6BE7&quot;/&gt;&lt;wsp:rsid wsp:val=&quot;00F610A3&quot;/&gt;&lt;/wsp:rsids&gt;&lt;/w:docPr&gt;&lt;w:body&gt;&lt;w:p wsp:rsidR=&quot;00000000&quot; wsp:rsidRDefault=&quot;004F52B3&quot;&gt;&lt;m:oMathPara&gt;&lt;m:oMath&gt;&lt;m:r&gt;&lt;w:rPr&gt;&lt;w:rFonts w:ascii=&quot;Cambria Math&quot; w:h-ansi=&quot;Cambria Math&quot;/&gt;&lt;wx:font wx:val=&quot;Cambria Math&quot;/&gt;&lt;w:i/&gt;&lt;w:color w:val=&quot;000000&quot;/&gt;&lt;w:sz-cs w:val=&quot;28&quot;/&gt;&lt;/w:rPr&gt;&lt;m:t&gt;0,018&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0" o:title="" chromakey="white"/>
          </v:shape>
        </w:pict>
      </w:r>
      <w:r w:rsidR="00755B63" w:rsidRPr="00870F71">
        <w:rPr>
          <w:color w:val="000000"/>
          <w:sz w:val="28"/>
          <w:szCs w:val="28"/>
        </w:rPr>
        <w:fldChar w:fldCharType="end"/>
      </w:r>
      <w:r w:rsidRPr="00870F71">
        <w:rPr>
          <w:color w:val="000000"/>
          <w:sz w:val="28"/>
          <w:szCs w:val="28"/>
        </w:rPr>
        <w:t xml:space="preserve">. Напруження </w:t>
      </w:r>
      <w:r w:rsidR="00D73750">
        <w:rPr>
          <w:color w:val="000000"/>
          <w:sz w:val="28"/>
          <w:szCs w:val="28"/>
        </w:rPr>
        <w:t>у</w:t>
      </w:r>
      <w:r w:rsidRPr="00870F71">
        <w:rPr>
          <w:color w:val="000000"/>
          <w:sz w:val="28"/>
          <w:szCs w:val="28"/>
        </w:rPr>
        <w:t xml:space="preserve"> арматурі </w:t>
      </w:r>
      <w:r w:rsidR="00D73750">
        <w:rPr>
          <w:color w:val="000000"/>
          <w:sz w:val="28"/>
          <w:szCs w:val="28"/>
        </w:rPr>
        <w:t>при</w:t>
      </w:r>
      <w:r w:rsidRPr="00870F71">
        <w:rPr>
          <w:color w:val="000000"/>
          <w:sz w:val="28"/>
          <w:szCs w:val="28"/>
        </w:rPr>
        <w:t xml:space="preserve"> цих деформаці</w:t>
      </w:r>
      <w:r w:rsidR="00D73750">
        <w:rPr>
          <w:color w:val="000000"/>
          <w:sz w:val="28"/>
          <w:szCs w:val="28"/>
        </w:rPr>
        <w:t>ях</w:t>
      </w:r>
      <w:r w:rsidRPr="00870F71">
        <w:rPr>
          <w:color w:val="000000"/>
          <w:sz w:val="28"/>
          <w:szCs w:val="28"/>
        </w:rPr>
        <w:t xml:space="preserve"> дорі</w:t>
      </w:r>
      <w:r w:rsidRPr="00870F71">
        <w:rPr>
          <w:color w:val="000000"/>
          <w:sz w:val="28"/>
          <w:szCs w:val="28"/>
        </w:rPr>
        <w:t>в</w:t>
      </w:r>
      <w:r w:rsidRPr="00870F71">
        <w:rPr>
          <w:color w:val="000000"/>
          <w:sz w:val="28"/>
          <w:szCs w:val="28"/>
        </w:rPr>
        <w:t>нюва</w:t>
      </w:r>
      <w:r w:rsidR="00D73750">
        <w:rPr>
          <w:color w:val="000000"/>
          <w:sz w:val="28"/>
          <w:szCs w:val="28"/>
        </w:rPr>
        <w:t>тимуть</w:t>
      </w:r>
      <w:r w:rsidRPr="00870F71">
        <w:rPr>
          <w:color w:val="000000"/>
          <w:sz w:val="28"/>
          <w:szCs w:val="28"/>
        </w:rPr>
        <w:t xml:space="preserve"> </w:t>
      </w:r>
      <w:r w:rsidR="00755B63" w:rsidRPr="00870F71">
        <w:rPr>
          <w:sz w:val="28"/>
          <w:szCs w:val="28"/>
        </w:rPr>
        <w:fldChar w:fldCharType="begin"/>
      </w:r>
      <w:r w:rsidRPr="00870F71">
        <w:rPr>
          <w:sz w:val="28"/>
          <w:szCs w:val="28"/>
        </w:rPr>
        <w:instrText xml:space="preserve"> QUOTE </w:instrText>
      </w:r>
      <w:r w:rsidR="00A83CBB" w:rsidRPr="00755B63">
        <w:rPr>
          <w:position w:val="-5"/>
          <w:sz w:val="28"/>
          <w:szCs w:val="28"/>
        </w:rPr>
        <w:pict>
          <v:shape id="_x0000_i1424"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DB35C5&quot;/&gt;&lt;wsp:rsid wsp:val=&quot;00EC6BE7&quot;/&gt;&lt;wsp:rsid wsp:val=&quot;00F610A3&quot;/&gt;&lt;/wsp:rsids&gt;&lt;/w:docPr&gt;&lt;w:body&gt;&lt;w:p wsp:rsidR=&quot;00000000&quot; wsp:rsidRDefault=&quot;00DB35C5&quot;&gt;&lt;m:oMathPara&gt;&lt;m:oMath&gt;&lt;m:r&gt;&lt;w:rPr&gt;&lt;w:rFonts w:ascii=&quot;Cambria Math&quot; w:h-ansi=&quot;Cambria Math&quot;/&gt;&lt;wx:font wx:val=&quot;Cambria Math&quot;/&gt;&lt;w:i/&gt;&lt;w:sz-cs w:val=&quot;28&quot;/&gt;&lt;/w:rPr&gt;&lt;m:t&gt;524,98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7" o:title="" chromakey="white"/>
          </v:shape>
        </w:pict>
      </w:r>
      <w:r w:rsidRPr="00870F71">
        <w:rPr>
          <w:sz w:val="28"/>
          <w:szCs w:val="28"/>
        </w:rPr>
        <w:instrText xml:space="preserve"> </w:instrText>
      </w:r>
      <w:r w:rsidR="00755B63" w:rsidRPr="00870F71">
        <w:rPr>
          <w:sz w:val="28"/>
          <w:szCs w:val="28"/>
        </w:rPr>
        <w:fldChar w:fldCharType="separate"/>
      </w:r>
      <w:r w:rsidR="00A83CBB" w:rsidRPr="00755B63">
        <w:rPr>
          <w:position w:val="-5"/>
          <w:sz w:val="28"/>
          <w:szCs w:val="28"/>
        </w:rPr>
        <w:pict>
          <v:shape id="_x0000_i1425" type="#_x0000_t75" style="width:51.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DB35C5&quot;/&gt;&lt;wsp:rsid wsp:val=&quot;00EC6BE7&quot;/&gt;&lt;wsp:rsid wsp:val=&quot;00F610A3&quot;/&gt;&lt;/wsp:rsids&gt;&lt;/w:docPr&gt;&lt;w:body&gt;&lt;w:p wsp:rsidR=&quot;00000000&quot; wsp:rsidRDefault=&quot;00DB35C5&quot;&gt;&lt;m:oMathPara&gt;&lt;m:oMath&gt;&lt;m:r&gt;&lt;w:rPr&gt;&lt;w:rFonts w:ascii=&quot;Cambria Math&quot; w:h-ansi=&quot;Cambria Math&quot;/&gt;&lt;wx:font wx:val=&quot;Cambria Math&quot;/&gt;&lt;w:i/&gt;&lt;w:sz-cs w:val=&quot;28&quot;/&gt;&lt;/w:rPr&gt;&lt;m:t&gt;524,98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47" o:title="" chromakey="white"/>
          </v:shape>
        </w:pict>
      </w:r>
      <w:r w:rsidR="00755B63" w:rsidRPr="00870F71">
        <w:rPr>
          <w:sz w:val="28"/>
          <w:szCs w:val="28"/>
        </w:rPr>
        <w:fldChar w:fldCharType="end"/>
      </w:r>
      <w:r w:rsidRPr="00870F71">
        <w:rPr>
          <w:sz w:val="28"/>
          <w:szCs w:val="28"/>
        </w:rPr>
        <w:t xml:space="preserve">,  що вище </w:t>
      </w:r>
      <w:r w:rsidR="00D73750">
        <w:rPr>
          <w:sz w:val="28"/>
          <w:szCs w:val="28"/>
        </w:rPr>
        <w:t>ніж точка</w:t>
      </w:r>
      <w:r w:rsidRPr="00870F71">
        <w:rPr>
          <w:sz w:val="28"/>
          <w:szCs w:val="28"/>
        </w:rPr>
        <w:t xml:space="preserve"> перелому</w:t>
      </w:r>
      <w:r w:rsidR="00D73750">
        <w:rPr>
          <w:sz w:val="28"/>
          <w:szCs w:val="28"/>
        </w:rPr>
        <w:t xml:space="preserve"> на діаграмі</w:t>
      </w:r>
      <w:r w:rsidRPr="00870F71">
        <w:rPr>
          <w:sz w:val="28"/>
          <w:szCs w:val="28"/>
        </w:rPr>
        <w:t xml:space="preserve"> арматури (</w:t>
      </w:r>
      <w:r w:rsidR="00D73750" w:rsidRPr="00D73750">
        <w:rPr>
          <w:rFonts w:eastAsiaTheme="minorEastAsia"/>
          <w:position w:val="-14"/>
          <w:sz w:val="28"/>
          <w:szCs w:val="28"/>
        </w:rPr>
        <w:object w:dxaOrig="1620" w:dyaOrig="380">
          <v:shape id="_x0000_i1426" type="#_x0000_t75" style="width:81.2pt;height:19.25pt" o:ole="">
            <v:imagedata r:id="rId651" o:title=""/>
          </v:shape>
          <o:OLEObject Type="Embed" ProgID="Equation.DSMT4" ShapeID="_x0000_i1426" DrawAspect="Content" ObjectID="_1766781636" r:id="rId652"/>
        </w:object>
      </w:r>
      <w:r w:rsidRPr="00870F71">
        <w:rPr>
          <w:rFonts w:eastAsiaTheme="minorEastAsia"/>
          <w:sz w:val="28"/>
          <w:szCs w:val="28"/>
        </w:rPr>
        <w:t>). Максимальний згинальний</w:t>
      </w:r>
      <w:r w:rsidRPr="00870F71">
        <w:rPr>
          <w:color w:val="000000"/>
          <w:sz w:val="28"/>
          <w:szCs w:val="28"/>
        </w:rPr>
        <w:t xml:space="preserve"> момент дорівню</w:t>
      </w:r>
      <w:r w:rsidR="00D73750">
        <w:rPr>
          <w:color w:val="000000"/>
          <w:sz w:val="28"/>
          <w:szCs w:val="28"/>
        </w:rPr>
        <w:t>ватиме</w:t>
      </w:r>
      <w:r w:rsidRPr="00870F71">
        <w:rPr>
          <w:color w:val="000000"/>
          <w:sz w:val="28"/>
          <w:szCs w:val="28"/>
        </w:rPr>
        <w:t xml:space="preserve"> </w:t>
      </w:r>
      <w:r w:rsidR="00755B63" w:rsidRPr="00870F71">
        <w:rPr>
          <w:sz w:val="28"/>
          <w:szCs w:val="28"/>
        </w:rPr>
        <w:fldChar w:fldCharType="begin"/>
      </w:r>
      <w:r w:rsidRPr="00870F71">
        <w:rPr>
          <w:sz w:val="28"/>
          <w:szCs w:val="28"/>
        </w:rPr>
        <w:instrText xml:space="preserve"> QUOTE </w:instrText>
      </w:r>
      <w:r w:rsidR="00A83CBB" w:rsidRPr="00755B63">
        <w:rPr>
          <w:position w:val="-5"/>
          <w:sz w:val="28"/>
          <w:szCs w:val="28"/>
        </w:rPr>
        <w:pict>
          <v:shape id="_x0000_i1427" type="#_x0000_t75" style="width:54.4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D4CEA&quot;/&gt;&lt;wsp:rsid wsp:val=&quot;00A053A1&quot;/&gt;&lt;wsp:rsid wsp:val=&quot;00EC6BE7&quot;/&gt;&lt;wsp:rsid wsp:val=&quot;00F610A3&quot;/&gt;&lt;/wsp:rsids&gt;&lt;/w:docPr&gt;&lt;w:body&gt;&lt;w:p wsp:rsidR=&quot;00000000&quot; wsp:rsidRDefault=&quot;009D4CEA&quot;&gt;&lt;m:oMathPara&gt;&lt;m:oMath&gt;&lt;m:r&gt;&lt;w:rPr&gt;&lt;w:rFonts w:ascii=&quot;Cambria Math&quot; w:h-ansi=&quot;Cambria Math&quot;/&gt;&lt;wx:font wx:val=&quot;Cambria Math&quot;/&gt;&lt;w:i/&gt;&lt;w:sz-cs w:val=&quot;28&quot;/&gt;&lt;/w:rPr&gt;&lt;m:t&gt;60,89 Рљ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3" o:title="" chromakey="white"/>
          </v:shape>
        </w:pict>
      </w:r>
      <w:r w:rsidRPr="00870F71">
        <w:rPr>
          <w:sz w:val="28"/>
          <w:szCs w:val="28"/>
        </w:rPr>
        <w:instrText xml:space="preserve"> </w:instrText>
      </w:r>
      <w:r w:rsidR="00755B63" w:rsidRPr="00870F71">
        <w:rPr>
          <w:sz w:val="28"/>
          <w:szCs w:val="28"/>
        </w:rPr>
        <w:fldChar w:fldCharType="separate"/>
      </w:r>
      <w:r w:rsidR="00A83CBB" w:rsidRPr="00755B63">
        <w:rPr>
          <w:position w:val="-5"/>
          <w:sz w:val="28"/>
          <w:szCs w:val="28"/>
        </w:rPr>
        <w:pict>
          <v:shape id="_x0000_i1428" type="#_x0000_t75" style="width:54.4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9D4CEA&quot;/&gt;&lt;wsp:rsid wsp:val=&quot;00A053A1&quot;/&gt;&lt;wsp:rsid wsp:val=&quot;00EC6BE7&quot;/&gt;&lt;wsp:rsid wsp:val=&quot;00F610A3&quot;/&gt;&lt;/wsp:rsids&gt;&lt;/w:docPr&gt;&lt;w:body&gt;&lt;w:p wsp:rsidR=&quot;00000000&quot; wsp:rsidRDefault=&quot;009D4CEA&quot;&gt;&lt;m:oMathPara&gt;&lt;m:oMath&gt;&lt;m:r&gt;&lt;w:rPr&gt;&lt;w:rFonts w:ascii=&quot;Cambria Math&quot; w:h-ansi=&quot;Cambria Math&quot;/&gt;&lt;wx:font wx:val=&quot;Cambria Math&quot;/&gt;&lt;w:i/&gt;&lt;w:sz-cs w:val=&quot;28&quot;/&gt;&lt;/w:rPr&gt;&lt;m:t&gt;60,89 РљРќВ·Рј&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3" o:title="" chromakey="white"/>
          </v:shape>
        </w:pict>
      </w:r>
      <w:r w:rsidR="00755B63" w:rsidRPr="00870F71">
        <w:rPr>
          <w:sz w:val="28"/>
          <w:szCs w:val="28"/>
        </w:rPr>
        <w:fldChar w:fldCharType="end"/>
      </w:r>
      <w:r w:rsidRPr="00870F71">
        <w:rPr>
          <w:sz w:val="28"/>
          <w:szCs w:val="28"/>
        </w:rPr>
        <w:t xml:space="preserve">. </w:t>
      </w:r>
      <w:r w:rsidRPr="00870F71">
        <w:rPr>
          <w:color w:val="000000"/>
          <w:sz w:val="28"/>
          <w:szCs w:val="28"/>
        </w:rPr>
        <w:t xml:space="preserve">При </w:t>
      </w:r>
      <w:r w:rsidR="00D73750">
        <w:rPr>
          <w:color w:val="000000"/>
          <w:sz w:val="28"/>
          <w:szCs w:val="28"/>
        </w:rPr>
        <w:t>цьому моменті</w:t>
      </w:r>
      <w:r w:rsidRPr="00870F71">
        <w:rPr>
          <w:color w:val="000000"/>
          <w:sz w:val="28"/>
          <w:szCs w:val="28"/>
        </w:rPr>
        <w:t xml:space="preserve"> відносні деформації крайніх стиснутих волокон </w:t>
      </w:r>
      <w:r w:rsidR="00755B63" w:rsidRPr="00870F71">
        <w:rPr>
          <w:sz w:val="28"/>
          <w:szCs w:val="28"/>
        </w:rPr>
        <w:fldChar w:fldCharType="begin"/>
      </w:r>
      <w:r w:rsidRPr="00870F71">
        <w:rPr>
          <w:sz w:val="28"/>
          <w:szCs w:val="28"/>
        </w:rPr>
        <w:instrText xml:space="preserve"> QUOTE </w:instrText>
      </w:r>
      <w:r w:rsidR="00A83CBB" w:rsidRPr="00755B63">
        <w:rPr>
          <w:position w:val="-8"/>
          <w:sz w:val="28"/>
          <w:szCs w:val="28"/>
        </w:rPr>
        <w:pict>
          <v:shape id="_x0000_i1429" type="#_x0000_t75" style="width:1in;height:13.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C6BE7&quot;/&gt;&lt;wsp:rsid wsp:val=&quot;00F333AF&quot;/&gt;&lt;wsp:rsid wsp:val=&quot;00F610A3&quot;/&gt;&lt;/wsp:rsids&gt;&lt;/w:docPr&gt;&lt;w:body&gt;&lt;w:p wsp:rsidR=&quot;00000000&quot; wsp:rsidRDefault=&quot;00F333AF&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c(1)&lt;/m:t&gt;&lt;/m:r&gt;&lt;/m:sub&gt;&lt;/m:sSub&gt;&lt;m:r&gt;&lt;w:rPr&gt;&lt;w:rFonts w:ascii=&quot;Cambria Math&quot; w:h-ansi=&quot;Cambria Math&quot;/&gt;&lt;wx:font wx:val=&quot;Cambria Math&quot;/&gt;&lt;w:i/&gt;&lt;w:color w:val=&quot;000000&quot;/&gt;&lt;w:sz-cs w:val=&quot;28&quot;/&gt;&lt;/w:rPr&gt;&lt;m:t&gt;=&lt;/m:t&gt;&lt;/m:r&gt;&lt;m:r&gt;&lt;m:rPr&gt;&lt;m:sty m:val=&quot;p&quot;/&gt;&lt;/m:rPr&gt;&lt;w:rPr&gt;&lt;w:rFonts w:ascii=&quot;Cambria Math&quot; w:h-ansi=&quot;Cambria Math&quot;/&gt;&lt;wx:font wx:val=&quot;Cambria Math&quot;/&gt;&lt;w:sz-cs w:val=&quot;28&quot;/&gt;&lt;/w:rPr&gt;&lt;m:t&gt;0,00084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4" o:title="" chromakey="white"/>
          </v:shape>
        </w:pict>
      </w:r>
      <w:r w:rsidRPr="00870F71">
        <w:rPr>
          <w:sz w:val="28"/>
          <w:szCs w:val="28"/>
        </w:rPr>
        <w:instrText xml:space="preserve"> </w:instrText>
      </w:r>
      <w:r w:rsidR="00755B63" w:rsidRPr="00870F71">
        <w:rPr>
          <w:sz w:val="28"/>
          <w:szCs w:val="28"/>
        </w:rPr>
        <w:fldChar w:fldCharType="separate"/>
      </w:r>
      <w:r w:rsidR="00A83CBB" w:rsidRPr="00755B63">
        <w:rPr>
          <w:position w:val="-8"/>
          <w:sz w:val="28"/>
          <w:szCs w:val="28"/>
        </w:rPr>
        <w:pict>
          <v:shape id="_x0000_i1430" type="#_x0000_t75" style="width:77pt;height:14.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92124&quot;/&gt;&lt;wsp:rsid wsp:val=&quot;004C3E98&quot;/&gt;&lt;wsp:rsid wsp:val=&quot;005779E5&quot;/&gt;&lt;wsp:rsid wsp:val=&quot;00870F71&quot;/&gt;&lt;wsp:rsid wsp:val=&quot;00A053A1&quot;/&gt;&lt;wsp:rsid wsp:val=&quot;00EC6BE7&quot;/&gt;&lt;wsp:rsid wsp:val=&quot;00F333AF&quot;/&gt;&lt;wsp:rsid wsp:val=&quot;00F610A3&quot;/&gt;&lt;/wsp:rsids&gt;&lt;/w:docPr&gt;&lt;w:body&gt;&lt;w:p wsp:rsidR=&quot;00000000&quot; wsp:rsidRDefault=&quot;00F333AF&quot;&gt;&lt;m:oMathPara&gt;&lt;m:oMath&gt;&lt;m:sSub&gt;&lt;m:sSubPr&gt;&lt;m:ctrlPr&gt;&lt;w:rPr&gt;&lt;w:rFonts w:ascii=&quot;Cambria Math&quot; w:h-ansi=&quot;Cambria Math&quot;/&gt;&lt;wx:font wx:val=&quot;Cambria Math&quot;/&gt;&lt;w:i/&gt;&lt;w:color w:val=&quot;000000&quot;/&gt;&lt;w:sz-cs w:val=&quot;28&quot;/&gt;&lt;/w:rPr&gt;&lt;/m:ctrlPr&gt;&lt;/m:sSubPr&gt;&lt;m:e&gt;&lt;m:r&gt;&lt;w:rPr&gt;&lt;w:rFonts w:ascii=&quot;Cambria Math&quot; w:h-ansi=&quot;Cambria Math&quot;/&gt;&lt;wx:font wx:val=&quot;Cambria Math&quot;/&gt;&lt;w:i/&gt;&lt;w:color w:val=&quot;000000&quot;/&gt;&lt;w:sz-cs w:val=&quot;28&quot;/&gt;&lt;/w:rPr&gt;&lt;m:t&gt;Оµ&lt;/m:t&gt;&lt;/m:r&gt;&lt;/m:e&gt;&lt;m:sub&gt;&lt;m:r&gt;&lt;w:rPr&gt;&lt;w:rFonts w:ascii=&quot;Cambria Math&quot; w:h-ansi=&quot;Cambria Math&quot;/&gt;&lt;wx:font wx:val=&quot;Cambria Math&quot;/&gt;&lt;w:i/&gt;&lt;w:color w:val=&quot;000000&quot;/&gt;&lt;w:sz-cs w:val=&quot;28&quot;/&gt;&lt;/w:rPr&gt;&lt;m:t&gt;c(1)&lt;/m:t&gt;&lt;/m:r&gt;&lt;/m:sub&gt;&lt;/m:sSub&gt;&lt;m:r&gt;&lt;w:rPr&gt;&lt;w:rFonts w:ascii=&quot;Cambria Math&quot; w:h-ansi=&quot;Cambria Math&quot;/&gt;&lt;wx:font wx:val=&quot;Cambria Math&quot;/&gt;&lt;w:i/&gt;&lt;w:color w:val=&quot;000000&quot;/&gt;&lt;w:sz-cs w:val=&quot;28&quot;/&gt;&lt;/w:rPr&gt;&lt;m:t&gt;=&lt;/m:t&gt;&lt;/m:r&gt;&lt;m:r&gt;&lt;m:rPr&gt;&lt;m:sty m:val=&quot;p&quot;/&gt;&lt;/m:rPr&gt;&lt;w:rPr&gt;&lt;w:rFonts w:ascii=&quot;Cambria Math&quot; w:h-ansi=&quot;Cambria Math&quot;/&gt;&lt;wx:font wx:val=&quot;Cambria Math&quot;/&gt;&lt;w:sz-cs w:val=&quot;28&quot;/&gt;&lt;/w:rPr&gt;&lt;m:t&gt;0,000844&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4" o:title="" chromakey="white"/>
          </v:shape>
        </w:pict>
      </w:r>
      <w:r w:rsidR="00755B63" w:rsidRPr="00870F71">
        <w:rPr>
          <w:sz w:val="28"/>
          <w:szCs w:val="28"/>
        </w:rPr>
        <w:fldChar w:fldCharType="end"/>
      </w:r>
      <w:r w:rsidRPr="00870F71">
        <w:rPr>
          <w:sz w:val="28"/>
          <w:szCs w:val="28"/>
        </w:rPr>
        <w:t xml:space="preserve">. </w:t>
      </w:r>
      <w:r w:rsidR="00A56EC1">
        <w:rPr>
          <w:sz w:val="28"/>
          <w:szCs w:val="28"/>
        </w:rPr>
        <w:t>Згідно з</w:t>
      </w:r>
      <w:r w:rsidRPr="00870F71">
        <w:rPr>
          <w:sz w:val="28"/>
          <w:szCs w:val="28"/>
        </w:rPr>
        <w:t xml:space="preserve"> діаграм</w:t>
      </w:r>
      <w:r w:rsidR="00A56EC1">
        <w:rPr>
          <w:sz w:val="28"/>
          <w:szCs w:val="28"/>
        </w:rPr>
        <w:t>ою</w:t>
      </w:r>
      <w:r w:rsidRPr="00870F71">
        <w:rPr>
          <w:sz w:val="28"/>
          <w:szCs w:val="28"/>
        </w:rPr>
        <w:t xml:space="preserve"> деформування таким деформаціям відповід</w:t>
      </w:r>
      <w:r w:rsidRPr="00870F71">
        <w:rPr>
          <w:sz w:val="28"/>
          <w:szCs w:val="28"/>
        </w:rPr>
        <w:t>а</w:t>
      </w:r>
      <w:r w:rsidRPr="00870F71">
        <w:rPr>
          <w:sz w:val="28"/>
          <w:szCs w:val="28"/>
        </w:rPr>
        <w:t>ють</w:t>
      </w:r>
      <w:r w:rsidRPr="00870F71">
        <w:rPr>
          <w:rFonts w:eastAsiaTheme="minorEastAsia"/>
          <w:sz w:val="28"/>
          <w:szCs w:val="28"/>
        </w:rPr>
        <w:t xml:space="preserve"> напруження </w:t>
      </w:r>
      <w:r w:rsidR="00755B63" w:rsidRPr="00870F71">
        <w:rPr>
          <w:rFonts w:eastAsiaTheme="minorEastAsia"/>
          <w:sz w:val="28"/>
          <w:szCs w:val="28"/>
        </w:rPr>
        <w:fldChar w:fldCharType="begin"/>
      </w:r>
      <w:r w:rsidRPr="00870F71">
        <w:rPr>
          <w:rFonts w:eastAsiaTheme="minorEastAsia"/>
          <w:sz w:val="28"/>
          <w:szCs w:val="28"/>
        </w:rPr>
        <w:instrText xml:space="preserve"> QUOTE </w:instrText>
      </w:r>
      <w:r w:rsidR="00A83CBB" w:rsidRPr="00755B63">
        <w:rPr>
          <w:rFonts w:eastAsiaTheme="minorEastAsia"/>
          <w:position w:val="-5"/>
          <w:sz w:val="28"/>
          <w:szCs w:val="28"/>
        </w:rPr>
        <w:pict>
          <v:shape id="_x0000_i1431" type="#_x0000_t75" style="width:46.9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641D2&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3641D2&quot;&gt;&lt;m:oMathPara&gt;&lt;m:oMath&gt;&lt;m:r&gt;&lt;w:rPr&gt;&lt;w:rFonts w:ascii=&quot;Cambria Math&quot; w:fareast=&quot;Times New Roman&quot; w:h-ansi=&quot;Cambria Math&quot;/&gt;&lt;wx:font wx:val=&quot;Cambria Math&quot;/&gt;&lt;w:i/&gt;&lt;w:sz-cs w:val=&quot;28&quot;/&gt;&lt;/w:rPr&gt;&lt;m:t&gt;12,42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5" o:title="" chromakey="white"/>
          </v:shape>
        </w:pict>
      </w:r>
      <w:r w:rsidRPr="00870F71">
        <w:rPr>
          <w:rFonts w:eastAsiaTheme="minorEastAsia"/>
          <w:sz w:val="28"/>
          <w:szCs w:val="28"/>
        </w:rPr>
        <w:instrText xml:space="preserve"> </w:instrText>
      </w:r>
      <w:r w:rsidR="00755B63" w:rsidRPr="00870F71">
        <w:rPr>
          <w:rFonts w:eastAsiaTheme="minorEastAsia"/>
          <w:sz w:val="28"/>
          <w:szCs w:val="28"/>
        </w:rPr>
        <w:fldChar w:fldCharType="separate"/>
      </w:r>
      <w:r w:rsidR="00A83CBB" w:rsidRPr="00755B63">
        <w:rPr>
          <w:rFonts w:eastAsiaTheme="minorEastAsia"/>
          <w:position w:val="-5"/>
          <w:sz w:val="28"/>
          <w:szCs w:val="28"/>
        </w:rPr>
        <w:pict>
          <v:shape id="_x0000_i1432" type="#_x0000_t75" style="width:61.1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2F2804&quot;/&gt;&lt;wsp:rsid wsp:val=&quot;003641D2&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3641D2&quot;&gt;&lt;m:oMathPara&gt;&lt;m:oMath&gt;&lt;m:r&gt;&lt;w:rPr&gt;&lt;w:rFonts w:ascii=&quot;Cambria Math&quot; w:fareast=&quot;Times New Roman&quot; w:h-ansi=&quot;Cambria Math&quot;/&gt;&lt;wx:font wx:val=&quot;Cambria Math&quot;/&gt;&lt;w:i/&gt;&lt;w:sz-cs w:val=&quot;28&quot;/&gt;&lt;/w:rPr&gt;&lt;m:t&gt;12,42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5" o:title="" chromakey="white"/>
          </v:shape>
        </w:pict>
      </w:r>
      <w:r w:rsidR="00755B63" w:rsidRPr="00870F71">
        <w:rPr>
          <w:rFonts w:eastAsiaTheme="minorEastAsia"/>
          <w:sz w:val="28"/>
          <w:szCs w:val="28"/>
        </w:rPr>
        <w:fldChar w:fldCharType="end"/>
      </w:r>
      <w:r w:rsidRPr="00870F71">
        <w:rPr>
          <w:rFonts w:eastAsiaTheme="minorEastAsia"/>
          <w:sz w:val="28"/>
          <w:szCs w:val="28"/>
        </w:rPr>
        <w:t xml:space="preserve">, </w:t>
      </w:r>
      <w:r w:rsidR="00A56EC1">
        <w:rPr>
          <w:rFonts w:eastAsiaTheme="minorEastAsia"/>
          <w:sz w:val="28"/>
          <w:szCs w:val="28"/>
        </w:rPr>
        <w:t>це</w:t>
      </w:r>
      <w:r w:rsidRPr="00870F71">
        <w:rPr>
          <w:rFonts w:eastAsiaTheme="minorEastAsia"/>
          <w:sz w:val="28"/>
          <w:szCs w:val="28"/>
        </w:rPr>
        <w:t xml:space="preserve"> менше </w:t>
      </w:r>
      <w:r w:rsidR="00A56EC1">
        <w:rPr>
          <w:rFonts w:eastAsiaTheme="minorEastAsia"/>
          <w:sz w:val="28"/>
          <w:szCs w:val="28"/>
        </w:rPr>
        <w:t>ніж</w:t>
      </w:r>
      <w:r w:rsidRPr="00870F71">
        <w:rPr>
          <w:rFonts w:eastAsiaTheme="minorEastAsia"/>
          <w:sz w:val="28"/>
          <w:szCs w:val="28"/>
        </w:rPr>
        <w:t xml:space="preserve"> розрахунков</w:t>
      </w:r>
      <w:r w:rsidR="00A56EC1">
        <w:rPr>
          <w:rFonts w:eastAsiaTheme="minorEastAsia"/>
          <w:sz w:val="28"/>
          <w:szCs w:val="28"/>
        </w:rPr>
        <w:t>а</w:t>
      </w:r>
      <w:r w:rsidRPr="00870F71">
        <w:rPr>
          <w:rFonts w:eastAsiaTheme="minorEastAsia"/>
          <w:sz w:val="28"/>
          <w:szCs w:val="28"/>
        </w:rPr>
        <w:t xml:space="preserve"> міцн</w:t>
      </w:r>
      <w:r w:rsidR="00A56EC1">
        <w:rPr>
          <w:rFonts w:eastAsiaTheme="minorEastAsia"/>
          <w:sz w:val="28"/>
          <w:szCs w:val="28"/>
        </w:rPr>
        <w:t>ість</w:t>
      </w:r>
      <w:r w:rsidRPr="00870F71">
        <w:rPr>
          <w:rFonts w:eastAsiaTheme="minorEastAsia"/>
          <w:sz w:val="28"/>
          <w:szCs w:val="28"/>
        </w:rPr>
        <w:t xml:space="preserve"> на осьовий стиск (</w:t>
      </w:r>
      <w:r w:rsidR="00755B63" w:rsidRPr="00870F71">
        <w:rPr>
          <w:rFonts w:eastAsiaTheme="minorEastAsia"/>
          <w:sz w:val="28"/>
          <w:szCs w:val="28"/>
        </w:rPr>
        <w:fldChar w:fldCharType="begin"/>
      </w:r>
      <w:r w:rsidRPr="00870F71">
        <w:rPr>
          <w:rFonts w:eastAsiaTheme="minorEastAsia"/>
          <w:sz w:val="28"/>
          <w:szCs w:val="28"/>
        </w:rPr>
        <w:instrText xml:space="preserve"> QUOTE </w:instrText>
      </w:r>
      <w:r w:rsidR="00A83CBB" w:rsidRPr="00755B63">
        <w:rPr>
          <w:rFonts w:eastAsiaTheme="minorEastAsia"/>
          <w:position w:val="-5"/>
          <w:sz w:val="28"/>
          <w:szCs w:val="28"/>
        </w:rPr>
        <w:pict>
          <v:shape id="_x0000_i1433" type="#_x0000_t75" style="width:40.2pt;height:12.5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097653&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097653&quot;&gt;&lt;m:oMathPara&gt;&lt;m:oMath&gt;&lt;m:r&gt;&lt;w:rPr&gt;&lt;w:rFonts w:ascii=&quot;Cambria Math&quot; w:fareast=&quot;Times New Roman&quot; w:h-ansi=&quot;Cambria Math&quot;/&gt;&lt;wx:font wx:val=&quot;Cambria Math&quot;/&gt;&lt;w:i/&gt;&lt;w:sz-cs w:val=&quot;28&quot;/&gt;&lt;/w:rPr&gt;&lt;m:t&gt;14,5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6" o:title="" chromakey="white"/>
          </v:shape>
        </w:pict>
      </w:r>
      <w:r w:rsidRPr="00870F71">
        <w:rPr>
          <w:rFonts w:eastAsiaTheme="minorEastAsia"/>
          <w:sz w:val="28"/>
          <w:szCs w:val="28"/>
        </w:rPr>
        <w:instrText xml:space="preserve"> </w:instrText>
      </w:r>
      <w:r w:rsidR="00755B63" w:rsidRPr="00870F71">
        <w:rPr>
          <w:rFonts w:eastAsiaTheme="minorEastAsia"/>
          <w:sz w:val="28"/>
          <w:szCs w:val="28"/>
        </w:rPr>
        <w:fldChar w:fldCharType="separate"/>
      </w:r>
      <w:r w:rsidR="00A83CBB" w:rsidRPr="00755B63">
        <w:rPr>
          <w:rFonts w:eastAsiaTheme="minorEastAsia"/>
          <w:position w:val="-5"/>
          <w:sz w:val="28"/>
          <w:szCs w:val="28"/>
        </w:rPr>
        <w:pict>
          <v:shape id="_x0000_i1434" type="#_x0000_t75" style="width:47.7pt;height:15.0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5&quot;/&gt;&lt;w:doNotEmbedSystemFonts/&gt;&lt;w:defaultTabStop w:val=&quot;720&quot;/&gt;&lt;w:autoHyphenation/&gt;&lt;w:hyphenationZone w:val=&quot;357&quot;/&gt;&lt;w:doNotHyphenateCaps/&gt;&lt;w:drawingGridHorizontalSpacing w:val=&quot;100&quot;/&gt;&lt;w:displayHorizontalDrawingGridEvery w:val=&quot;0&quot;/&gt;&lt;w:displayVerticalDrawingGridEvery w:val=&quot;0&quot;/&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392124&quot;/&gt;&lt;wsp:rsid wsp:val=&quot;00097653&quot;/&gt;&lt;wsp:rsid wsp:val=&quot;002F2804&quot;/&gt;&lt;wsp:rsid wsp:val=&quot;00392124&quot;/&gt;&lt;wsp:rsid wsp:val=&quot;004C3E98&quot;/&gt;&lt;wsp:rsid wsp:val=&quot;005779E5&quot;/&gt;&lt;wsp:rsid wsp:val=&quot;00870F71&quot;/&gt;&lt;wsp:rsid wsp:val=&quot;00A053A1&quot;/&gt;&lt;wsp:rsid wsp:val=&quot;00EC6BE7&quot;/&gt;&lt;wsp:rsid wsp:val=&quot;00F610A3&quot;/&gt;&lt;/wsp:rsids&gt;&lt;/w:docPr&gt;&lt;w:body&gt;&lt;w:p wsp:rsidR=&quot;00000000&quot; wsp:rsidRDefault=&quot;00097653&quot;&gt;&lt;m:oMathPara&gt;&lt;m:oMath&gt;&lt;m:r&gt;&lt;w:rPr&gt;&lt;w:rFonts w:ascii=&quot;Cambria Math&quot; w:fareast=&quot;Times New Roman&quot; w:h-ansi=&quot;Cambria Math&quot;/&gt;&lt;wx:font wx:val=&quot;Cambria Math&quot;/&gt;&lt;w:i/&gt;&lt;w:sz-cs w:val=&quot;28&quot;/&gt;&lt;/w:rPr&gt;&lt;m:t&gt;14,5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56" o:title="" chromakey="white"/>
          </v:shape>
        </w:pict>
      </w:r>
      <w:r w:rsidR="00755B63" w:rsidRPr="00870F71">
        <w:rPr>
          <w:rFonts w:eastAsiaTheme="minorEastAsia"/>
          <w:sz w:val="28"/>
          <w:szCs w:val="28"/>
        </w:rPr>
        <w:fldChar w:fldCharType="end"/>
      </w:r>
      <w:r w:rsidRPr="00870F71">
        <w:rPr>
          <w:rFonts w:eastAsiaTheme="minorEastAsia"/>
          <w:sz w:val="28"/>
          <w:szCs w:val="28"/>
        </w:rPr>
        <w:t>).</w:t>
      </w:r>
    </w:p>
    <w:p w:rsidR="00870F71" w:rsidRPr="00870F71" w:rsidRDefault="00870F7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Default="00870F71" w:rsidP="00870F71">
      <w:pPr>
        <w:spacing w:line="276" w:lineRule="auto"/>
        <w:ind w:left="644"/>
        <w:rPr>
          <w:iCs/>
          <w:sz w:val="28"/>
          <w:szCs w:val="28"/>
        </w:rPr>
      </w:pPr>
    </w:p>
    <w:p w:rsidR="00A56EC1" w:rsidRDefault="00A56EC1" w:rsidP="00870F71">
      <w:pPr>
        <w:spacing w:line="276" w:lineRule="auto"/>
        <w:ind w:left="644"/>
        <w:rPr>
          <w:iCs/>
          <w:sz w:val="28"/>
          <w:szCs w:val="28"/>
        </w:rPr>
      </w:pPr>
    </w:p>
    <w:p w:rsidR="00A56EC1" w:rsidRDefault="00A56EC1" w:rsidP="00870F71">
      <w:pPr>
        <w:spacing w:line="276" w:lineRule="auto"/>
        <w:ind w:left="644"/>
        <w:rPr>
          <w:iCs/>
          <w:sz w:val="28"/>
          <w:szCs w:val="28"/>
        </w:rPr>
      </w:pPr>
    </w:p>
    <w:p w:rsidR="00A56EC1" w:rsidRDefault="00A56EC1" w:rsidP="00870F71">
      <w:pPr>
        <w:spacing w:line="276" w:lineRule="auto"/>
        <w:ind w:left="644"/>
        <w:rPr>
          <w:iCs/>
          <w:sz w:val="28"/>
          <w:szCs w:val="28"/>
        </w:rPr>
      </w:pPr>
    </w:p>
    <w:p w:rsidR="00A56EC1" w:rsidRDefault="00A56EC1" w:rsidP="00870F71">
      <w:pPr>
        <w:spacing w:line="276" w:lineRule="auto"/>
        <w:ind w:left="644"/>
        <w:rPr>
          <w:iCs/>
          <w:sz w:val="28"/>
          <w:szCs w:val="28"/>
        </w:rPr>
      </w:pPr>
    </w:p>
    <w:p w:rsidR="00A56EC1" w:rsidRDefault="00A56EC1" w:rsidP="00870F71">
      <w:pPr>
        <w:spacing w:line="276" w:lineRule="auto"/>
        <w:ind w:left="644"/>
        <w:rPr>
          <w:iCs/>
          <w:sz w:val="28"/>
          <w:szCs w:val="28"/>
        </w:rPr>
      </w:pPr>
    </w:p>
    <w:p w:rsidR="00A56EC1" w:rsidRPr="00870F71" w:rsidRDefault="00A56EC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Pr="00870F71" w:rsidRDefault="00870F71" w:rsidP="00870F71">
      <w:pPr>
        <w:spacing w:line="276" w:lineRule="auto"/>
        <w:ind w:left="644"/>
        <w:rPr>
          <w:iCs/>
          <w:sz w:val="28"/>
          <w:szCs w:val="28"/>
        </w:rPr>
      </w:pPr>
    </w:p>
    <w:p w:rsidR="00870F71" w:rsidRPr="00870F71" w:rsidRDefault="00870F71" w:rsidP="00870F71">
      <w:pPr>
        <w:rPr>
          <w:sz w:val="28"/>
          <w:szCs w:val="28"/>
        </w:rPr>
      </w:pPr>
    </w:p>
    <w:p w:rsidR="00870F71" w:rsidRPr="00870F71" w:rsidRDefault="00870F71" w:rsidP="00870F71">
      <w:pPr>
        <w:jc w:val="center"/>
        <w:rPr>
          <w:b/>
          <w:bCs/>
          <w:caps/>
          <w:color w:val="000000"/>
          <w:sz w:val="28"/>
          <w:szCs w:val="28"/>
        </w:rPr>
      </w:pPr>
      <w:r w:rsidRPr="00870F71">
        <w:rPr>
          <w:b/>
          <w:bCs/>
          <w:caps/>
          <w:color w:val="000000"/>
          <w:sz w:val="28"/>
          <w:szCs w:val="28"/>
        </w:rPr>
        <w:t>ЗАГАЛЬНІ ВИСНОВКИ ТА ПРОПОЗИЦІЇ</w:t>
      </w:r>
    </w:p>
    <w:p w:rsidR="00870F71" w:rsidRPr="00870F71" w:rsidRDefault="00870F71" w:rsidP="00870F71">
      <w:pPr>
        <w:jc w:val="center"/>
        <w:rPr>
          <w:b/>
          <w:bCs/>
          <w:caps/>
          <w:color w:val="000000"/>
          <w:sz w:val="28"/>
          <w:szCs w:val="28"/>
        </w:rPr>
      </w:pPr>
    </w:p>
    <w:p w:rsidR="00434023" w:rsidRDefault="00434023" w:rsidP="00870F71">
      <w:pPr>
        <w:spacing w:line="360" w:lineRule="auto"/>
        <w:ind w:firstLine="426"/>
        <w:rPr>
          <w:sz w:val="28"/>
          <w:szCs w:val="28"/>
        </w:rPr>
      </w:pPr>
      <w:r>
        <w:rPr>
          <w:sz w:val="28"/>
          <w:szCs w:val="28"/>
        </w:rPr>
        <w:t xml:space="preserve">У </w:t>
      </w:r>
      <w:r w:rsidR="00870F71" w:rsidRPr="00870F71">
        <w:rPr>
          <w:sz w:val="28"/>
          <w:szCs w:val="28"/>
        </w:rPr>
        <w:t xml:space="preserve"> дипломній роботі подан</w:t>
      </w:r>
      <w:r>
        <w:rPr>
          <w:sz w:val="28"/>
          <w:szCs w:val="28"/>
        </w:rPr>
        <w:t>о</w:t>
      </w:r>
      <w:r w:rsidR="00870F71" w:rsidRPr="00870F71">
        <w:rPr>
          <w:sz w:val="28"/>
          <w:szCs w:val="28"/>
        </w:rPr>
        <w:t xml:space="preserve"> пропозиції проектування </w:t>
      </w:r>
      <w:r>
        <w:rPr>
          <w:sz w:val="28"/>
          <w:szCs w:val="28"/>
        </w:rPr>
        <w:t>та</w:t>
      </w:r>
      <w:r w:rsidR="00870F71" w:rsidRPr="00870F71">
        <w:rPr>
          <w:sz w:val="28"/>
          <w:szCs w:val="28"/>
        </w:rPr>
        <w:t xml:space="preserve"> будівництва </w:t>
      </w:r>
      <w:r>
        <w:rPr>
          <w:color w:val="000000"/>
          <w:sz w:val="28"/>
          <w:szCs w:val="28"/>
          <w:shd w:val="clear" w:color="auto" w:fill="FFFFFF"/>
        </w:rPr>
        <w:t>ц</w:t>
      </w:r>
      <w:r w:rsidRPr="00CA5E72">
        <w:rPr>
          <w:color w:val="000000"/>
          <w:sz w:val="28"/>
          <w:szCs w:val="28"/>
          <w:shd w:val="clear" w:color="auto" w:fill="FFFFFF"/>
        </w:rPr>
        <w:t>ех</w:t>
      </w:r>
      <w:r>
        <w:rPr>
          <w:color w:val="000000"/>
          <w:sz w:val="28"/>
          <w:szCs w:val="28"/>
          <w:shd w:val="clear" w:color="auto" w:fill="FFFFFF"/>
        </w:rPr>
        <w:t>у</w:t>
      </w:r>
      <w:r w:rsidRPr="00CA5E72">
        <w:rPr>
          <w:color w:val="000000"/>
          <w:sz w:val="28"/>
          <w:szCs w:val="28"/>
          <w:shd w:val="clear" w:color="auto" w:fill="FFFFFF"/>
        </w:rPr>
        <w:t xml:space="preserve"> з виготовлення запчастин до сільськогосподарської техніки у м. Жидачів Льві</w:t>
      </w:r>
      <w:r w:rsidRPr="00CA5E72">
        <w:rPr>
          <w:color w:val="000000"/>
          <w:sz w:val="28"/>
          <w:szCs w:val="28"/>
          <w:shd w:val="clear" w:color="auto" w:fill="FFFFFF"/>
        </w:rPr>
        <w:t>в</w:t>
      </w:r>
      <w:r w:rsidRPr="00CA5E72">
        <w:rPr>
          <w:color w:val="000000"/>
          <w:sz w:val="28"/>
          <w:szCs w:val="28"/>
          <w:shd w:val="clear" w:color="auto" w:fill="FFFFFF"/>
        </w:rPr>
        <w:t>ської області</w:t>
      </w:r>
      <w:r w:rsidR="00870F71" w:rsidRPr="00870F71">
        <w:rPr>
          <w:sz w:val="28"/>
          <w:szCs w:val="28"/>
        </w:rPr>
        <w:t xml:space="preserve">. </w:t>
      </w:r>
      <w:r>
        <w:rPr>
          <w:sz w:val="28"/>
          <w:szCs w:val="28"/>
        </w:rPr>
        <w:t xml:space="preserve"> </w:t>
      </w:r>
      <w:r>
        <w:rPr>
          <w:color w:val="000000"/>
          <w:sz w:val="28"/>
          <w:szCs w:val="28"/>
          <w:shd w:val="clear" w:color="auto" w:fill="FFFFFF"/>
        </w:rPr>
        <w:t>Р</w:t>
      </w:r>
      <w:r w:rsidRPr="00CA5E72">
        <w:rPr>
          <w:color w:val="000000"/>
          <w:sz w:val="28"/>
          <w:szCs w:val="28"/>
          <w:shd w:val="clear" w:color="auto" w:fill="FFFFFF"/>
        </w:rPr>
        <w:t>озроблен</w:t>
      </w:r>
      <w:r>
        <w:rPr>
          <w:color w:val="000000"/>
          <w:sz w:val="28"/>
          <w:szCs w:val="28"/>
          <w:shd w:val="clear" w:color="auto" w:fill="FFFFFF"/>
        </w:rPr>
        <w:t>о</w:t>
      </w:r>
      <w:r w:rsidRPr="00CA5E72">
        <w:rPr>
          <w:color w:val="000000"/>
          <w:sz w:val="28"/>
          <w:szCs w:val="28"/>
          <w:shd w:val="clear" w:color="auto" w:fill="FFFFFF"/>
        </w:rPr>
        <w:t xml:space="preserve"> нелнійн</w:t>
      </w:r>
      <w:r>
        <w:rPr>
          <w:color w:val="000000"/>
          <w:sz w:val="28"/>
          <w:szCs w:val="28"/>
          <w:shd w:val="clear" w:color="auto" w:fill="FFFFFF"/>
        </w:rPr>
        <w:t>у</w:t>
      </w:r>
      <w:r w:rsidRPr="00CA5E72">
        <w:rPr>
          <w:color w:val="000000"/>
          <w:sz w:val="28"/>
          <w:szCs w:val="28"/>
          <w:shd w:val="clear" w:color="auto" w:fill="FFFFFF"/>
        </w:rPr>
        <w:t xml:space="preserve"> методик</w:t>
      </w:r>
      <w:r>
        <w:rPr>
          <w:color w:val="000000"/>
          <w:sz w:val="28"/>
          <w:szCs w:val="28"/>
          <w:shd w:val="clear" w:color="auto" w:fill="FFFFFF"/>
        </w:rPr>
        <w:t>у</w:t>
      </w:r>
      <w:r w:rsidRPr="00CA5E72">
        <w:rPr>
          <w:color w:val="000000"/>
          <w:sz w:val="28"/>
          <w:szCs w:val="28"/>
          <w:shd w:val="clear" w:color="auto" w:fill="FFFFFF"/>
        </w:rPr>
        <w:t xml:space="preserve"> розрахунку несучої здатності плити покриття</w:t>
      </w:r>
      <w:r w:rsidRPr="00870F71">
        <w:rPr>
          <w:sz w:val="28"/>
          <w:szCs w:val="28"/>
        </w:rPr>
        <w:t>.</w:t>
      </w:r>
    </w:p>
    <w:p w:rsidR="00434023" w:rsidRPr="00870F71" w:rsidRDefault="00434023" w:rsidP="00434023">
      <w:pPr>
        <w:spacing w:line="360" w:lineRule="auto"/>
        <w:ind w:firstLine="426"/>
        <w:jc w:val="both"/>
        <w:rPr>
          <w:color w:val="000000"/>
          <w:sz w:val="28"/>
          <w:szCs w:val="28"/>
        </w:rPr>
      </w:pPr>
      <w:r w:rsidRPr="00A56EC1">
        <w:rPr>
          <w:color w:val="000000"/>
          <w:sz w:val="28"/>
          <w:szCs w:val="28"/>
        </w:rPr>
        <w:t>Виробничий корпус одноповерховий двопролітний із прольотами 24 м  з р</w:t>
      </w:r>
      <w:r w:rsidRPr="00A56EC1">
        <w:rPr>
          <w:color w:val="000000"/>
          <w:sz w:val="28"/>
          <w:szCs w:val="28"/>
        </w:rPr>
        <w:t>о</w:t>
      </w:r>
      <w:r w:rsidRPr="00A56EC1">
        <w:rPr>
          <w:color w:val="000000"/>
          <w:sz w:val="28"/>
          <w:szCs w:val="28"/>
        </w:rPr>
        <w:t xml:space="preserve">змірами в плані 109 х 60м. </w:t>
      </w:r>
    </w:p>
    <w:p w:rsidR="00870F71" w:rsidRDefault="00870F71"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Default="00434023" w:rsidP="00870F71">
      <w:pPr>
        <w:spacing w:line="360" w:lineRule="auto"/>
        <w:ind w:firstLine="426"/>
        <w:rPr>
          <w:color w:val="000000"/>
          <w:sz w:val="28"/>
          <w:szCs w:val="28"/>
          <w:shd w:val="clear" w:color="auto" w:fill="FFFFFF"/>
        </w:rPr>
      </w:pPr>
    </w:p>
    <w:p w:rsidR="00434023" w:rsidRPr="00870F71" w:rsidRDefault="00434023" w:rsidP="00870F71">
      <w:pPr>
        <w:spacing w:line="360" w:lineRule="auto"/>
        <w:ind w:firstLine="426"/>
        <w:rPr>
          <w:color w:val="000000"/>
          <w:sz w:val="28"/>
          <w:szCs w:val="28"/>
        </w:rPr>
      </w:pPr>
    </w:p>
    <w:p w:rsidR="00870F71" w:rsidRPr="00870F71" w:rsidRDefault="00870F71" w:rsidP="00870F71">
      <w:pPr>
        <w:spacing w:line="360" w:lineRule="auto"/>
        <w:ind w:firstLine="426"/>
        <w:rPr>
          <w:color w:val="000000"/>
          <w:sz w:val="28"/>
          <w:szCs w:val="28"/>
        </w:rPr>
      </w:pPr>
    </w:p>
    <w:p w:rsidR="00870F71" w:rsidRPr="00870F71" w:rsidRDefault="00870F71" w:rsidP="00870F71">
      <w:pPr>
        <w:spacing w:line="360" w:lineRule="auto"/>
        <w:ind w:firstLine="426"/>
        <w:rPr>
          <w:color w:val="000000"/>
          <w:sz w:val="28"/>
          <w:szCs w:val="28"/>
        </w:rPr>
      </w:pPr>
    </w:p>
    <w:p w:rsidR="00870F71" w:rsidRPr="00870F71" w:rsidRDefault="00870F71" w:rsidP="00870F71">
      <w:pPr>
        <w:spacing w:line="360" w:lineRule="auto"/>
        <w:ind w:firstLine="426"/>
        <w:rPr>
          <w:color w:val="000000"/>
          <w:sz w:val="28"/>
          <w:szCs w:val="28"/>
        </w:rPr>
      </w:pPr>
    </w:p>
    <w:p w:rsidR="00870F71" w:rsidRPr="00870F71" w:rsidRDefault="00870F71" w:rsidP="00870F71">
      <w:pPr>
        <w:spacing w:line="360" w:lineRule="auto"/>
        <w:ind w:firstLine="426"/>
        <w:rPr>
          <w:color w:val="000000"/>
          <w:sz w:val="28"/>
          <w:szCs w:val="28"/>
        </w:rPr>
      </w:pPr>
    </w:p>
    <w:p w:rsidR="00870F71" w:rsidRPr="00870F71" w:rsidRDefault="00870F71" w:rsidP="00870F71">
      <w:pPr>
        <w:spacing w:line="360" w:lineRule="auto"/>
        <w:ind w:firstLine="426"/>
        <w:rPr>
          <w:color w:val="000000"/>
          <w:sz w:val="28"/>
          <w:szCs w:val="28"/>
        </w:rPr>
      </w:pPr>
    </w:p>
    <w:p w:rsidR="00870F71" w:rsidRPr="00870F71" w:rsidRDefault="00870F71" w:rsidP="00870F71">
      <w:pPr>
        <w:spacing w:line="360" w:lineRule="auto"/>
        <w:ind w:firstLine="426"/>
        <w:rPr>
          <w:color w:val="000000"/>
          <w:sz w:val="28"/>
          <w:szCs w:val="28"/>
        </w:rPr>
      </w:pPr>
    </w:p>
    <w:p w:rsidR="00870F71" w:rsidRPr="00870F71" w:rsidRDefault="00870F71" w:rsidP="00870F71">
      <w:pPr>
        <w:spacing w:line="360" w:lineRule="auto"/>
        <w:jc w:val="center"/>
        <w:rPr>
          <w:b/>
          <w:caps/>
          <w:sz w:val="28"/>
          <w:szCs w:val="28"/>
        </w:rPr>
      </w:pPr>
      <w:r w:rsidRPr="00870F71">
        <w:rPr>
          <w:b/>
          <w:caps/>
          <w:sz w:val="28"/>
          <w:szCs w:val="28"/>
        </w:rPr>
        <w:lastRenderedPageBreak/>
        <w:t>СПИСОК ВИКОРИСТАНИХ ДЖЕРЕЛ</w:t>
      </w:r>
    </w:p>
    <w:p w:rsidR="00870F71" w:rsidRPr="00AB66B4" w:rsidRDefault="00870F71" w:rsidP="00AB66B4">
      <w:pPr>
        <w:widowControl w:val="0"/>
        <w:numPr>
          <w:ilvl w:val="0"/>
          <w:numId w:val="45"/>
        </w:numPr>
        <w:shd w:val="clear" w:color="auto" w:fill="FFFFFF"/>
        <w:tabs>
          <w:tab w:val="left" w:pos="540"/>
          <w:tab w:val="left" w:pos="567"/>
          <w:tab w:val="left" w:pos="1354"/>
          <w:tab w:val="left" w:pos="9900"/>
        </w:tabs>
        <w:autoSpaceDE w:val="0"/>
        <w:autoSpaceDN w:val="0"/>
        <w:adjustRightInd w:val="0"/>
        <w:spacing w:line="360" w:lineRule="auto"/>
        <w:ind w:left="567" w:hanging="567"/>
        <w:rPr>
          <w:sz w:val="28"/>
          <w:szCs w:val="28"/>
        </w:rPr>
      </w:pPr>
      <w:r w:rsidRPr="00AB66B4">
        <w:rPr>
          <w:sz w:val="28"/>
          <w:szCs w:val="28"/>
        </w:rPr>
        <w:t>Барашиков А.Я. Залізобетонні конструкції: Підручник . К.: Вища школа, 1995.  591 с.</w:t>
      </w:r>
    </w:p>
    <w:p w:rsidR="002528DE" w:rsidRPr="00AB66B4" w:rsidRDefault="002528DE" w:rsidP="00AB66B4">
      <w:pPr>
        <w:numPr>
          <w:ilvl w:val="0"/>
          <w:numId w:val="45"/>
        </w:numPr>
        <w:tabs>
          <w:tab w:val="left" w:pos="567"/>
        </w:tabs>
        <w:spacing w:line="360" w:lineRule="auto"/>
        <w:ind w:left="567" w:right="825" w:hanging="567"/>
        <w:jc w:val="both"/>
        <w:rPr>
          <w:i/>
          <w:sz w:val="28"/>
          <w:szCs w:val="28"/>
        </w:rPr>
      </w:pPr>
      <w:r w:rsidRPr="00AB66B4">
        <w:rPr>
          <w:spacing w:val="-1"/>
          <w:sz w:val="28"/>
          <w:szCs w:val="28"/>
        </w:rPr>
        <w:t>Біденко І., Білозір Вол. Розрахунок</w:t>
      </w:r>
      <w:r w:rsidRPr="00AB66B4">
        <w:rPr>
          <w:sz w:val="28"/>
          <w:szCs w:val="28"/>
        </w:rPr>
        <w:t xml:space="preserve"> </w:t>
      </w:r>
      <w:r w:rsidRPr="00AB66B4">
        <w:rPr>
          <w:spacing w:val="-1"/>
          <w:sz w:val="28"/>
          <w:szCs w:val="28"/>
        </w:rPr>
        <w:t>утворення</w:t>
      </w:r>
      <w:r w:rsidRPr="00AB66B4">
        <w:rPr>
          <w:sz w:val="28"/>
          <w:szCs w:val="28"/>
        </w:rPr>
        <w:t xml:space="preserve"> </w:t>
      </w:r>
      <w:r w:rsidRPr="00AB66B4">
        <w:rPr>
          <w:spacing w:val="-1"/>
          <w:sz w:val="28"/>
          <w:szCs w:val="28"/>
        </w:rPr>
        <w:t>тріщин</w:t>
      </w:r>
      <w:r w:rsidRPr="00AB66B4">
        <w:rPr>
          <w:sz w:val="28"/>
          <w:szCs w:val="28"/>
        </w:rPr>
        <w:t xml:space="preserve"> згинаних </w:t>
      </w:r>
      <w:r w:rsidRPr="00AB66B4">
        <w:rPr>
          <w:spacing w:val="-1"/>
          <w:sz w:val="28"/>
          <w:szCs w:val="28"/>
        </w:rPr>
        <w:t>фі</w:t>
      </w:r>
      <w:r w:rsidRPr="00AB66B4">
        <w:rPr>
          <w:spacing w:val="-1"/>
          <w:sz w:val="28"/>
          <w:szCs w:val="28"/>
        </w:rPr>
        <w:t>б</w:t>
      </w:r>
      <w:r w:rsidRPr="00AB66B4">
        <w:rPr>
          <w:spacing w:val="-1"/>
          <w:sz w:val="28"/>
          <w:szCs w:val="28"/>
        </w:rPr>
        <w:t>робетонних</w:t>
      </w:r>
      <w:r w:rsidRPr="00AB66B4">
        <w:rPr>
          <w:spacing w:val="49"/>
          <w:sz w:val="28"/>
          <w:szCs w:val="28"/>
        </w:rPr>
        <w:t xml:space="preserve"> </w:t>
      </w:r>
      <w:r w:rsidRPr="00AB66B4">
        <w:rPr>
          <w:spacing w:val="-1"/>
          <w:sz w:val="28"/>
          <w:szCs w:val="28"/>
        </w:rPr>
        <w:t>елементів</w:t>
      </w:r>
      <w:r w:rsidRPr="00AB66B4">
        <w:rPr>
          <w:sz w:val="28"/>
          <w:szCs w:val="28"/>
        </w:rPr>
        <w:t xml:space="preserve"> за </w:t>
      </w:r>
      <w:r w:rsidRPr="00AB66B4">
        <w:rPr>
          <w:spacing w:val="-1"/>
          <w:sz w:val="28"/>
          <w:szCs w:val="28"/>
        </w:rPr>
        <w:t xml:space="preserve">деформаційним </w:t>
      </w:r>
      <w:r w:rsidRPr="00AB66B4">
        <w:rPr>
          <w:sz w:val="28"/>
          <w:szCs w:val="28"/>
        </w:rPr>
        <w:t>методом.</w:t>
      </w:r>
      <w:r w:rsidRPr="00AB66B4">
        <w:rPr>
          <w:sz w:val="28"/>
          <w:szCs w:val="28"/>
          <w:shd w:val="clear" w:color="auto" w:fill="FFFFFF"/>
        </w:rPr>
        <w:t xml:space="preserve"> </w:t>
      </w:r>
      <w:r w:rsidRPr="00AB66B4">
        <w:rPr>
          <w:i/>
          <w:sz w:val="28"/>
          <w:szCs w:val="28"/>
        </w:rPr>
        <w:t>Вісник Льв</w:t>
      </w:r>
      <w:r w:rsidRPr="00AB66B4">
        <w:rPr>
          <w:i/>
          <w:sz w:val="28"/>
          <w:szCs w:val="28"/>
          <w:lang w:val="ru-RU"/>
        </w:rPr>
        <w:t xml:space="preserve">івського національного </w:t>
      </w:r>
      <w:r w:rsidRPr="00AB66B4">
        <w:rPr>
          <w:i/>
          <w:sz w:val="28"/>
          <w:szCs w:val="28"/>
        </w:rPr>
        <w:t>унівеаситету</w:t>
      </w:r>
      <w:r w:rsidRPr="00AB66B4">
        <w:rPr>
          <w:i/>
          <w:sz w:val="28"/>
          <w:szCs w:val="28"/>
          <w:lang w:val="ru-RU"/>
        </w:rPr>
        <w:t xml:space="preserve"> </w:t>
      </w:r>
      <w:r w:rsidRPr="00AB66B4">
        <w:rPr>
          <w:i/>
          <w:sz w:val="28"/>
          <w:szCs w:val="28"/>
        </w:rPr>
        <w:t>природокористування. Сер. Архітектура і  будівництво</w:t>
      </w:r>
      <w:r w:rsidRPr="00AB66B4">
        <w:rPr>
          <w:sz w:val="28"/>
          <w:szCs w:val="28"/>
        </w:rPr>
        <w:t>.</w:t>
      </w:r>
      <w:r w:rsidRPr="00AB66B4">
        <w:rPr>
          <w:rStyle w:val="affa"/>
          <w:rFonts w:ascii="Times New Roman" w:hAnsi="Times New Roman"/>
          <w:sz w:val="28"/>
          <w:szCs w:val="28"/>
          <w:shd w:val="clear" w:color="auto" w:fill="FFFFFF"/>
        </w:rPr>
        <w:t xml:space="preserve">.  2022. №23. С. 56 </w:t>
      </w:r>
      <w:r w:rsidRPr="00AB66B4">
        <w:rPr>
          <w:i/>
          <w:sz w:val="28"/>
          <w:szCs w:val="28"/>
        </w:rPr>
        <w:t xml:space="preserve">– </w:t>
      </w:r>
      <w:r w:rsidRPr="00AB66B4">
        <w:rPr>
          <w:rStyle w:val="affa"/>
          <w:rFonts w:ascii="Times New Roman" w:hAnsi="Times New Roman"/>
          <w:sz w:val="28"/>
          <w:szCs w:val="28"/>
          <w:shd w:val="clear" w:color="auto" w:fill="FFFFFF"/>
        </w:rPr>
        <w:t>59.</w:t>
      </w:r>
    </w:p>
    <w:p w:rsidR="002528DE" w:rsidRPr="00AB66B4" w:rsidRDefault="002528DE" w:rsidP="00AB66B4">
      <w:pPr>
        <w:pStyle w:val="Default"/>
        <w:numPr>
          <w:ilvl w:val="0"/>
          <w:numId w:val="45"/>
        </w:numPr>
        <w:tabs>
          <w:tab w:val="left" w:pos="567"/>
        </w:tabs>
        <w:spacing w:line="360" w:lineRule="auto"/>
        <w:ind w:left="567" w:hanging="567"/>
        <w:jc w:val="both"/>
        <w:rPr>
          <w:color w:val="auto"/>
          <w:sz w:val="28"/>
          <w:szCs w:val="28"/>
          <w:shd w:val="clear" w:color="auto" w:fill="FFFFFF"/>
        </w:rPr>
      </w:pPr>
      <w:r w:rsidRPr="00AB66B4">
        <w:rPr>
          <w:color w:val="auto"/>
          <w:sz w:val="28"/>
          <w:szCs w:val="28"/>
        </w:rPr>
        <w:t>Білозір Вол. Механічні характеристики ПЕТ-фібробетону за короткотрив</w:t>
      </w:r>
      <w:r w:rsidRPr="00AB66B4">
        <w:rPr>
          <w:color w:val="auto"/>
          <w:sz w:val="28"/>
          <w:szCs w:val="28"/>
        </w:rPr>
        <w:t>а</w:t>
      </w:r>
      <w:r w:rsidRPr="00AB66B4">
        <w:rPr>
          <w:color w:val="auto"/>
          <w:sz w:val="28"/>
          <w:szCs w:val="28"/>
        </w:rPr>
        <w:t xml:space="preserve">лого стиску. </w:t>
      </w:r>
      <w:r w:rsidRPr="00AB66B4">
        <w:rPr>
          <w:i/>
          <w:color w:val="auto"/>
          <w:sz w:val="28"/>
          <w:szCs w:val="28"/>
        </w:rPr>
        <w:t>Вісник Львівського національного унівеаситету природокор</w:t>
      </w:r>
      <w:r w:rsidRPr="00AB66B4">
        <w:rPr>
          <w:i/>
          <w:color w:val="auto"/>
          <w:sz w:val="28"/>
          <w:szCs w:val="28"/>
        </w:rPr>
        <w:t>и</w:t>
      </w:r>
      <w:r w:rsidRPr="00AB66B4">
        <w:rPr>
          <w:i/>
          <w:color w:val="auto"/>
          <w:sz w:val="28"/>
          <w:szCs w:val="28"/>
        </w:rPr>
        <w:t>стування. Сер. Архітектура і та будівництво</w:t>
      </w:r>
      <w:r w:rsidRPr="00AB66B4">
        <w:rPr>
          <w:color w:val="auto"/>
          <w:sz w:val="28"/>
          <w:szCs w:val="28"/>
        </w:rPr>
        <w:t xml:space="preserve">. 2023 ( № 24).  С. 52 – 64. </w:t>
      </w:r>
    </w:p>
    <w:p w:rsidR="002528DE" w:rsidRPr="00AB66B4" w:rsidRDefault="002528DE" w:rsidP="00AB66B4">
      <w:pPr>
        <w:numPr>
          <w:ilvl w:val="0"/>
          <w:numId w:val="45"/>
        </w:numPr>
        <w:tabs>
          <w:tab w:val="left" w:pos="567"/>
        </w:tabs>
        <w:spacing w:line="360" w:lineRule="auto"/>
        <w:ind w:left="567" w:right="825" w:hanging="567"/>
        <w:rPr>
          <w:sz w:val="28"/>
          <w:szCs w:val="28"/>
        </w:rPr>
      </w:pPr>
      <w:r w:rsidRPr="00AB66B4">
        <w:rPr>
          <w:sz w:val="28"/>
          <w:szCs w:val="28"/>
        </w:rPr>
        <w:t xml:space="preserve">Білозір Вол.,  Шмиг Р. Аналітичний огляд зарубіжних досліджень ПЕТ-фібробетону і згинаних елементів на його основі.  </w:t>
      </w:r>
      <w:r w:rsidRPr="00AB66B4">
        <w:rPr>
          <w:spacing w:val="-1"/>
          <w:sz w:val="28"/>
          <w:szCs w:val="28"/>
        </w:rPr>
        <w:t xml:space="preserve">матеріали </w:t>
      </w:r>
      <w:r w:rsidRPr="00AB66B4">
        <w:rPr>
          <w:sz w:val="28"/>
          <w:szCs w:val="28"/>
        </w:rPr>
        <w:t>ХХІІІ</w:t>
      </w:r>
      <w:r w:rsidRPr="00AB66B4">
        <w:rPr>
          <w:b/>
          <w:sz w:val="28"/>
          <w:szCs w:val="28"/>
          <w:shd w:val="clear" w:color="auto" w:fill="FFFFFF"/>
        </w:rPr>
        <w:t xml:space="preserve"> </w:t>
      </w:r>
      <w:r w:rsidRPr="00AB66B4">
        <w:rPr>
          <w:sz w:val="28"/>
          <w:szCs w:val="28"/>
        </w:rPr>
        <w:t>міжнар. наук.- практ. форуму “Теорія і практика розвитку а</w:t>
      </w:r>
      <w:r w:rsidRPr="00AB66B4">
        <w:rPr>
          <w:sz w:val="28"/>
          <w:szCs w:val="28"/>
        </w:rPr>
        <w:t>г</w:t>
      </w:r>
      <w:r w:rsidRPr="00AB66B4">
        <w:rPr>
          <w:sz w:val="28"/>
          <w:szCs w:val="28"/>
        </w:rPr>
        <w:t>ропромислового комплексу та сільських територій”.</w:t>
      </w:r>
      <w:r w:rsidRPr="00AB66B4">
        <w:rPr>
          <w:b/>
          <w:sz w:val="28"/>
          <w:szCs w:val="28"/>
        </w:rPr>
        <w:t xml:space="preserve"> </w:t>
      </w:r>
      <w:r w:rsidRPr="00AB66B4">
        <w:rPr>
          <w:sz w:val="28"/>
          <w:szCs w:val="28"/>
        </w:rPr>
        <w:t>Львів, 4 – 6  жовтня 2022 р. С.557 – 559.</w:t>
      </w:r>
    </w:p>
    <w:p w:rsidR="002528DE" w:rsidRPr="00AB66B4" w:rsidRDefault="002528DE" w:rsidP="00AB66B4">
      <w:pPr>
        <w:numPr>
          <w:ilvl w:val="0"/>
          <w:numId w:val="45"/>
        </w:numPr>
        <w:tabs>
          <w:tab w:val="left" w:pos="567"/>
        </w:tabs>
        <w:spacing w:before="1" w:line="360" w:lineRule="auto"/>
        <w:ind w:left="567" w:right="114" w:hanging="567"/>
        <w:jc w:val="both"/>
        <w:rPr>
          <w:spacing w:val="-2"/>
          <w:sz w:val="28"/>
          <w:szCs w:val="28"/>
        </w:rPr>
      </w:pPr>
      <w:r w:rsidRPr="00AB66B4">
        <w:rPr>
          <w:spacing w:val="-1"/>
          <w:sz w:val="28"/>
          <w:szCs w:val="28"/>
        </w:rPr>
        <w:t>Білозір</w:t>
      </w:r>
      <w:r w:rsidRPr="00AB66B4">
        <w:rPr>
          <w:spacing w:val="52"/>
          <w:sz w:val="28"/>
          <w:szCs w:val="28"/>
        </w:rPr>
        <w:t xml:space="preserve"> </w:t>
      </w:r>
      <w:r w:rsidRPr="00AB66B4">
        <w:rPr>
          <w:spacing w:val="-1"/>
          <w:sz w:val="28"/>
          <w:szCs w:val="28"/>
        </w:rPr>
        <w:t>Віт., Білозір</w:t>
      </w:r>
      <w:r w:rsidRPr="00AB66B4">
        <w:rPr>
          <w:spacing w:val="51"/>
          <w:sz w:val="28"/>
          <w:szCs w:val="28"/>
        </w:rPr>
        <w:t xml:space="preserve"> </w:t>
      </w:r>
      <w:r w:rsidRPr="00AB66B4">
        <w:rPr>
          <w:sz w:val="28"/>
          <w:szCs w:val="28"/>
        </w:rPr>
        <w:t xml:space="preserve">Вол.  </w:t>
      </w:r>
      <w:r w:rsidRPr="00AB66B4">
        <w:rPr>
          <w:spacing w:val="-1"/>
          <w:sz w:val="28"/>
          <w:szCs w:val="28"/>
        </w:rPr>
        <w:t>Обґрунтування</w:t>
      </w:r>
      <w:r w:rsidRPr="00AB66B4">
        <w:rPr>
          <w:spacing w:val="52"/>
          <w:sz w:val="28"/>
          <w:szCs w:val="28"/>
        </w:rPr>
        <w:t xml:space="preserve"> </w:t>
      </w:r>
      <w:r w:rsidRPr="00AB66B4">
        <w:rPr>
          <w:sz w:val="28"/>
          <w:szCs w:val="28"/>
        </w:rPr>
        <w:t>параметрів</w:t>
      </w:r>
      <w:r w:rsidRPr="00AB66B4">
        <w:rPr>
          <w:spacing w:val="49"/>
          <w:sz w:val="28"/>
          <w:szCs w:val="28"/>
        </w:rPr>
        <w:t xml:space="preserve"> </w:t>
      </w:r>
      <w:r w:rsidRPr="00AB66B4">
        <w:rPr>
          <w:spacing w:val="-1"/>
          <w:sz w:val="28"/>
          <w:szCs w:val="28"/>
        </w:rPr>
        <w:t>фібрового</w:t>
      </w:r>
      <w:r w:rsidRPr="00AB66B4">
        <w:rPr>
          <w:spacing w:val="53"/>
          <w:sz w:val="28"/>
          <w:szCs w:val="28"/>
        </w:rPr>
        <w:t xml:space="preserve"> </w:t>
      </w:r>
      <w:r w:rsidRPr="00AB66B4">
        <w:rPr>
          <w:spacing w:val="-2"/>
          <w:sz w:val="28"/>
          <w:szCs w:val="28"/>
        </w:rPr>
        <w:t>арм</w:t>
      </w:r>
      <w:r w:rsidRPr="00AB66B4">
        <w:rPr>
          <w:spacing w:val="-2"/>
          <w:sz w:val="28"/>
          <w:szCs w:val="28"/>
        </w:rPr>
        <w:t>у</w:t>
      </w:r>
      <w:r w:rsidRPr="00AB66B4">
        <w:rPr>
          <w:spacing w:val="-2"/>
          <w:sz w:val="28"/>
          <w:szCs w:val="28"/>
        </w:rPr>
        <w:t>вання</w:t>
      </w:r>
      <w:r w:rsidRPr="00AB66B4">
        <w:rPr>
          <w:spacing w:val="52"/>
          <w:sz w:val="28"/>
          <w:szCs w:val="28"/>
        </w:rPr>
        <w:t xml:space="preserve"> </w:t>
      </w:r>
      <w:r w:rsidRPr="00AB66B4">
        <w:rPr>
          <w:sz w:val="28"/>
          <w:szCs w:val="28"/>
        </w:rPr>
        <w:t>з</w:t>
      </w:r>
      <w:r w:rsidRPr="00AB66B4">
        <w:rPr>
          <w:spacing w:val="53"/>
          <w:w w:val="101"/>
          <w:sz w:val="28"/>
          <w:szCs w:val="28"/>
        </w:rPr>
        <w:t xml:space="preserve"> </w:t>
      </w:r>
      <w:r w:rsidRPr="00AB66B4">
        <w:rPr>
          <w:spacing w:val="-1"/>
          <w:sz w:val="28"/>
          <w:szCs w:val="28"/>
        </w:rPr>
        <w:t>використаного</w:t>
      </w:r>
      <w:r w:rsidRPr="00AB66B4">
        <w:rPr>
          <w:spacing w:val="16"/>
          <w:sz w:val="28"/>
          <w:szCs w:val="28"/>
        </w:rPr>
        <w:t xml:space="preserve"> </w:t>
      </w:r>
      <w:r w:rsidRPr="00AB66B4">
        <w:rPr>
          <w:spacing w:val="-1"/>
          <w:sz w:val="28"/>
          <w:szCs w:val="28"/>
        </w:rPr>
        <w:t>поліетилентерефталату.</w:t>
      </w:r>
      <w:r w:rsidRPr="00AB66B4">
        <w:rPr>
          <w:spacing w:val="15"/>
          <w:sz w:val="28"/>
          <w:szCs w:val="28"/>
        </w:rPr>
        <w:t xml:space="preserve"> </w:t>
      </w:r>
      <w:r w:rsidRPr="00AB66B4">
        <w:rPr>
          <w:i/>
          <w:sz w:val="28"/>
          <w:szCs w:val="28"/>
          <w:lang w:val="ru-RU"/>
        </w:rPr>
        <w:t>Вісник</w:t>
      </w:r>
      <w:r w:rsidRPr="00AB66B4">
        <w:rPr>
          <w:i/>
          <w:spacing w:val="12"/>
          <w:sz w:val="28"/>
          <w:szCs w:val="28"/>
          <w:lang w:val="ru-RU"/>
        </w:rPr>
        <w:t xml:space="preserve"> </w:t>
      </w:r>
      <w:r w:rsidRPr="00AB66B4">
        <w:rPr>
          <w:i/>
          <w:spacing w:val="-1"/>
          <w:sz w:val="28"/>
          <w:szCs w:val="28"/>
          <w:lang w:val="ru-RU"/>
        </w:rPr>
        <w:t>Львівського</w:t>
      </w:r>
      <w:r w:rsidRPr="00AB66B4">
        <w:rPr>
          <w:i/>
          <w:spacing w:val="14"/>
          <w:sz w:val="28"/>
          <w:szCs w:val="28"/>
          <w:lang w:val="ru-RU"/>
        </w:rPr>
        <w:t xml:space="preserve"> </w:t>
      </w:r>
      <w:r w:rsidRPr="00AB66B4">
        <w:rPr>
          <w:i/>
          <w:spacing w:val="-1"/>
          <w:sz w:val="28"/>
          <w:szCs w:val="28"/>
          <w:lang w:val="ru-RU"/>
        </w:rPr>
        <w:t>національного</w:t>
      </w:r>
      <w:r w:rsidRPr="00AB66B4">
        <w:rPr>
          <w:i/>
          <w:spacing w:val="11"/>
          <w:sz w:val="28"/>
          <w:szCs w:val="28"/>
          <w:lang w:val="ru-RU"/>
        </w:rPr>
        <w:t xml:space="preserve"> </w:t>
      </w:r>
      <w:r w:rsidRPr="00AB66B4">
        <w:rPr>
          <w:i/>
          <w:spacing w:val="-1"/>
          <w:sz w:val="28"/>
          <w:szCs w:val="28"/>
          <w:lang w:val="ru-RU"/>
        </w:rPr>
        <w:t>аграрного</w:t>
      </w:r>
      <w:r w:rsidRPr="00AB66B4">
        <w:rPr>
          <w:i/>
          <w:spacing w:val="51"/>
          <w:w w:val="101"/>
          <w:sz w:val="28"/>
          <w:szCs w:val="28"/>
          <w:lang w:val="ru-RU"/>
        </w:rPr>
        <w:t xml:space="preserve"> </w:t>
      </w:r>
      <w:r w:rsidRPr="00AB66B4">
        <w:rPr>
          <w:i/>
          <w:spacing w:val="-1"/>
          <w:sz w:val="28"/>
          <w:szCs w:val="28"/>
          <w:lang w:val="ru-RU"/>
        </w:rPr>
        <w:t>університету.</w:t>
      </w:r>
      <w:r w:rsidRPr="00AB66B4">
        <w:rPr>
          <w:i/>
          <w:spacing w:val="37"/>
          <w:sz w:val="28"/>
          <w:szCs w:val="28"/>
          <w:lang w:val="ru-RU"/>
        </w:rPr>
        <w:t xml:space="preserve"> </w:t>
      </w:r>
      <w:r w:rsidRPr="00AB66B4">
        <w:rPr>
          <w:i/>
          <w:spacing w:val="-1"/>
          <w:sz w:val="28"/>
          <w:szCs w:val="28"/>
          <w:lang w:val="ru-RU"/>
        </w:rPr>
        <w:t>Сер.</w:t>
      </w:r>
      <w:r w:rsidRPr="00AB66B4">
        <w:rPr>
          <w:i/>
          <w:spacing w:val="38"/>
          <w:sz w:val="28"/>
          <w:szCs w:val="28"/>
          <w:lang w:val="ru-RU"/>
        </w:rPr>
        <w:t xml:space="preserve"> </w:t>
      </w:r>
      <w:r w:rsidRPr="00AB66B4">
        <w:rPr>
          <w:i/>
          <w:spacing w:val="-1"/>
          <w:sz w:val="28"/>
          <w:szCs w:val="28"/>
          <w:lang w:val="ru-RU"/>
        </w:rPr>
        <w:t>Архітектура</w:t>
      </w:r>
      <w:r w:rsidRPr="00AB66B4">
        <w:rPr>
          <w:i/>
          <w:spacing w:val="39"/>
          <w:sz w:val="28"/>
          <w:szCs w:val="28"/>
          <w:lang w:val="ru-RU"/>
        </w:rPr>
        <w:t xml:space="preserve"> </w:t>
      </w:r>
      <w:r w:rsidRPr="00AB66B4">
        <w:rPr>
          <w:i/>
          <w:sz w:val="28"/>
          <w:szCs w:val="28"/>
          <w:lang w:val="ru-RU"/>
        </w:rPr>
        <w:t>і</w:t>
      </w:r>
      <w:r w:rsidRPr="00AB66B4">
        <w:rPr>
          <w:i/>
          <w:spacing w:val="37"/>
          <w:sz w:val="28"/>
          <w:szCs w:val="28"/>
          <w:lang w:val="ru-RU"/>
        </w:rPr>
        <w:t xml:space="preserve"> </w:t>
      </w:r>
      <w:r w:rsidRPr="00AB66B4">
        <w:rPr>
          <w:i/>
          <w:spacing w:val="-1"/>
          <w:sz w:val="28"/>
          <w:szCs w:val="28"/>
          <w:lang w:val="ru-RU"/>
        </w:rPr>
        <w:t>сільськогосподарське</w:t>
      </w:r>
      <w:r w:rsidRPr="00AB66B4">
        <w:rPr>
          <w:i/>
          <w:spacing w:val="36"/>
          <w:sz w:val="28"/>
          <w:szCs w:val="28"/>
          <w:lang w:val="ru-RU"/>
        </w:rPr>
        <w:t xml:space="preserve"> </w:t>
      </w:r>
      <w:r w:rsidRPr="00AB66B4">
        <w:rPr>
          <w:i/>
          <w:spacing w:val="-1"/>
          <w:sz w:val="28"/>
          <w:szCs w:val="28"/>
          <w:lang w:val="ru-RU"/>
        </w:rPr>
        <w:t>будівництво</w:t>
      </w:r>
      <w:r w:rsidRPr="00AB66B4">
        <w:rPr>
          <w:spacing w:val="-1"/>
          <w:sz w:val="28"/>
          <w:szCs w:val="28"/>
          <w:lang w:val="ru-RU"/>
        </w:rPr>
        <w:t>.</w:t>
      </w:r>
      <w:r w:rsidRPr="00AB66B4">
        <w:rPr>
          <w:spacing w:val="38"/>
          <w:sz w:val="28"/>
          <w:szCs w:val="28"/>
          <w:lang w:val="ru-RU"/>
        </w:rPr>
        <w:t xml:space="preserve"> </w:t>
      </w:r>
      <w:r w:rsidRPr="00AB66B4">
        <w:rPr>
          <w:spacing w:val="-1"/>
          <w:sz w:val="28"/>
          <w:szCs w:val="28"/>
        </w:rPr>
        <w:t>2016.</w:t>
      </w:r>
      <w:r w:rsidRPr="00AB66B4">
        <w:rPr>
          <w:spacing w:val="34"/>
          <w:sz w:val="28"/>
          <w:szCs w:val="28"/>
        </w:rPr>
        <w:t xml:space="preserve"> </w:t>
      </w:r>
      <w:r w:rsidRPr="00AB66B4">
        <w:rPr>
          <w:sz w:val="28"/>
          <w:szCs w:val="28"/>
        </w:rPr>
        <w:t>№</w:t>
      </w:r>
      <w:r w:rsidRPr="00AB66B4">
        <w:rPr>
          <w:spacing w:val="40"/>
          <w:sz w:val="28"/>
          <w:szCs w:val="28"/>
        </w:rPr>
        <w:t xml:space="preserve"> </w:t>
      </w:r>
      <w:r w:rsidRPr="00AB66B4">
        <w:rPr>
          <w:spacing w:val="-1"/>
          <w:sz w:val="28"/>
          <w:szCs w:val="28"/>
        </w:rPr>
        <w:t>17.</w:t>
      </w:r>
      <w:r w:rsidRPr="00AB66B4">
        <w:rPr>
          <w:spacing w:val="81"/>
          <w:w w:val="101"/>
          <w:sz w:val="28"/>
          <w:szCs w:val="28"/>
        </w:rPr>
        <w:t xml:space="preserve"> </w:t>
      </w:r>
      <w:r w:rsidRPr="00AB66B4">
        <w:rPr>
          <w:spacing w:val="-1"/>
          <w:sz w:val="28"/>
          <w:szCs w:val="28"/>
        </w:rPr>
        <w:t>С.</w:t>
      </w:r>
      <w:r w:rsidRPr="00AB66B4">
        <w:rPr>
          <w:spacing w:val="6"/>
          <w:sz w:val="28"/>
          <w:szCs w:val="28"/>
        </w:rPr>
        <w:t xml:space="preserve"> </w:t>
      </w:r>
      <w:r w:rsidRPr="00AB66B4">
        <w:rPr>
          <w:sz w:val="28"/>
          <w:szCs w:val="28"/>
        </w:rPr>
        <w:t>66</w:t>
      </w:r>
      <w:r w:rsidRPr="00AB66B4">
        <w:rPr>
          <w:spacing w:val="3"/>
          <w:sz w:val="28"/>
          <w:szCs w:val="28"/>
        </w:rPr>
        <w:t xml:space="preserve"> </w:t>
      </w:r>
      <w:r w:rsidRPr="00AB66B4">
        <w:rPr>
          <w:sz w:val="28"/>
          <w:szCs w:val="28"/>
        </w:rPr>
        <w:t>–</w:t>
      </w:r>
      <w:r w:rsidRPr="00AB66B4">
        <w:rPr>
          <w:spacing w:val="3"/>
          <w:sz w:val="28"/>
          <w:szCs w:val="28"/>
        </w:rPr>
        <w:t xml:space="preserve"> </w:t>
      </w:r>
      <w:r w:rsidRPr="00AB66B4">
        <w:rPr>
          <w:spacing w:val="-2"/>
          <w:sz w:val="28"/>
          <w:szCs w:val="28"/>
        </w:rPr>
        <w:t>71.</w:t>
      </w:r>
    </w:p>
    <w:p w:rsidR="00870F71" w:rsidRPr="00AB66B4" w:rsidRDefault="00870F71" w:rsidP="00AB66B4">
      <w:pPr>
        <w:numPr>
          <w:ilvl w:val="0"/>
          <w:numId w:val="45"/>
        </w:numPr>
        <w:shd w:val="clear" w:color="auto" w:fill="FFFFFF"/>
        <w:tabs>
          <w:tab w:val="left" w:pos="567"/>
        </w:tabs>
        <w:spacing w:line="360" w:lineRule="auto"/>
        <w:ind w:left="567" w:hanging="567"/>
        <w:rPr>
          <w:sz w:val="28"/>
          <w:szCs w:val="28"/>
          <w:shd w:val="clear" w:color="auto" w:fill="FFFFFF"/>
        </w:rPr>
      </w:pPr>
      <w:r w:rsidRPr="00AB66B4">
        <w:rPr>
          <w:sz w:val="28"/>
          <w:szCs w:val="28"/>
          <w:shd w:val="clear" w:color="auto" w:fill="FFFFFF"/>
        </w:rPr>
        <w:t>Білозір В. В. Деформаційний метод розрахунку згинальних сталефіброб</w:t>
      </w:r>
      <w:r w:rsidRPr="00AB66B4">
        <w:rPr>
          <w:sz w:val="28"/>
          <w:szCs w:val="28"/>
          <w:shd w:val="clear" w:color="auto" w:fill="FFFFFF"/>
        </w:rPr>
        <w:t>е</w:t>
      </w:r>
      <w:r w:rsidRPr="00AB66B4">
        <w:rPr>
          <w:sz w:val="28"/>
          <w:szCs w:val="28"/>
          <w:shd w:val="clear" w:color="auto" w:fill="FFFFFF"/>
        </w:rPr>
        <w:t>тонних елементів</w:t>
      </w:r>
      <w:r w:rsidRPr="00AB66B4">
        <w:rPr>
          <w:sz w:val="28"/>
          <w:szCs w:val="28"/>
        </w:rPr>
        <w:t xml:space="preserve">. </w:t>
      </w:r>
      <w:r w:rsidRPr="00AB66B4">
        <w:rPr>
          <w:i/>
          <w:sz w:val="28"/>
          <w:szCs w:val="28"/>
          <w:shd w:val="clear" w:color="auto" w:fill="FFFFFF"/>
        </w:rPr>
        <w:t>Вісник Національного університету “Львівська політ</w:t>
      </w:r>
      <w:r w:rsidRPr="00AB66B4">
        <w:rPr>
          <w:i/>
          <w:sz w:val="28"/>
          <w:szCs w:val="28"/>
          <w:shd w:val="clear" w:color="auto" w:fill="FFFFFF"/>
        </w:rPr>
        <w:t>е</w:t>
      </w:r>
      <w:r w:rsidRPr="00AB66B4">
        <w:rPr>
          <w:i/>
          <w:sz w:val="28"/>
          <w:szCs w:val="28"/>
          <w:shd w:val="clear" w:color="auto" w:fill="FFFFFF"/>
        </w:rPr>
        <w:t>хніка”. Сер.  Теорія і практика будівництва</w:t>
      </w:r>
      <w:r w:rsidRPr="00AB66B4">
        <w:rPr>
          <w:sz w:val="28"/>
          <w:szCs w:val="28"/>
          <w:shd w:val="clear" w:color="auto" w:fill="FFFFFF"/>
        </w:rPr>
        <w:t>. 2012.  № 742. С. 18 – 24.</w:t>
      </w:r>
    </w:p>
    <w:p w:rsidR="00870F71" w:rsidRPr="00AB66B4" w:rsidRDefault="00870F71" w:rsidP="00AB66B4">
      <w:pPr>
        <w:numPr>
          <w:ilvl w:val="0"/>
          <w:numId w:val="45"/>
        </w:numPr>
        <w:shd w:val="clear" w:color="auto" w:fill="FFFFFF"/>
        <w:tabs>
          <w:tab w:val="left" w:pos="567"/>
        </w:tabs>
        <w:spacing w:line="360" w:lineRule="auto"/>
        <w:ind w:left="567" w:hanging="567"/>
        <w:rPr>
          <w:sz w:val="28"/>
          <w:szCs w:val="28"/>
        </w:rPr>
      </w:pPr>
      <w:r w:rsidRPr="00AB66B4">
        <w:rPr>
          <w:sz w:val="28"/>
          <w:szCs w:val="28"/>
          <w:shd w:val="clear" w:color="auto" w:fill="FFFFFF"/>
        </w:rPr>
        <w:t>Білозір В. Деформаційний метод розрахунку прогинів залізобетонних б</w:t>
      </w:r>
      <w:r w:rsidRPr="00AB66B4">
        <w:rPr>
          <w:sz w:val="28"/>
          <w:szCs w:val="28"/>
          <w:shd w:val="clear" w:color="auto" w:fill="FFFFFF"/>
        </w:rPr>
        <w:t>а</w:t>
      </w:r>
      <w:r w:rsidRPr="00AB66B4">
        <w:rPr>
          <w:sz w:val="28"/>
          <w:szCs w:val="28"/>
          <w:shd w:val="clear" w:color="auto" w:fill="FFFFFF"/>
        </w:rPr>
        <w:t>лок за тривалої дії навантаження</w:t>
      </w:r>
      <w:r w:rsidRPr="00AB66B4">
        <w:rPr>
          <w:sz w:val="28"/>
          <w:szCs w:val="28"/>
        </w:rPr>
        <w:t xml:space="preserve">. </w:t>
      </w:r>
      <w:r w:rsidRPr="00AB66B4">
        <w:rPr>
          <w:i/>
          <w:sz w:val="28"/>
          <w:szCs w:val="28"/>
        </w:rPr>
        <w:t>Вісник Львівського національного агра</w:t>
      </w:r>
      <w:r w:rsidRPr="00AB66B4">
        <w:rPr>
          <w:i/>
          <w:sz w:val="28"/>
          <w:szCs w:val="28"/>
        </w:rPr>
        <w:t>р</w:t>
      </w:r>
      <w:r w:rsidRPr="00AB66B4">
        <w:rPr>
          <w:i/>
          <w:sz w:val="28"/>
          <w:szCs w:val="28"/>
        </w:rPr>
        <w:t>ного університету. Сер. Архітектура і сільськогосподарське будівництво</w:t>
      </w:r>
      <w:r w:rsidRPr="00AB66B4">
        <w:rPr>
          <w:sz w:val="28"/>
          <w:szCs w:val="28"/>
        </w:rPr>
        <w:t>. 2014. № 15. С. 61 – 68.</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Голишев О. Б., Бамбура А. М. Курс лекцій з основ розрахунку будівельних конструкцій і з опору залізобетону. К.: Логос, 2004. 340с.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В.1.2-2:2006. Навантаження і впливи. [Чинні від 2007-01-01]. Вид. офіц. Київ: Мінбуд України, 2006. 61с.</w:t>
      </w:r>
    </w:p>
    <w:p w:rsidR="00870F71" w:rsidRPr="00AB66B4" w:rsidRDefault="00AB66B4" w:rsidP="00AB66B4">
      <w:pPr>
        <w:numPr>
          <w:ilvl w:val="0"/>
          <w:numId w:val="45"/>
        </w:numPr>
        <w:tabs>
          <w:tab w:val="left" w:pos="567"/>
        </w:tabs>
        <w:spacing w:line="360" w:lineRule="auto"/>
        <w:ind w:left="567" w:hanging="567"/>
        <w:jc w:val="both"/>
        <w:rPr>
          <w:sz w:val="28"/>
          <w:szCs w:val="28"/>
        </w:rPr>
      </w:pPr>
      <w:r>
        <w:rPr>
          <w:sz w:val="28"/>
          <w:szCs w:val="28"/>
        </w:rPr>
        <w:lastRenderedPageBreak/>
        <w:t xml:space="preserve"> </w:t>
      </w:r>
      <w:r w:rsidR="00870F71" w:rsidRPr="00AB66B4">
        <w:rPr>
          <w:sz w:val="28"/>
          <w:szCs w:val="28"/>
        </w:rPr>
        <w:t>ДБН Д.2.2-9-99. Ресурсні елементні кошторисні норми на будівельні</w:t>
      </w:r>
      <w:r w:rsidR="00870F71" w:rsidRPr="00AB66B4">
        <w:rPr>
          <w:sz w:val="28"/>
          <w:szCs w:val="28"/>
        </w:rPr>
        <w:br/>
        <w:t>роботи. 36.9.Металеві    конструкції. [Чинні від 2000-01-01]. Вид. офіц. К</w:t>
      </w:r>
      <w:r w:rsidR="00870F71" w:rsidRPr="00AB66B4">
        <w:rPr>
          <w:sz w:val="28"/>
          <w:szCs w:val="28"/>
        </w:rPr>
        <w:t>и</w:t>
      </w:r>
      <w:r w:rsidR="00870F71" w:rsidRPr="00AB66B4">
        <w:rPr>
          <w:sz w:val="28"/>
          <w:szCs w:val="28"/>
        </w:rPr>
        <w:t>їв: Мінбуд України, 1999. 71с.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Д.2.2-11-99. Ресурсні елементні кошторисні норми на будівельні</w:t>
      </w:r>
      <w:r w:rsidRPr="00AB66B4">
        <w:rPr>
          <w:sz w:val="28"/>
          <w:szCs w:val="28"/>
        </w:rPr>
        <w:br/>
        <w:t>роботи. 36.11. Підлоги. [Чинні від 2000-01-01]. Вид. офіц. Київ: Мінбуд України, 1999. 26 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В.2.3-15:2007. Автостоянки і гаражі для легкових автомобілів. [Чинні від 2008-01-01]. Вид. офіц. Київ: Мінрегіонбуд України, 2007. 56с.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В.2.6-31:2006. Конструкції будинків і споруд. Теплова ізоляція буд</w:t>
      </w:r>
      <w:r w:rsidRPr="00AB66B4">
        <w:rPr>
          <w:sz w:val="28"/>
          <w:szCs w:val="28"/>
        </w:rPr>
        <w:t>і</w:t>
      </w:r>
      <w:r w:rsidRPr="00AB66B4">
        <w:rPr>
          <w:sz w:val="28"/>
          <w:szCs w:val="28"/>
        </w:rPr>
        <w:t>вель. [Чинні від 2007-01-01]. Вид. офіц. Київ: Мінрегіонбуд України, 2006. 51с.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В.2.5-28-2006. Природне і штучне освітлення. [Чинні від 2007-01-01]. Вид. офіц. Київ: Мінрегіонбуд України, 2006. 54с.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В.1.1-12:2006 Будівництво в сейсмічних районах України. [Чинні від 2007-01-01]. Вид. офіц. Київ: Мінрегіонбуд України, 2006. 68с.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В.1.3-2-2010 Геодезичні роботи у будівництві. [Чинні від 2011-01-01]. Вид. офіц. Київ: Мінрегіонбуд України, 2010. 61с.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В.2.5-56:2010 Системи протипожежного захисту. [Чинні від 2011-09-01]. Вид. офіц. Київ: Мінбуд України, 2006. 61с.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В.2.6-98:2009 Бетонні та залізобетонні конструкції. Основні пол</w:t>
      </w:r>
      <w:r w:rsidRPr="00AB66B4">
        <w:rPr>
          <w:sz w:val="28"/>
          <w:szCs w:val="28"/>
        </w:rPr>
        <w:t>о</w:t>
      </w:r>
      <w:r w:rsidRPr="00AB66B4">
        <w:rPr>
          <w:sz w:val="28"/>
          <w:szCs w:val="28"/>
        </w:rPr>
        <w:t>ження. [Чинні від 2010-01-01]. Вид. офіц. Київ: Мінрегіонбуд України, 2009. 67с.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В.2.6-162:2010. Кам’яні та армокам’яні конструкції. Основні пол</w:t>
      </w:r>
      <w:r w:rsidRPr="00AB66B4">
        <w:rPr>
          <w:sz w:val="28"/>
          <w:szCs w:val="28"/>
        </w:rPr>
        <w:t>о</w:t>
      </w:r>
      <w:r w:rsidRPr="00AB66B4">
        <w:rPr>
          <w:sz w:val="28"/>
          <w:szCs w:val="28"/>
        </w:rPr>
        <w:t>ження. [Чинні від 2011-09-01]. Вид. офіц. Київ: Мінрегіонбуд України, 2011. 97с.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А.3.1-5-2009. Організація будівельного виробництва. [Чинні від 2010-09-01]. Вид. офіц. Київ: Мінрегіонбуд України, 2010. 65с.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В.2.1-10-2009. Основи та фундаменти споруд. Основні положення проектування. [Чинні від 2010-01-01]. Вид. офіц. Київ: Мінрегіонбуд Укр</w:t>
      </w:r>
      <w:r w:rsidRPr="00AB66B4">
        <w:rPr>
          <w:sz w:val="28"/>
          <w:szCs w:val="28"/>
        </w:rPr>
        <w:t>а</w:t>
      </w:r>
      <w:r w:rsidRPr="00AB66B4">
        <w:rPr>
          <w:sz w:val="28"/>
          <w:szCs w:val="28"/>
        </w:rPr>
        <w:t>їни, 2010. 65с.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lastRenderedPageBreak/>
        <w:t>ДБН А.3.2-2-2009. Охорона праці і промислова безпека в будівництві. [Чинні від 2010-09-01]. Вид. офіц. Київ: Мінрегіонбуд України, 2009. 69с.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В.1.2-14-2009 Загальні принципи забезпечення надійності та констр</w:t>
      </w:r>
      <w:r w:rsidRPr="00AB66B4">
        <w:rPr>
          <w:sz w:val="28"/>
          <w:szCs w:val="28"/>
        </w:rPr>
        <w:t>у</w:t>
      </w:r>
      <w:r w:rsidRPr="00AB66B4">
        <w:rPr>
          <w:sz w:val="28"/>
          <w:szCs w:val="28"/>
        </w:rPr>
        <w:t>ктивної безпеки будівель, споруд, будівельних конструкцій та основ. [Чи</w:t>
      </w:r>
      <w:r w:rsidRPr="00AB66B4">
        <w:rPr>
          <w:sz w:val="28"/>
          <w:szCs w:val="28"/>
        </w:rPr>
        <w:t>н</w:t>
      </w:r>
      <w:r w:rsidRPr="00AB66B4">
        <w:rPr>
          <w:sz w:val="28"/>
          <w:szCs w:val="28"/>
        </w:rPr>
        <w:t>ні від 2010-01-01]. Вид. офіц. Київ: Мінрегіонбуд України, 2009. 71с.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ДБН В.1.2-5:2007. Система забезпечення надійності та безпеки будівел</w:t>
      </w:r>
      <w:r w:rsidRPr="00AB66B4">
        <w:rPr>
          <w:sz w:val="28"/>
          <w:szCs w:val="28"/>
        </w:rPr>
        <w:t>ь</w:t>
      </w:r>
      <w:r w:rsidRPr="00AB66B4">
        <w:rPr>
          <w:sz w:val="28"/>
          <w:szCs w:val="28"/>
        </w:rPr>
        <w:t>них об'єктів. [Чинні від 2008-01-01]. Вид. офіц. Київ: Мінрегіонбуд Укра</w:t>
      </w:r>
      <w:r w:rsidRPr="00AB66B4">
        <w:rPr>
          <w:sz w:val="28"/>
          <w:szCs w:val="28"/>
        </w:rPr>
        <w:t>ї</w:t>
      </w:r>
      <w:r w:rsidRPr="00AB66B4">
        <w:rPr>
          <w:sz w:val="28"/>
          <w:szCs w:val="28"/>
        </w:rPr>
        <w:t>ни, 2006. 68с.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ДСТУ Б А.2.4-7-95. Правила виконання архітектурно-будівельних робочих креслень. [Чинні від 1996-01-01]. Вид. офіц. Київ: Мінбуд України, 1996. 581с.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ДСТУ Б. В. 2. 6-156:2010. Конструкції будинків і споруд.</w:t>
      </w:r>
      <w:r w:rsidRPr="00AB66B4">
        <w:rPr>
          <w:spacing w:val="3"/>
          <w:sz w:val="28"/>
          <w:szCs w:val="28"/>
        </w:rPr>
        <w:t xml:space="preserve"> </w:t>
      </w:r>
      <w:r w:rsidRPr="00AB66B4">
        <w:rPr>
          <w:sz w:val="28"/>
          <w:szCs w:val="28"/>
        </w:rPr>
        <w:t>Бетонні та зал</w:t>
      </w:r>
      <w:r w:rsidRPr="00AB66B4">
        <w:rPr>
          <w:sz w:val="28"/>
          <w:szCs w:val="28"/>
        </w:rPr>
        <w:t>і</w:t>
      </w:r>
      <w:r w:rsidRPr="00AB66B4">
        <w:rPr>
          <w:sz w:val="28"/>
          <w:szCs w:val="28"/>
        </w:rPr>
        <w:t>зобетонні конструкції з важкого бетону. Правила проектування. [Чинний від 2011-06-01]. Вид. офіц. Київ: Мінрегіонбуд України, 2011.  118 с.</w:t>
      </w:r>
    </w:p>
    <w:p w:rsidR="00870F71" w:rsidRPr="00AB66B4" w:rsidRDefault="00870F71" w:rsidP="00AB66B4">
      <w:pPr>
        <w:numPr>
          <w:ilvl w:val="0"/>
          <w:numId w:val="45"/>
        </w:numPr>
        <w:tabs>
          <w:tab w:val="left" w:pos="567"/>
        </w:tabs>
        <w:spacing w:line="360" w:lineRule="auto"/>
        <w:ind w:left="567" w:hanging="567"/>
        <w:jc w:val="both"/>
        <w:rPr>
          <w:sz w:val="28"/>
          <w:szCs w:val="28"/>
        </w:rPr>
      </w:pPr>
      <w:bookmarkStart w:id="27" w:name="_Ref441408667"/>
      <w:r w:rsidRPr="00AB66B4">
        <w:rPr>
          <w:bCs/>
          <w:spacing w:val="4"/>
          <w:sz w:val="28"/>
          <w:szCs w:val="28"/>
        </w:rPr>
        <w:t>ДСТУ-Н Б В.2.6-282:2016.</w:t>
      </w:r>
      <w:r w:rsidRPr="00AB66B4">
        <w:rPr>
          <w:sz w:val="28"/>
          <w:szCs w:val="28"/>
        </w:rPr>
        <w:t xml:space="preserve"> Конструкції будинків і споруд.</w:t>
      </w:r>
      <w:r w:rsidRPr="00AB66B4">
        <w:rPr>
          <w:spacing w:val="3"/>
          <w:sz w:val="28"/>
          <w:szCs w:val="28"/>
        </w:rPr>
        <w:t xml:space="preserve"> </w:t>
      </w:r>
      <w:r w:rsidRPr="00AB66B4">
        <w:rPr>
          <w:bCs/>
          <w:spacing w:val="4"/>
          <w:sz w:val="28"/>
          <w:szCs w:val="28"/>
        </w:rPr>
        <w:t xml:space="preserve"> </w:t>
      </w:r>
      <w:r w:rsidRPr="00AB66B4">
        <w:rPr>
          <w:bCs/>
          <w:sz w:val="28"/>
          <w:szCs w:val="28"/>
        </w:rPr>
        <w:t xml:space="preserve">Настанова з проектування </w:t>
      </w:r>
      <w:r w:rsidRPr="00AB66B4">
        <w:rPr>
          <w:bCs/>
          <w:spacing w:val="-1"/>
          <w:sz w:val="28"/>
          <w:szCs w:val="28"/>
        </w:rPr>
        <w:t xml:space="preserve">та виготовлення </w:t>
      </w:r>
      <w:r w:rsidRPr="00AB66B4">
        <w:rPr>
          <w:bCs/>
          <w:spacing w:val="-2"/>
          <w:sz w:val="28"/>
          <w:szCs w:val="28"/>
        </w:rPr>
        <w:t>сталефібробетонних конструкцій.</w:t>
      </w:r>
      <w:r w:rsidRPr="00AB66B4">
        <w:rPr>
          <w:bCs/>
          <w:spacing w:val="4"/>
          <w:sz w:val="28"/>
          <w:szCs w:val="28"/>
        </w:rPr>
        <w:t xml:space="preserve"> </w:t>
      </w:r>
      <w:r w:rsidRPr="00AB66B4">
        <w:rPr>
          <w:rFonts w:eastAsia="Calibri"/>
          <w:sz w:val="28"/>
          <w:szCs w:val="28"/>
        </w:rPr>
        <w:t>[Чинний від 2017-04-01].</w:t>
      </w:r>
      <w:r w:rsidRPr="00AB66B4">
        <w:rPr>
          <w:sz w:val="28"/>
          <w:szCs w:val="28"/>
        </w:rPr>
        <w:t xml:space="preserve"> Вид. офіц. Київ: Мінрегіонбуд України, 2016. 43 с.</w:t>
      </w:r>
      <w:bookmarkEnd w:id="27"/>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Дворкін Л. Й., Дворкін О. Л. Основи бетонознавства. К.: Основа, 2007. 616с.</w:t>
      </w:r>
    </w:p>
    <w:p w:rsidR="00870F71" w:rsidRPr="00AB66B4" w:rsidRDefault="00870F71" w:rsidP="00AB66B4">
      <w:pPr>
        <w:numPr>
          <w:ilvl w:val="0"/>
          <w:numId w:val="45"/>
        </w:numPr>
        <w:tabs>
          <w:tab w:val="left" w:pos="567"/>
        </w:tabs>
        <w:spacing w:line="360" w:lineRule="auto"/>
        <w:ind w:left="567" w:hanging="567"/>
        <w:rPr>
          <w:sz w:val="28"/>
          <w:szCs w:val="28"/>
        </w:rPr>
      </w:pPr>
      <w:r w:rsidRPr="00AB66B4">
        <w:rPr>
          <w:sz w:val="28"/>
          <w:szCs w:val="28"/>
        </w:rPr>
        <w:t>Драченко Б. Ф., Піщаленко  Ю. О., Соха М. М. Технологія зведення виро</w:t>
      </w:r>
      <w:r w:rsidRPr="00AB66B4">
        <w:rPr>
          <w:sz w:val="28"/>
          <w:szCs w:val="28"/>
        </w:rPr>
        <w:t>б</w:t>
      </w:r>
      <w:r w:rsidRPr="00AB66B4">
        <w:rPr>
          <w:sz w:val="28"/>
          <w:szCs w:val="28"/>
        </w:rPr>
        <w:t>ничих сільськогосподарських будівель і споруд: навч. Посібник.  К.: Вища школа, 1992. 198с.</w:t>
      </w:r>
      <w:r w:rsidRPr="00AB66B4">
        <w:rPr>
          <w:b/>
          <w:sz w:val="28"/>
          <w:szCs w:val="28"/>
        </w:rPr>
        <w:t xml:space="preserve"> </w:t>
      </w:r>
    </w:p>
    <w:p w:rsidR="00AB66B4" w:rsidRPr="00AB66B4" w:rsidRDefault="00AB66B4" w:rsidP="00AB66B4">
      <w:pPr>
        <w:numPr>
          <w:ilvl w:val="0"/>
          <w:numId w:val="45"/>
        </w:numPr>
        <w:tabs>
          <w:tab w:val="left" w:pos="567"/>
        </w:tabs>
        <w:spacing w:line="360" w:lineRule="auto"/>
        <w:ind w:left="567" w:right="825" w:hanging="567"/>
        <w:rPr>
          <w:i/>
          <w:sz w:val="28"/>
          <w:szCs w:val="28"/>
        </w:rPr>
      </w:pPr>
      <w:r w:rsidRPr="00AB66B4">
        <w:rPr>
          <w:spacing w:val="-1"/>
          <w:sz w:val="28"/>
          <w:szCs w:val="28"/>
        </w:rPr>
        <w:t xml:space="preserve">Кінаш Р., Білозір Віт.,. Шмиг Р., Білозір Вол. </w:t>
      </w:r>
      <w:r w:rsidRPr="00AB66B4">
        <w:rPr>
          <w:sz w:val="28"/>
          <w:szCs w:val="28"/>
        </w:rPr>
        <w:t>Розрахунок несучої здатності пет-фібробетонних згинальних елементів за деформаці</w:t>
      </w:r>
      <w:r w:rsidRPr="00AB66B4">
        <w:rPr>
          <w:sz w:val="28"/>
          <w:szCs w:val="28"/>
        </w:rPr>
        <w:t>й</w:t>
      </w:r>
      <w:r w:rsidRPr="00AB66B4">
        <w:rPr>
          <w:sz w:val="28"/>
          <w:szCs w:val="28"/>
        </w:rPr>
        <w:t>ним методом:</w:t>
      </w:r>
      <w:r w:rsidRPr="00AB66B4">
        <w:rPr>
          <w:spacing w:val="-1"/>
          <w:sz w:val="28"/>
          <w:szCs w:val="28"/>
        </w:rPr>
        <w:t xml:space="preserve"> матеріали </w:t>
      </w:r>
      <w:r w:rsidRPr="00AB66B4">
        <w:rPr>
          <w:sz w:val="28"/>
          <w:szCs w:val="28"/>
        </w:rPr>
        <w:t>ХIХ</w:t>
      </w:r>
      <w:r w:rsidRPr="00AB66B4">
        <w:rPr>
          <w:b/>
          <w:sz w:val="28"/>
          <w:szCs w:val="28"/>
          <w:shd w:val="clear" w:color="auto" w:fill="FFFFFF"/>
        </w:rPr>
        <w:t xml:space="preserve"> </w:t>
      </w:r>
      <w:r w:rsidRPr="00AB66B4">
        <w:rPr>
          <w:sz w:val="28"/>
          <w:szCs w:val="28"/>
        </w:rPr>
        <w:t>міжнар. наук.- практ. форуму “Теорія і практика розвитку агропромислового комплексу та сільських тер</w:t>
      </w:r>
      <w:r w:rsidRPr="00AB66B4">
        <w:rPr>
          <w:sz w:val="28"/>
          <w:szCs w:val="28"/>
        </w:rPr>
        <w:t>и</w:t>
      </w:r>
      <w:r w:rsidRPr="00AB66B4">
        <w:rPr>
          <w:sz w:val="28"/>
          <w:szCs w:val="28"/>
        </w:rPr>
        <w:t>торій”.</w:t>
      </w:r>
      <w:r w:rsidRPr="00AB66B4">
        <w:rPr>
          <w:b/>
          <w:sz w:val="28"/>
          <w:szCs w:val="28"/>
        </w:rPr>
        <w:t xml:space="preserve"> </w:t>
      </w:r>
      <w:r w:rsidRPr="00AB66B4">
        <w:rPr>
          <w:sz w:val="28"/>
          <w:szCs w:val="28"/>
        </w:rPr>
        <w:t>Львів, 19 – 21 вересня 2018 р. С.168 – 172.</w:t>
      </w:r>
    </w:p>
    <w:p w:rsidR="00AB66B4" w:rsidRPr="00AB66B4" w:rsidRDefault="00AB66B4" w:rsidP="00AB66B4">
      <w:pPr>
        <w:pStyle w:val="Heading1"/>
        <w:numPr>
          <w:ilvl w:val="0"/>
          <w:numId w:val="45"/>
        </w:numPr>
        <w:tabs>
          <w:tab w:val="left" w:pos="567"/>
        </w:tabs>
        <w:spacing w:line="360" w:lineRule="auto"/>
        <w:ind w:left="567" w:right="108" w:hanging="567"/>
        <w:jc w:val="both"/>
        <w:rPr>
          <w:b w:val="0"/>
          <w:color w:val="auto"/>
          <w:spacing w:val="-1"/>
          <w:sz w:val="28"/>
          <w:szCs w:val="28"/>
          <w:lang w:val="uk-UA"/>
        </w:rPr>
      </w:pPr>
      <w:r w:rsidRPr="00AB66B4">
        <w:rPr>
          <w:b w:val="0"/>
          <w:color w:val="auto"/>
          <w:spacing w:val="-1"/>
          <w:sz w:val="28"/>
          <w:szCs w:val="28"/>
          <w:lang w:val="uk-UA"/>
        </w:rPr>
        <w:t>Кінаш Р., Білозір Віт.,. Шмиг Р.,  Біденко І., Білозір Вол.Теоретичне</w:t>
      </w:r>
      <w:r w:rsidRPr="00AB66B4">
        <w:rPr>
          <w:b w:val="0"/>
          <w:color w:val="auto"/>
          <w:sz w:val="28"/>
          <w:szCs w:val="28"/>
          <w:lang w:val="uk-UA"/>
        </w:rPr>
        <w:t xml:space="preserve"> </w:t>
      </w:r>
      <w:r w:rsidRPr="00AB66B4">
        <w:rPr>
          <w:b w:val="0"/>
          <w:color w:val="auto"/>
          <w:spacing w:val="-1"/>
          <w:sz w:val="28"/>
          <w:szCs w:val="28"/>
          <w:lang w:val="uk-UA"/>
        </w:rPr>
        <w:t>оц</w:t>
      </w:r>
      <w:r w:rsidRPr="00AB66B4">
        <w:rPr>
          <w:b w:val="0"/>
          <w:color w:val="auto"/>
          <w:spacing w:val="-1"/>
          <w:sz w:val="28"/>
          <w:szCs w:val="28"/>
          <w:lang w:val="uk-UA"/>
        </w:rPr>
        <w:t>і</w:t>
      </w:r>
      <w:r w:rsidRPr="00AB66B4">
        <w:rPr>
          <w:b w:val="0"/>
          <w:color w:val="auto"/>
          <w:spacing w:val="-1"/>
          <w:sz w:val="28"/>
          <w:szCs w:val="28"/>
          <w:lang w:val="uk-UA"/>
        </w:rPr>
        <w:t>нювання</w:t>
      </w:r>
      <w:r w:rsidRPr="00AB66B4">
        <w:rPr>
          <w:b w:val="0"/>
          <w:color w:val="auto"/>
          <w:sz w:val="28"/>
          <w:szCs w:val="28"/>
          <w:lang w:val="uk-UA"/>
        </w:rPr>
        <w:t xml:space="preserve"> </w:t>
      </w:r>
      <w:r w:rsidRPr="00AB66B4">
        <w:rPr>
          <w:b w:val="0"/>
          <w:color w:val="auto"/>
          <w:spacing w:val="-1"/>
          <w:sz w:val="28"/>
          <w:szCs w:val="28"/>
          <w:lang w:val="uk-UA"/>
        </w:rPr>
        <w:t>параметрів</w:t>
      </w:r>
      <w:r w:rsidRPr="00AB66B4">
        <w:rPr>
          <w:b w:val="0"/>
          <w:color w:val="auto"/>
          <w:sz w:val="28"/>
          <w:szCs w:val="28"/>
          <w:lang w:val="uk-UA"/>
        </w:rPr>
        <w:t xml:space="preserve"> пікових </w:t>
      </w:r>
      <w:r w:rsidRPr="00AB66B4">
        <w:rPr>
          <w:b w:val="0"/>
          <w:color w:val="auto"/>
          <w:spacing w:val="-1"/>
          <w:sz w:val="28"/>
          <w:szCs w:val="28"/>
          <w:lang w:val="uk-UA"/>
        </w:rPr>
        <w:t>точок</w:t>
      </w:r>
      <w:r w:rsidRPr="00AB66B4">
        <w:rPr>
          <w:b w:val="0"/>
          <w:color w:val="auto"/>
          <w:spacing w:val="1"/>
          <w:sz w:val="28"/>
          <w:szCs w:val="28"/>
          <w:lang w:val="uk-UA"/>
        </w:rPr>
        <w:t xml:space="preserve"> </w:t>
      </w:r>
      <w:r w:rsidRPr="00AB66B4">
        <w:rPr>
          <w:b w:val="0"/>
          <w:color w:val="auto"/>
          <w:spacing w:val="-1"/>
          <w:sz w:val="28"/>
          <w:szCs w:val="28"/>
          <w:lang w:val="uk-UA"/>
        </w:rPr>
        <w:t>діаграм</w:t>
      </w:r>
      <w:r w:rsidRPr="00AB66B4">
        <w:rPr>
          <w:b w:val="0"/>
          <w:color w:val="auto"/>
          <w:spacing w:val="47"/>
          <w:sz w:val="28"/>
          <w:szCs w:val="28"/>
          <w:lang w:val="uk-UA"/>
        </w:rPr>
        <w:t xml:space="preserve"> </w:t>
      </w:r>
      <w:r w:rsidRPr="00AB66B4">
        <w:rPr>
          <w:b w:val="0"/>
          <w:color w:val="auto"/>
          <w:spacing w:val="-1"/>
          <w:sz w:val="28"/>
          <w:szCs w:val="28"/>
          <w:lang w:val="uk-UA"/>
        </w:rPr>
        <w:t>деформування</w:t>
      </w:r>
      <w:r w:rsidRPr="00AB66B4">
        <w:rPr>
          <w:b w:val="0"/>
          <w:color w:val="auto"/>
          <w:sz w:val="28"/>
          <w:szCs w:val="28"/>
          <w:lang w:val="uk-UA"/>
        </w:rPr>
        <w:t xml:space="preserve"> </w:t>
      </w:r>
      <w:r w:rsidRPr="00AB66B4">
        <w:rPr>
          <w:b w:val="0"/>
          <w:color w:val="auto"/>
          <w:spacing w:val="-1"/>
          <w:sz w:val="28"/>
          <w:szCs w:val="28"/>
          <w:lang w:val="uk-UA"/>
        </w:rPr>
        <w:t>сталефіброб</w:t>
      </w:r>
      <w:r w:rsidRPr="00AB66B4">
        <w:rPr>
          <w:b w:val="0"/>
          <w:color w:val="auto"/>
          <w:spacing w:val="-1"/>
          <w:sz w:val="28"/>
          <w:szCs w:val="28"/>
          <w:lang w:val="uk-UA"/>
        </w:rPr>
        <w:t>е</w:t>
      </w:r>
      <w:r w:rsidRPr="00AB66B4">
        <w:rPr>
          <w:b w:val="0"/>
          <w:color w:val="auto"/>
          <w:spacing w:val="-1"/>
          <w:sz w:val="28"/>
          <w:szCs w:val="28"/>
          <w:lang w:val="uk-UA"/>
        </w:rPr>
        <w:t>тону</w:t>
      </w:r>
      <w:r w:rsidRPr="00AB66B4">
        <w:rPr>
          <w:b w:val="0"/>
          <w:color w:val="auto"/>
          <w:sz w:val="28"/>
          <w:szCs w:val="28"/>
          <w:lang w:val="uk-UA"/>
        </w:rPr>
        <w:t xml:space="preserve"> та </w:t>
      </w:r>
      <w:r w:rsidRPr="00AB66B4">
        <w:rPr>
          <w:b w:val="0"/>
          <w:color w:val="auto"/>
          <w:spacing w:val="-1"/>
          <w:sz w:val="28"/>
          <w:szCs w:val="28"/>
          <w:lang w:val="uk-UA"/>
        </w:rPr>
        <w:t>ПЕТ-фібробетону</w:t>
      </w:r>
      <w:r w:rsidRPr="00AB66B4">
        <w:rPr>
          <w:b w:val="0"/>
          <w:color w:val="auto"/>
          <w:sz w:val="28"/>
          <w:szCs w:val="28"/>
          <w:lang w:val="uk-UA"/>
        </w:rPr>
        <w:t xml:space="preserve"> за </w:t>
      </w:r>
      <w:r w:rsidRPr="00AB66B4">
        <w:rPr>
          <w:b w:val="0"/>
          <w:color w:val="auto"/>
          <w:spacing w:val="-1"/>
          <w:sz w:val="28"/>
          <w:szCs w:val="28"/>
          <w:lang w:val="uk-UA"/>
        </w:rPr>
        <w:t xml:space="preserve">розтягу :  матеріали </w:t>
      </w:r>
      <w:r w:rsidRPr="00AB66B4">
        <w:rPr>
          <w:b w:val="0"/>
          <w:color w:val="auto"/>
          <w:sz w:val="28"/>
          <w:szCs w:val="28"/>
          <w:lang w:val="uk-UA"/>
        </w:rPr>
        <w:t>ХХІ</w:t>
      </w:r>
      <w:r w:rsidRPr="00AB66B4">
        <w:rPr>
          <w:b w:val="0"/>
          <w:color w:val="auto"/>
          <w:sz w:val="28"/>
          <w:szCs w:val="28"/>
          <w:shd w:val="clear" w:color="auto" w:fill="FFFFFF"/>
        </w:rPr>
        <w:t>V</w:t>
      </w:r>
      <w:r w:rsidRPr="00AB66B4">
        <w:rPr>
          <w:b w:val="0"/>
          <w:color w:val="auto"/>
          <w:sz w:val="28"/>
          <w:szCs w:val="28"/>
          <w:shd w:val="clear" w:color="auto" w:fill="FFFFFF"/>
          <w:lang w:val="uk-UA"/>
        </w:rPr>
        <w:t xml:space="preserve"> </w:t>
      </w:r>
      <w:r w:rsidRPr="00AB66B4">
        <w:rPr>
          <w:b w:val="0"/>
          <w:color w:val="auto"/>
          <w:sz w:val="28"/>
          <w:szCs w:val="28"/>
          <w:lang w:val="uk-UA"/>
        </w:rPr>
        <w:t xml:space="preserve">міжнар. наук.- практ. форуму “Теорія і практика розвитку агропромислового комплексу </w:t>
      </w:r>
      <w:r w:rsidRPr="00AB66B4">
        <w:rPr>
          <w:b w:val="0"/>
          <w:color w:val="auto"/>
          <w:sz w:val="28"/>
          <w:szCs w:val="28"/>
          <w:lang w:val="uk-UA"/>
        </w:rPr>
        <w:lastRenderedPageBreak/>
        <w:t xml:space="preserve">та сільських територій”. Львів, 4 – 6  жовтня 2023 р. </w:t>
      </w:r>
      <w:r w:rsidRPr="00AB66B4">
        <w:rPr>
          <w:b w:val="0"/>
          <w:color w:val="auto"/>
          <w:spacing w:val="-1"/>
          <w:sz w:val="28"/>
          <w:szCs w:val="28"/>
          <w:lang w:val="uk-UA"/>
        </w:rPr>
        <w:t xml:space="preserve">С. 532 </w:t>
      </w:r>
      <w:r w:rsidRPr="00AB66B4">
        <w:rPr>
          <w:b w:val="0"/>
          <w:color w:val="auto"/>
          <w:sz w:val="28"/>
          <w:szCs w:val="28"/>
          <w:lang w:val="uk-UA"/>
        </w:rPr>
        <w:t xml:space="preserve">– </w:t>
      </w:r>
      <w:r w:rsidRPr="00AB66B4">
        <w:rPr>
          <w:b w:val="0"/>
          <w:color w:val="auto"/>
          <w:spacing w:val="-1"/>
          <w:sz w:val="28"/>
          <w:szCs w:val="28"/>
          <w:lang w:val="uk-UA"/>
        </w:rPr>
        <w:t>535.</w:t>
      </w:r>
    </w:p>
    <w:p w:rsidR="00870F71" w:rsidRPr="00AB66B4" w:rsidRDefault="00870F71" w:rsidP="00AB66B4">
      <w:pPr>
        <w:numPr>
          <w:ilvl w:val="0"/>
          <w:numId w:val="45"/>
        </w:numPr>
        <w:tabs>
          <w:tab w:val="left" w:pos="567"/>
        </w:tabs>
        <w:spacing w:line="360" w:lineRule="auto"/>
        <w:ind w:left="567" w:hanging="567"/>
        <w:rPr>
          <w:sz w:val="28"/>
          <w:szCs w:val="28"/>
        </w:rPr>
      </w:pPr>
      <w:r w:rsidRPr="00AB66B4">
        <w:rPr>
          <w:sz w:val="28"/>
          <w:szCs w:val="28"/>
        </w:rPr>
        <w:t xml:space="preserve">Стасюк М. І. Залізобетонні крнструкції: навч. посібник. К.:ІЗМН, 1997. 227с. </w:t>
      </w:r>
    </w:p>
    <w:p w:rsidR="00870F71" w:rsidRPr="00AB66B4" w:rsidRDefault="00870F71" w:rsidP="00AB66B4">
      <w:pPr>
        <w:numPr>
          <w:ilvl w:val="0"/>
          <w:numId w:val="45"/>
        </w:numPr>
        <w:tabs>
          <w:tab w:val="left" w:pos="567"/>
        </w:tabs>
        <w:spacing w:line="360" w:lineRule="auto"/>
        <w:ind w:left="567" w:hanging="567"/>
        <w:rPr>
          <w:sz w:val="28"/>
          <w:szCs w:val="28"/>
        </w:rPr>
      </w:pPr>
      <w:r w:rsidRPr="00AB66B4">
        <w:rPr>
          <w:color w:val="333333"/>
          <w:sz w:val="28"/>
          <w:szCs w:val="28"/>
          <w:shd w:val="clear" w:color="auto" w:fill="FFFFFF"/>
        </w:rPr>
        <w:t>Ушацький С. А.Організація будівництва. К.: Кондор,  2007.521 с.</w:t>
      </w:r>
    </w:p>
    <w:p w:rsidR="00870F71" w:rsidRPr="00AB66B4" w:rsidRDefault="00870F71" w:rsidP="00AB66B4">
      <w:pPr>
        <w:numPr>
          <w:ilvl w:val="0"/>
          <w:numId w:val="45"/>
        </w:numPr>
        <w:tabs>
          <w:tab w:val="left" w:pos="567"/>
        </w:tabs>
        <w:spacing w:line="360" w:lineRule="auto"/>
        <w:ind w:left="567" w:hanging="567"/>
        <w:rPr>
          <w:sz w:val="28"/>
          <w:szCs w:val="28"/>
        </w:rPr>
      </w:pPr>
      <w:r w:rsidRPr="00AB66B4">
        <w:rPr>
          <w:sz w:val="28"/>
          <w:szCs w:val="28"/>
        </w:rPr>
        <w:t>Черненко В. К. Технологія  і  організація  монтажу  будівельних   констр</w:t>
      </w:r>
      <w:r w:rsidRPr="00AB66B4">
        <w:rPr>
          <w:sz w:val="28"/>
          <w:szCs w:val="28"/>
        </w:rPr>
        <w:t>у</w:t>
      </w:r>
      <w:r w:rsidRPr="00AB66B4">
        <w:rPr>
          <w:sz w:val="28"/>
          <w:szCs w:val="28"/>
        </w:rPr>
        <w:t>кцій.  К.: Будівельник , 1988. 368с.</w:t>
      </w:r>
    </w:p>
    <w:p w:rsidR="00AB66B4" w:rsidRPr="00AB66B4" w:rsidRDefault="00AB66B4" w:rsidP="00AB66B4">
      <w:pPr>
        <w:numPr>
          <w:ilvl w:val="0"/>
          <w:numId w:val="45"/>
        </w:numPr>
        <w:shd w:val="clear" w:color="auto" w:fill="FFFFFF"/>
        <w:tabs>
          <w:tab w:val="left" w:pos="567"/>
        </w:tabs>
        <w:spacing w:line="360" w:lineRule="auto"/>
        <w:ind w:left="567" w:hanging="567"/>
        <w:jc w:val="both"/>
        <w:rPr>
          <w:sz w:val="28"/>
          <w:szCs w:val="28"/>
        </w:rPr>
      </w:pPr>
      <w:r w:rsidRPr="00AB66B4">
        <w:rPr>
          <w:bCs/>
          <w:sz w:val="28"/>
          <w:szCs w:val="28"/>
        </w:rPr>
        <w:t>Шмиг Р. А., Білозір Вол. В. Теоретичне оцінювання міцності</w:t>
      </w:r>
      <w:r w:rsidRPr="00AB66B4">
        <w:rPr>
          <w:spacing w:val="-1"/>
          <w:sz w:val="28"/>
          <w:szCs w:val="28"/>
        </w:rPr>
        <w:t xml:space="preserve"> ПЕТ-фібробетону</w:t>
      </w:r>
      <w:r w:rsidRPr="00AB66B4">
        <w:rPr>
          <w:b/>
          <w:sz w:val="28"/>
          <w:szCs w:val="28"/>
        </w:rPr>
        <w:t xml:space="preserve"> </w:t>
      </w:r>
      <w:r w:rsidRPr="00AB66B4">
        <w:rPr>
          <w:bCs/>
          <w:sz w:val="28"/>
          <w:szCs w:val="28"/>
        </w:rPr>
        <w:t xml:space="preserve">на розтяг. </w:t>
      </w:r>
      <w:r w:rsidRPr="00AB66B4">
        <w:rPr>
          <w:i/>
          <w:sz w:val="28"/>
          <w:szCs w:val="28"/>
        </w:rPr>
        <w:t>Сучасні технології та методи розрахунків у буді</w:t>
      </w:r>
      <w:r w:rsidRPr="00AB66B4">
        <w:rPr>
          <w:i/>
          <w:sz w:val="28"/>
          <w:szCs w:val="28"/>
        </w:rPr>
        <w:t>в</w:t>
      </w:r>
      <w:r w:rsidRPr="00AB66B4">
        <w:rPr>
          <w:i/>
          <w:sz w:val="28"/>
          <w:szCs w:val="28"/>
        </w:rPr>
        <w:t>ництві.</w:t>
      </w:r>
      <w:r w:rsidRPr="00AB66B4">
        <w:rPr>
          <w:sz w:val="28"/>
          <w:szCs w:val="28"/>
        </w:rPr>
        <w:t xml:space="preserve"> 2022. Вип. 18. С. 199 – </w:t>
      </w:r>
      <w:r w:rsidRPr="00AB66B4">
        <w:rPr>
          <w:b/>
          <w:sz w:val="28"/>
          <w:szCs w:val="28"/>
        </w:rPr>
        <w:t xml:space="preserve"> </w:t>
      </w:r>
      <w:r w:rsidRPr="00AB66B4">
        <w:rPr>
          <w:sz w:val="28"/>
          <w:szCs w:val="28"/>
        </w:rPr>
        <w:t>212.</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Ярмоленко  М. Г. Технологія  будівельного  виробництва. К.: Вища  школа , 1993. 397с.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rPr>
        <w:t>Макланова Т.Г. Архитектура гражданских и промышленых зданий. М.: Стройиздат,1981. 468 с.</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rStyle w:val="apple-converted-space"/>
          <w:sz w:val="28"/>
          <w:szCs w:val="28"/>
          <w:lang w:val="en-US"/>
        </w:rPr>
        <w:t xml:space="preserve">Eurocode 2: Design of Concrete Structures EN 192- 1: General Rules and Rules for Buldings. Brussels: CEN, 2004. </w:t>
      </w:r>
      <w:r w:rsidRPr="00AB66B4">
        <w:rPr>
          <w:rStyle w:val="apple-converted-space"/>
          <w:sz w:val="28"/>
          <w:szCs w:val="28"/>
        </w:rPr>
        <w:t>226 p.</w:t>
      </w:r>
    </w:p>
    <w:p w:rsidR="00870F71" w:rsidRPr="00AB66B4" w:rsidRDefault="00870F71" w:rsidP="00AB66B4">
      <w:pPr>
        <w:numPr>
          <w:ilvl w:val="0"/>
          <w:numId w:val="45"/>
        </w:numPr>
        <w:shd w:val="clear" w:color="auto" w:fill="FFFFFF"/>
        <w:tabs>
          <w:tab w:val="left" w:pos="567"/>
        </w:tabs>
        <w:spacing w:line="360" w:lineRule="auto"/>
        <w:ind w:left="567" w:hanging="567"/>
        <w:jc w:val="both"/>
        <w:rPr>
          <w:sz w:val="28"/>
          <w:szCs w:val="28"/>
        </w:rPr>
      </w:pPr>
      <w:r w:rsidRPr="00AB66B4">
        <w:rPr>
          <w:sz w:val="28"/>
          <w:szCs w:val="28"/>
          <w:lang w:val="en-US"/>
        </w:rPr>
        <w:t xml:space="preserve">Heek P., Mark P. </w:t>
      </w:r>
      <w:r w:rsidRPr="00AB66B4">
        <w:rPr>
          <w:bCs/>
          <w:sz w:val="28"/>
          <w:szCs w:val="28"/>
          <w:lang w:val="en-US"/>
        </w:rPr>
        <w:t>Querschnittsbemessung von Stahlfaserbetonbauteilen.</w:t>
      </w:r>
      <w:r w:rsidRPr="00AB66B4">
        <w:rPr>
          <w:b/>
          <w:bCs/>
          <w:sz w:val="28"/>
          <w:szCs w:val="28"/>
          <w:lang w:val="en-US"/>
        </w:rPr>
        <w:t xml:space="preserve"> </w:t>
      </w:r>
      <w:r w:rsidRPr="00AB66B4">
        <w:rPr>
          <w:sz w:val="28"/>
          <w:szCs w:val="28"/>
          <w:lang w:val="en-US"/>
        </w:rPr>
        <w:t> </w:t>
      </w:r>
      <w:r w:rsidRPr="00AB66B4">
        <w:rPr>
          <w:bCs/>
          <w:i/>
          <w:sz w:val="28"/>
          <w:szCs w:val="28"/>
          <w:shd w:val="clear" w:color="auto" w:fill="FFFFFF"/>
          <w:lang w:val="en-US"/>
        </w:rPr>
        <w:t>Die Fachzeitschrift für den Betonbau</w:t>
      </w:r>
      <w:r w:rsidRPr="00AB66B4">
        <w:rPr>
          <w:bCs/>
          <w:sz w:val="28"/>
          <w:szCs w:val="28"/>
          <w:shd w:val="clear" w:color="auto" w:fill="FFFFFF"/>
          <w:lang w:val="en-US"/>
        </w:rPr>
        <w:t xml:space="preserve">. 2013. </w:t>
      </w:r>
      <w:r w:rsidRPr="00AB66B4">
        <w:rPr>
          <w:bCs/>
          <w:sz w:val="28"/>
          <w:szCs w:val="28"/>
          <w:shd w:val="clear" w:color="auto" w:fill="FFFFFF"/>
        </w:rPr>
        <w:t xml:space="preserve">№ </w:t>
      </w:r>
      <w:r w:rsidRPr="00AB66B4">
        <w:rPr>
          <w:bCs/>
          <w:sz w:val="28"/>
          <w:szCs w:val="28"/>
          <w:shd w:val="clear" w:color="auto" w:fill="FFFFFF"/>
          <w:lang w:val="en-US"/>
        </w:rPr>
        <w:t>10. S. 388 – 389.</w:t>
      </w:r>
      <w:r w:rsidRPr="00AB66B4">
        <w:rPr>
          <w:sz w:val="28"/>
          <w:szCs w:val="28"/>
          <w:lang w:val="en-US"/>
        </w:rPr>
        <w:t xml:space="preserve"> </w:t>
      </w:r>
    </w:p>
    <w:p w:rsidR="00870F71" w:rsidRPr="00AB66B4" w:rsidRDefault="00870F71" w:rsidP="00AB66B4">
      <w:pPr>
        <w:numPr>
          <w:ilvl w:val="0"/>
          <w:numId w:val="45"/>
        </w:numPr>
        <w:tabs>
          <w:tab w:val="left" w:pos="567"/>
        </w:tabs>
        <w:spacing w:line="360" w:lineRule="auto"/>
        <w:ind w:left="567" w:hanging="567"/>
        <w:jc w:val="both"/>
        <w:rPr>
          <w:sz w:val="28"/>
          <w:szCs w:val="28"/>
        </w:rPr>
      </w:pPr>
      <w:r w:rsidRPr="00AB66B4">
        <w:rPr>
          <w:sz w:val="28"/>
          <w:szCs w:val="28"/>
          <w:shd w:val="clear" w:color="auto" w:fill="FFFFFF"/>
          <w:lang w:val="en-US"/>
        </w:rPr>
        <w:t>Kinash R., Bilozir V.</w:t>
      </w:r>
      <w:r w:rsidRPr="00AB66B4">
        <w:rPr>
          <w:sz w:val="28"/>
          <w:szCs w:val="28"/>
          <w:lang w:val="en-US"/>
        </w:rPr>
        <w:t xml:space="preserve"> </w:t>
      </w:r>
      <w:r w:rsidRPr="00AB66B4">
        <w:rPr>
          <w:sz w:val="28"/>
          <w:szCs w:val="28"/>
          <w:shd w:val="clear" w:color="auto" w:fill="FFFFFF"/>
          <w:lang w:val="en-US"/>
        </w:rPr>
        <w:t>Deformational calculation method of bearing capability of fiber-concrete steel bending elements</w:t>
      </w:r>
      <w:r w:rsidRPr="00AB66B4">
        <w:rPr>
          <w:sz w:val="28"/>
          <w:szCs w:val="28"/>
          <w:lang w:val="en-US"/>
        </w:rPr>
        <w:t xml:space="preserve">. </w:t>
      </w:r>
      <w:r w:rsidRPr="00AB66B4">
        <w:rPr>
          <w:i/>
          <w:sz w:val="28"/>
          <w:szCs w:val="28"/>
          <w:shd w:val="clear" w:color="auto" w:fill="FFFFFF"/>
          <w:lang w:val="en-US"/>
        </w:rPr>
        <w:t>Czasopismo</w:t>
      </w:r>
      <w:r w:rsidRPr="00AB66B4">
        <w:rPr>
          <w:sz w:val="28"/>
          <w:szCs w:val="28"/>
          <w:shd w:val="clear" w:color="auto" w:fill="FFFFFF"/>
          <w:lang w:val="en-US"/>
        </w:rPr>
        <w:t xml:space="preserve"> </w:t>
      </w:r>
      <w:r w:rsidRPr="00AB66B4">
        <w:rPr>
          <w:i/>
          <w:sz w:val="28"/>
          <w:szCs w:val="28"/>
          <w:shd w:val="clear" w:color="auto" w:fill="FFFFFF"/>
          <w:lang w:val="en-US"/>
        </w:rPr>
        <w:t>Techniczne</w:t>
      </w:r>
      <w:r w:rsidRPr="00AB66B4">
        <w:rPr>
          <w:sz w:val="28"/>
          <w:szCs w:val="28"/>
          <w:lang w:val="en-US"/>
        </w:rPr>
        <w:t xml:space="preserve">  (Technical Transactions: Architecture). </w:t>
      </w:r>
      <w:r w:rsidRPr="00AB66B4">
        <w:rPr>
          <w:sz w:val="28"/>
          <w:szCs w:val="28"/>
          <w:shd w:val="clear" w:color="auto" w:fill="FFFFFF"/>
          <w:lang w:val="en-US"/>
        </w:rPr>
        <w:t>2014. I. 8- A (15). № 111. P. 49 – 58.</w:t>
      </w:r>
    </w:p>
    <w:p w:rsidR="00870F71" w:rsidRPr="00AB66B4" w:rsidRDefault="00870F71" w:rsidP="00AB66B4">
      <w:pPr>
        <w:numPr>
          <w:ilvl w:val="0"/>
          <w:numId w:val="45"/>
        </w:numPr>
        <w:shd w:val="clear" w:color="auto" w:fill="FFFFFF"/>
        <w:tabs>
          <w:tab w:val="left" w:pos="567"/>
        </w:tabs>
        <w:spacing w:line="360" w:lineRule="auto"/>
        <w:ind w:left="567" w:hanging="567"/>
        <w:rPr>
          <w:rFonts w:eastAsiaTheme="minorEastAsia"/>
          <w:sz w:val="28"/>
          <w:szCs w:val="28"/>
        </w:rPr>
      </w:pPr>
      <w:r w:rsidRPr="00AB66B4">
        <w:rPr>
          <w:rFonts w:eastAsia="Calibri"/>
          <w:bCs/>
          <w:sz w:val="28"/>
          <w:szCs w:val="28"/>
          <w:lang w:val="en-US"/>
        </w:rPr>
        <w:t>RILEM TC 162-TDF. Test and design methods for steel fibre reinforced co</w:t>
      </w:r>
      <w:r w:rsidRPr="00AB66B4">
        <w:rPr>
          <w:rFonts w:eastAsia="Calibri"/>
          <w:bCs/>
          <w:sz w:val="28"/>
          <w:szCs w:val="28"/>
          <w:lang w:val="en-US"/>
        </w:rPr>
        <w:t>n</w:t>
      </w:r>
      <w:r w:rsidRPr="00AB66B4">
        <w:rPr>
          <w:rFonts w:eastAsia="Calibri"/>
          <w:bCs/>
          <w:sz w:val="28"/>
          <w:szCs w:val="28"/>
          <w:lang w:val="en-US"/>
        </w:rPr>
        <w:t>crete.</w:t>
      </w:r>
      <w:r w:rsidRPr="00AB66B4">
        <w:rPr>
          <w:rFonts w:eastAsia="Calibri"/>
          <w:sz w:val="28"/>
          <w:szCs w:val="28"/>
          <w:lang w:val="en-US"/>
        </w:rPr>
        <w:t xml:space="preserve"> </w:t>
      </w:r>
      <w:r w:rsidRPr="00AB66B4">
        <w:rPr>
          <w:rFonts w:eastAsia="Calibri"/>
          <w:i/>
          <w:sz w:val="28"/>
          <w:szCs w:val="28"/>
          <w:lang w:val="en-US"/>
        </w:rPr>
        <w:t>Materials and Structures</w:t>
      </w:r>
      <w:r w:rsidRPr="00AB66B4">
        <w:rPr>
          <w:rFonts w:eastAsia="Calibri"/>
          <w:sz w:val="28"/>
          <w:szCs w:val="28"/>
        </w:rPr>
        <w:t>.</w:t>
      </w:r>
      <w:r w:rsidRPr="00AB66B4">
        <w:rPr>
          <w:rFonts w:eastAsia="Calibri"/>
          <w:sz w:val="28"/>
          <w:szCs w:val="28"/>
          <w:lang w:val="en-US"/>
        </w:rPr>
        <w:t xml:space="preserve"> 2003</w:t>
      </w:r>
      <w:r w:rsidRPr="00AB66B4">
        <w:rPr>
          <w:rFonts w:eastAsia="Calibri"/>
          <w:sz w:val="28"/>
          <w:szCs w:val="28"/>
        </w:rPr>
        <w:t>.</w:t>
      </w:r>
      <w:r w:rsidRPr="00AB66B4">
        <w:rPr>
          <w:rFonts w:eastAsia="Calibri"/>
          <w:sz w:val="28"/>
          <w:szCs w:val="28"/>
          <w:lang w:val="en-US"/>
        </w:rPr>
        <w:t xml:space="preserve"> Vol. </w:t>
      </w:r>
      <w:r w:rsidRPr="00AB66B4">
        <w:rPr>
          <w:rFonts w:eastAsia="Calibri"/>
          <w:bCs/>
          <w:sz w:val="28"/>
          <w:szCs w:val="28"/>
          <w:lang w:val="en-US"/>
        </w:rPr>
        <w:t>36</w:t>
      </w:r>
      <w:r w:rsidRPr="00AB66B4">
        <w:rPr>
          <w:rFonts w:eastAsia="Calibri"/>
          <w:bCs/>
          <w:sz w:val="28"/>
          <w:szCs w:val="28"/>
        </w:rPr>
        <w:t>. Р.</w:t>
      </w:r>
      <w:r w:rsidRPr="00AB66B4">
        <w:rPr>
          <w:rFonts w:eastAsia="Calibri"/>
          <w:sz w:val="28"/>
          <w:szCs w:val="28"/>
          <w:lang w:val="en-US"/>
        </w:rPr>
        <w:t xml:space="preserve"> 560</w:t>
      </w:r>
      <w:r w:rsidRPr="00AB66B4">
        <w:rPr>
          <w:rFonts w:eastAsia="Calibri"/>
          <w:sz w:val="28"/>
          <w:szCs w:val="28"/>
        </w:rPr>
        <w:t xml:space="preserve"> – </w:t>
      </w:r>
      <w:r w:rsidRPr="00AB66B4">
        <w:rPr>
          <w:rFonts w:eastAsia="Calibri"/>
          <w:sz w:val="28"/>
          <w:szCs w:val="28"/>
          <w:lang w:val="en-US"/>
        </w:rPr>
        <w:t>567</w:t>
      </w:r>
      <w:r w:rsidRPr="00AB66B4">
        <w:rPr>
          <w:rFonts w:eastAsia="Calibri"/>
          <w:sz w:val="28"/>
          <w:szCs w:val="28"/>
        </w:rPr>
        <w:t>.</w:t>
      </w:r>
    </w:p>
    <w:p w:rsidR="002528DE" w:rsidRPr="00AB66B4" w:rsidRDefault="002528DE" w:rsidP="00AB66B4">
      <w:pPr>
        <w:numPr>
          <w:ilvl w:val="0"/>
          <w:numId w:val="45"/>
        </w:numPr>
        <w:tabs>
          <w:tab w:val="left" w:pos="567"/>
        </w:tabs>
        <w:spacing w:before="183" w:line="360" w:lineRule="auto"/>
        <w:ind w:left="567" w:right="110" w:hanging="567"/>
        <w:rPr>
          <w:sz w:val="28"/>
          <w:szCs w:val="28"/>
          <w:lang w:val="en-GB"/>
        </w:rPr>
      </w:pPr>
      <w:r w:rsidRPr="00AB66B4">
        <w:rPr>
          <w:spacing w:val="-1"/>
          <w:sz w:val="28"/>
          <w:szCs w:val="28"/>
        </w:rPr>
        <w:t xml:space="preserve">Kinasz R.,  Bilozir Vit., Shmyh R.,  Bilozir Vol., Bidenko I. </w:t>
      </w:r>
      <w:r w:rsidRPr="00AB66B4">
        <w:rPr>
          <w:i/>
          <w:spacing w:val="-1"/>
          <w:sz w:val="28"/>
          <w:szCs w:val="28"/>
        </w:rPr>
        <w:t>Examination</w:t>
      </w:r>
      <w:r w:rsidRPr="00AB66B4">
        <w:rPr>
          <w:i/>
          <w:spacing w:val="1"/>
          <w:sz w:val="28"/>
          <w:szCs w:val="28"/>
        </w:rPr>
        <w:t xml:space="preserve"> </w:t>
      </w:r>
      <w:r w:rsidRPr="00AB66B4">
        <w:rPr>
          <w:i/>
          <w:sz w:val="28"/>
          <w:szCs w:val="28"/>
        </w:rPr>
        <w:t>of</w:t>
      </w:r>
      <w:r w:rsidRPr="00AB66B4">
        <w:rPr>
          <w:i/>
          <w:spacing w:val="2"/>
          <w:sz w:val="28"/>
          <w:szCs w:val="28"/>
        </w:rPr>
        <w:t xml:space="preserve"> </w:t>
      </w:r>
      <w:r w:rsidRPr="00AB66B4">
        <w:rPr>
          <w:i/>
          <w:sz w:val="28"/>
          <w:szCs w:val="28"/>
        </w:rPr>
        <w:t xml:space="preserve">Concrete </w:t>
      </w:r>
      <w:r w:rsidRPr="00AB66B4">
        <w:rPr>
          <w:i/>
          <w:spacing w:val="-1"/>
          <w:sz w:val="28"/>
          <w:szCs w:val="28"/>
        </w:rPr>
        <w:t xml:space="preserve">Elements </w:t>
      </w:r>
      <w:r w:rsidRPr="00AB66B4">
        <w:rPr>
          <w:i/>
          <w:sz w:val="28"/>
          <w:szCs w:val="28"/>
        </w:rPr>
        <w:t xml:space="preserve">Bending </w:t>
      </w:r>
      <w:r w:rsidRPr="00AB66B4">
        <w:rPr>
          <w:i/>
          <w:spacing w:val="-1"/>
          <w:sz w:val="28"/>
          <w:szCs w:val="28"/>
        </w:rPr>
        <w:t>Strength</w:t>
      </w:r>
      <w:r w:rsidRPr="00AB66B4">
        <w:rPr>
          <w:i/>
          <w:spacing w:val="35"/>
          <w:sz w:val="28"/>
          <w:szCs w:val="28"/>
        </w:rPr>
        <w:t xml:space="preserve"> </w:t>
      </w:r>
      <w:r w:rsidRPr="00AB66B4">
        <w:rPr>
          <w:i/>
          <w:spacing w:val="-1"/>
          <w:sz w:val="28"/>
          <w:szCs w:val="28"/>
        </w:rPr>
        <w:t>Reinforced</w:t>
      </w:r>
      <w:r w:rsidRPr="00AB66B4">
        <w:rPr>
          <w:i/>
          <w:spacing w:val="-2"/>
          <w:sz w:val="28"/>
          <w:szCs w:val="28"/>
        </w:rPr>
        <w:t xml:space="preserve"> </w:t>
      </w:r>
      <w:r w:rsidRPr="00AB66B4">
        <w:rPr>
          <w:i/>
          <w:spacing w:val="-3"/>
          <w:sz w:val="28"/>
          <w:szCs w:val="28"/>
        </w:rPr>
        <w:t>by</w:t>
      </w:r>
      <w:r w:rsidRPr="00AB66B4">
        <w:rPr>
          <w:i/>
          <w:spacing w:val="3"/>
          <w:sz w:val="28"/>
          <w:szCs w:val="28"/>
        </w:rPr>
        <w:t xml:space="preserve"> </w:t>
      </w:r>
      <w:r w:rsidRPr="00AB66B4">
        <w:rPr>
          <w:i/>
          <w:spacing w:val="-1"/>
          <w:sz w:val="28"/>
          <w:szCs w:val="28"/>
        </w:rPr>
        <w:t>Polyethylene</w:t>
      </w:r>
      <w:r w:rsidRPr="00AB66B4">
        <w:rPr>
          <w:i/>
          <w:spacing w:val="-2"/>
          <w:sz w:val="28"/>
          <w:szCs w:val="28"/>
        </w:rPr>
        <w:t xml:space="preserve"> </w:t>
      </w:r>
      <w:r w:rsidRPr="00AB66B4">
        <w:rPr>
          <w:i/>
          <w:spacing w:val="-1"/>
          <w:sz w:val="28"/>
          <w:szCs w:val="28"/>
        </w:rPr>
        <w:t>Terephthalate</w:t>
      </w:r>
      <w:r w:rsidRPr="00AB66B4">
        <w:rPr>
          <w:i/>
          <w:spacing w:val="2"/>
          <w:sz w:val="28"/>
          <w:szCs w:val="28"/>
        </w:rPr>
        <w:t xml:space="preserve"> </w:t>
      </w:r>
      <w:r w:rsidRPr="00AB66B4">
        <w:rPr>
          <w:i/>
          <w:spacing w:val="-1"/>
          <w:sz w:val="28"/>
          <w:szCs w:val="28"/>
        </w:rPr>
        <w:t>(PET)</w:t>
      </w:r>
      <w:r w:rsidRPr="00AB66B4">
        <w:rPr>
          <w:i/>
          <w:spacing w:val="-4"/>
          <w:sz w:val="28"/>
          <w:szCs w:val="28"/>
        </w:rPr>
        <w:t xml:space="preserve"> </w:t>
      </w:r>
      <w:r w:rsidRPr="00AB66B4">
        <w:rPr>
          <w:i/>
          <w:spacing w:val="-1"/>
          <w:sz w:val="28"/>
          <w:szCs w:val="28"/>
        </w:rPr>
        <w:t>Waste.</w:t>
      </w:r>
      <w:r w:rsidRPr="00AB66B4">
        <w:rPr>
          <w:spacing w:val="-1"/>
          <w:sz w:val="28"/>
          <w:szCs w:val="28"/>
        </w:rPr>
        <w:t xml:space="preserve"> </w:t>
      </w:r>
      <w:r w:rsidRPr="00AB66B4">
        <w:rPr>
          <w:sz w:val="28"/>
          <w:szCs w:val="28"/>
        </w:rPr>
        <w:t xml:space="preserve">WMCAUS 2019 IOP Conf. Series: Materials Science and Engineering 603 (2019) 042041 IOP Publishing. </w:t>
      </w:r>
      <w:r w:rsidRPr="00AB66B4">
        <w:rPr>
          <w:sz w:val="28"/>
          <w:szCs w:val="28"/>
          <w:lang w:val="en-GB"/>
        </w:rPr>
        <w:t>(</w:t>
      </w:r>
      <w:r w:rsidRPr="00AB66B4">
        <w:rPr>
          <w:sz w:val="28"/>
          <w:szCs w:val="28"/>
        </w:rPr>
        <w:t>Scopus</w:t>
      </w:r>
      <w:r w:rsidRPr="00AB66B4">
        <w:rPr>
          <w:sz w:val="28"/>
          <w:szCs w:val="28"/>
          <w:lang w:val="en-GB"/>
        </w:rPr>
        <w:t>).</w:t>
      </w:r>
    </w:p>
    <w:p w:rsidR="002528DE" w:rsidRPr="00AB66B4" w:rsidRDefault="002528DE" w:rsidP="00AB66B4">
      <w:pPr>
        <w:numPr>
          <w:ilvl w:val="0"/>
          <w:numId w:val="45"/>
        </w:numPr>
        <w:tabs>
          <w:tab w:val="left" w:pos="0"/>
          <w:tab w:val="left" w:pos="567"/>
        </w:tabs>
        <w:spacing w:line="360" w:lineRule="auto"/>
        <w:ind w:left="567" w:right="114" w:hanging="567"/>
        <w:jc w:val="both"/>
        <w:rPr>
          <w:spacing w:val="1"/>
          <w:sz w:val="28"/>
          <w:szCs w:val="28"/>
        </w:rPr>
      </w:pPr>
      <w:r w:rsidRPr="00AB66B4">
        <w:rPr>
          <w:spacing w:val="-3"/>
          <w:sz w:val="28"/>
          <w:szCs w:val="28"/>
        </w:rPr>
        <w:t>Shmyh</w:t>
      </w:r>
      <w:r w:rsidRPr="00AB66B4">
        <w:rPr>
          <w:spacing w:val="16"/>
          <w:sz w:val="28"/>
          <w:szCs w:val="28"/>
        </w:rPr>
        <w:t xml:space="preserve"> </w:t>
      </w:r>
      <w:r w:rsidRPr="00AB66B4">
        <w:rPr>
          <w:sz w:val="28"/>
          <w:szCs w:val="28"/>
        </w:rPr>
        <w:t>R.,</w:t>
      </w:r>
      <w:r w:rsidRPr="00AB66B4">
        <w:rPr>
          <w:spacing w:val="14"/>
          <w:sz w:val="28"/>
          <w:szCs w:val="28"/>
        </w:rPr>
        <w:t xml:space="preserve"> </w:t>
      </w:r>
      <w:r w:rsidRPr="00AB66B4">
        <w:rPr>
          <w:spacing w:val="-1"/>
          <w:sz w:val="28"/>
          <w:szCs w:val="28"/>
        </w:rPr>
        <w:t>Bilozir</w:t>
      </w:r>
      <w:r w:rsidRPr="00AB66B4">
        <w:rPr>
          <w:spacing w:val="15"/>
          <w:sz w:val="28"/>
          <w:szCs w:val="28"/>
        </w:rPr>
        <w:t xml:space="preserve"> </w:t>
      </w:r>
      <w:r w:rsidRPr="00AB66B4">
        <w:rPr>
          <w:spacing w:val="-1"/>
          <w:sz w:val="28"/>
          <w:szCs w:val="28"/>
        </w:rPr>
        <w:t>Vit., Vysochenko</w:t>
      </w:r>
      <w:r w:rsidRPr="00AB66B4">
        <w:rPr>
          <w:spacing w:val="16"/>
          <w:sz w:val="28"/>
          <w:szCs w:val="28"/>
        </w:rPr>
        <w:t xml:space="preserve"> </w:t>
      </w:r>
      <w:r w:rsidRPr="00AB66B4">
        <w:rPr>
          <w:spacing w:val="-2"/>
          <w:sz w:val="28"/>
          <w:szCs w:val="28"/>
        </w:rPr>
        <w:t>A.,</w:t>
      </w:r>
      <w:r w:rsidRPr="00AB66B4">
        <w:rPr>
          <w:spacing w:val="15"/>
          <w:sz w:val="28"/>
          <w:szCs w:val="28"/>
        </w:rPr>
        <w:t xml:space="preserve"> </w:t>
      </w:r>
      <w:r w:rsidRPr="00AB66B4">
        <w:rPr>
          <w:spacing w:val="-1"/>
          <w:sz w:val="28"/>
          <w:szCs w:val="28"/>
        </w:rPr>
        <w:t>Bilozir</w:t>
      </w:r>
      <w:r w:rsidRPr="00AB66B4">
        <w:rPr>
          <w:spacing w:val="23"/>
          <w:sz w:val="28"/>
          <w:szCs w:val="28"/>
        </w:rPr>
        <w:t xml:space="preserve"> </w:t>
      </w:r>
      <w:r w:rsidRPr="00AB66B4">
        <w:rPr>
          <w:spacing w:val="1"/>
          <w:sz w:val="28"/>
          <w:szCs w:val="28"/>
        </w:rPr>
        <w:t xml:space="preserve">Vol. </w:t>
      </w:r>
      <w:r w:rsidRPr="00AB66B4">
        <w:rPr>
          <w:spacing w:val="-1"/>
          <w:sz w:val="28"/>
          <w:szCs w:val="28"/>
        </w:rPr>
        <w:t>Сarrying</w:t>
      </w:r>
      <w:r w:rsidRPr="00AB66B4">
        <w:rPr>
          <w:spacing w:val="11"/>
          <w:sz w:val="28"/>
          <w:szCs w:val="28"/>
        </w:rPr>
        <w:t xml:space="preserve"> </w:t>
      </w:r>
      <w:r w:rsidRPr="00AB66B4">
        <w:rPr>
          <w:sz w:val="28"/>
          <w:szCs w:val="28"/>
        </w:rPr>
        <w:t>capacity</w:t>
      </w:r>
      <w:r w:rsidRPr="00AB66B4">
        <w:rPr>
          <w:spacing w:val="9"/>
          <w:sz w:val="28"/>
          <w:szCs w:val="28"/>
        </w:rPr>
        <w:t xml:space="preserve"> </w:t>
      </w:r>
      <w:r w:rsidRPr="00AB66B4">
        <w:rPr>
          <w:spacing w:val="1"/>
          <w:sz w:val="28"/>
          <w:szCs w:val="28"/>
        </w:rPr>
        <w:t>of</w:t>
      </w:r>
      <w:r w:rsidRPr="00AB66B4">
        <w:rPr>
          <w:spacing w:val="10"/>
          <w:sz w:val="28"/>
          <w:szCs w:val="28"/>
        </w:rPr>
        <w:t xml:space="preserve"> </w:t>
      </w:r>
      <w:r w:rsidRPr="00AB66B4">
        <w:rPr>
          <w:sz w:val="28"/>
          <w:szCs w:val="28"/>
        </w:rPr>
        <w:t>bending</w:t>
      </w:r>
      <w:r w:rsidRPr="00AB66B4">
        <w:rPr>
          <w:spacing w:val="65"/>
          <w:w w:val="101"/>
          <w:sz w:val="28"/>
          <w:szCs w:val="28"/>
        </w:rPr>
        <w:t xml:space="preserve"> </w:t>
      </w:r>
      <w:r w:rsidRPr="00AB66B4">
        <w:rPr>
          <w:spacing w:val="-1"/>
          <w:sz w:val="28"/>
          <w:szCs w:val="28"/>
        </w:rPr>
        <w:t>concrete</w:t>
      </w:r>
      <w:r w:rsidRPr="00AB66B4">
        <w:rPr>
          <w:spacing w:val="53"/>
          <w:sz w:val="28"/>
          <w:szCs w:val="28"/>
        </w:rPr>
        <w:t xml:space="preserve"> </w:t>
      </w:r>
      <w:r w:rsidRPr="00AB66B4">
        <w:rPr>
          <w:spacing w:val="-1"/>
          <w:sz w:val="28"/>
          <w:szCs w:val="28"/>
        </w:rPr>
        <w:t>elements</w:t>
      </w:r>
      <w:r w:rsidRPr="00AB66B4">
        <w:rPr>
          <w:spacing w:val="53"/>
          <w:sz w:val="28"/>
          <w:szCs w:val="28"/>
        </w:rPr>
        <w:t xml:space="preserve"> </w:t>
      </w:r>
      <w:r w:rsidRPr="00AB66B4">
        <w:rPr>
          <w:spacing w:val="-1"/>
          <w:sz w:val="28"/>
          <w:szCs w:val="28"/>
        </w:rPr>
        <w:t>reinforced</w:t>
      </w:r>
      <w:r w:rsidRPr="00AB66B4">
        <w:rPr>
          <w:spacing w:val="55"/>
          <w:sz w:val="28"/>
          <w:szCs w:val="28"/>
        </w:rPr>
        <w:t xml:space="preserve"> </w:t>
      </w:r>
      <w:r w:rsidRPr="00AB66B4">
        <w:rPr>
          <w:spacing w:val="-1"/>
          <w:sz w:val="28"/>
          <w:szCs w:val="28"/>
        </w:rPr>
        <w:t>by</w:t>
      </w:r>
      <w:r w:rsidRPr="00AB66B4">
        <w:rPr>
          <w:spacing w:val="52"/>
          <w:sz w:val="28"/>
          <w:szCs w:val="28"/>
        </w:rPr>
        <w:t xml:space="preserve"> </w:t>
      </w:r>
      <w:r w:rsidRPr="00AB66B4">
        <w:rPr>
          <w:spacing w:val="-1"/>
          <w:sz w:val="28"/>
          <w:szCs w:val="28"/>
        </w:rPr>
        <w:t>fibro</w:t>
      </w:r>
      <w:r w:rsidRPr="00AB66B4">
        <w:rPr>
          <w:spacing w:val="56"/>
          <w:sz w:val="28"/>
          <w:szCs w:val="28"/>
        </w:rPr>
        <w:t xml:space="preserve"> </w:t>
      </w:r>
      <w:r w:rsidRPr="00AB66B4">
        <w:rPr>
          <w:sz w:val="28"/>
          <w:szCs w:val="28"/>
        </w:rPr>
        <w:t>and</w:t>
      </w:r>
      <w:r w:rsidRPr="00AB66B4">
        <w:rPr>
          <w:spacing w:val="55"/>
          <w:sz w:val="28"/>
          <w:szCs w:val="28"/>
        </w:rPr>
        <w:t xml:space="preserve"> </w:t>
      </w:r>
      <w:r w:rsidRPr="00AB66B4">
        <w:rPr>
          <w:spacing w:val="-1"/>
          <w:sz w:val="28"/>
          <w:szCs w:val="28"/>
        </w:rPr>
        <w:t>stripes</w:t>
      </w:r>
      <w:r w:rsidRPr="00AB66B4">
        <w:rPr>
          <w:spacing w:val="53"/>
          <w:sz w:val="28"/>
          <w:szCs w:val="28"/>
        </w:rPr>
        <w:t xml:space="preserve"> </w:t>
      </w:r>
      <w:r w:rsidRPr="00AB66B4">
        <w:rPr>
          <w:spacing w:val="-2"/>
          <w:sz w:val="28"/>
          <w:szCs w:val="28"/>
        </w:rPr>
        <w:t>taken</w:t>
      </w:r>
      <w:r w:rsidRPr="00AB66B4">
        <w:rPr>
          <w:spacing w:val="56"/>
          <w:sz w:val="28"/>
          <w:szCs w:val="28"/>
        </w:rPr>
        <w:t xml:space="preserve"> </w:t>
      </w:r>
      <w:r w:rsidRPr="00AB66B4">
        <w:rPr>
          <w:spacing w:val="-2"/>
          <w:sz w:val="28"/>
          <w:szCs w:val="28"/>
        </w:rPr>
        <w:t>from</w:t>
      </w:r>
      <w:r w:rsidRPr="00AB66B4">
        <w:rPr>
          <w:spacing w:val="49"/>
          <w:sz w:val="28"/>
          <w:szCs w:val="28"/>
        </w:rPr>
        <w:t xml:space="preserve"> </w:t>
      </w:r>
      <w:r w:rsidRPr="00AB66B4">
        <w:rPr>
          <w:spacing w:val="-1"/>
          <w:sz w:val="28"/>
          <w:szCs w:val="28"/>
        </w:rPr>
        <w:t>used</w:t>
      </w:r>
      <w:r w:rsidRPr="00AB66B4">
        <w:rPr>
          <w:spacing w:val="55"/>
          <w:sz w:val="28"/>
          <w:szCs w:val="28"/>
        </w:rPr>
        <w:t xml:space="preserve"> </w:t>
      </w:r>
      <w:r w:rsidRPr="00AB66B4">
        <w:rPr>
          <w:spacing w:val="-1"/>
          <w:sz w:val="28"/>
          <w:szCs w:val="28"/>
        </w:rPr>
        <w:t>polyethylene</w:t>
      </w:r>
      <w:r w:rsidRPr="00AB66B4">
        <w:rPr>
          <w:spacing w:val="65"/>
          <w:w w:val="101"/>
          <w:sz w:val="28"/>
          <w:szCs w:val="28"/>
        </w:rPr>
        <w:t xml:space="preserve"> </w:t>
      </w:r>
      <w:r w:rsidRPr="00AB66B4">
        <w:rPr>
          <w:sz w:val="28"/>
          <w:szCs w:val="28"/>
        </w:rPr>
        <w:t>terephthalate</w:t>
      </w:r>
      <w:r w:rsidRPr="00AB66B4">
        <w:rPr>
          <w:spacing w:val="50"/>
          <w:sz w:val="28"/>
          <w:szCs w:val="28"/>
        </w:rPr>
        <w:t xml:space="preserve"> </w:t>
      </w:r>
      <w:r w:rsidRPr="00AB66B4">
        <w:rPr>
          <w:spacing w:val="-1"/>
          <w:sz w:val="28"/>
          <w:szCs w:val="28"/>
        </w:rPr>
        <w:t>bottles.</w:t>
      </w:r>
      <w:r w:rsidRPr="00AB66B4">
        <w:rPr>
          <w:spacing w:val="52"/>
          <w:sz w:val="28"/>
          <w:szCs w:val="28"/>
        </w:rPr>
        <w:t xml:space="preserve"> </w:t>
      </w:r>
      <w:r w:rsidRPr="00AB66B4">
        <w:rPr>
          <w:i/>
          <w:spacing w:val="-1"/>
          <w:sz w:val="28"/>
          <w:szCs w:val="28"/>
        </w:rPr>
        <w:t>International</w:t>
      </w:r>
      <w:r w:rsidRPr="00AB66B4">
        <w:rPr>
          <w:i/>
          <w:spacing w:val="50"/>
          <w:sz w:val="28"/>
          <w:szCs w:val="28"/>
        </w:rPr>
        <w:t xml:space="preserve"> </w:t>
      </w:r>
      <w:r w:rsidRPr="00AB66B4">
        <w:rPr>
          <w:i/>
          <w:spacing w:val="-1"/>
          <w:sz w:val="28"/>
          <w:szCs w:val="28"/>
        </w:rPr>
        <w:t>Scientific</w:t>
      </w:r>
      <w:r w:rsidRPr="00AB66B4">
        <w:rPr>
          <w:i/>
          <w:spacing w:val="50"/>
          <w:sz w:val="28"/>
          <w:szCs w:val="28"/>
        </w:rPr>
        <w:t xml:space="preserve"> </w:t>
      </w:r>
      <w:r w:rsidRPr="00AB66B4">
        <w:rPr>
          <w:i/>
          <w:spacing w:val="-1"/>
          <w:sz w:val="28"/>
          <w:szCs w:val="28"/>
        </w:rPr>
        <w:t>and</w:t>
      </w:r>
      <w:r w:rsidRPr="00AB66B4">
        <w:rPr>
          <w:i/>
          <w:spacing w:val="53"/>
          <w:sz w:val="28"/>
          <w:szCs w:val="28"/>
        </w:rPr>
        <w:t xml:space="preserve"> </w:t>
      </w:r>
      <w:r w:rsidRPr="00AB66B4">
        <w:rPr>
          <w:i/>
          <w:spacing w:val="-1"/>
          <w:sz w:val="28"/>
          <w:szCs w:val="28"/>
        </w:rPr>
        <w:t>Practical</w:t>
      </w:r>
      <w:r w:rsidRPr="00AB66B4">
        <w:rPr>
          <w:i/>
          <w:spacing w:val="50"/>
          <w:sz w:val="28"/>
          <w:szCs w:val="28"/>
        </w:rPr>
        <w:t xml:space="preserve"> </w:t>
      </w:r>
      <w:r w:rsidRPr="00AB66B4">
        <w:rPr>
          <w:i/>
          <w:spacing w:val="-1"/>
          <w:sz w:val="28"/>
          <w:szCs w:val="28"/>
        </w:rPr>
        <w:t>Conference</w:t>
      </w:r>
      <w:r w:rsidRPr="00AB66B4">
        <w:rPr>
          <w:i/>
          <w:spacing w:val="50"/>
          <w:sz w:val="28"/>
          <w:szCs w:val="28"/>
        </w:rPr>
        <w:t xml:space="preserve"> </w:t>
      </w:r>
      <w:r w:rsidRPr="00AB66B4">
        <w:rPr>
          <w:i/>
          <w:spacing w:val="-1"/>
          <w:sz w:val="28"/>
          <w:szCs w:val="28"/>
        </w:rPr>
        <w:t>World</w:t>
      </w:r>
      <w:r w:rsidRPr="00AB66B4">
        <w:rPr>
          <w:i/>
          <w:spacing w:val="50"/>
          <w:sz w:val="28"/>
          <w:szCs w:val="28"/>
        </w:rPr>
        <w:t xml:space="preserve"> </w:t>
      </w:r>
      <w:r w:rsidRPr="00AB66B4">
        <w:rPr>
          <w:i/>
          <w:spacing w:val="-1"/>
          <w:sz w:val="28"/>
          <w:szCs w:val="28"/>
        </w:rPr>
        <w:t>science</w:t>
      </w:r>
      <w:r w:rsidRPr="00AB66B4">
        <w:rPr>
          <w:spacing w:val="-1"/>
          <w:sz w:val="28"/>
          <w:szCs w:val="28"/>
        </w:rPr>
        <w:t>,</w:t>
      </w:r>
      <w:r w:rsidRPr="00AB66B4">
        <w:rPr>
          <w:spacing w:val="59"/>
          <w:w w:val="101"/>
          <w:sz w:val="28"/>
          <w:szCs w:val="28"/>
        </w:rPr>
        <w:t xml:space="preserve"> </w:t>
      </w:r>
      <w:r w:rsidRPr="00AB66B4">
        <w:rPr>
          <w:sz w:val="28"/>
          <w:szCs w:val="28"/>
        </w:rPr>
        <w:t>2018.</w:t>
      </w:r>
      <w:r w:rsidRPr="00AB66B4">
        <w:rPr>
          <w:spacing w:val="1"/>
          <w:sz w:val="28"/>
          <w:szCs w:val="28"/>
        </w:rPr>
        <w:t xml:space="preserve"> </w:t>
      </w:r>
      <w:r w:rsidRPr="00AB66B4">
        <w:rPr>
          <w:sz w:val="28"/>
          <w:szCs w:val="28"/>
        </w:rPr>
        <w:t xml:space="preserve">№ </w:t>
      </w:r>
      <w:r w:rsidRPr="00AB66B4">
        <w:rPr>
          <w:spacing w:val="8"/>
          <w:sz w:val="28"/>
          <w:szCs w:val="28"/>
        </w:rPr>
        <w:t xml:space="preserve"> </w:t>
      </w:r>
      <w:r w:rsidRPr="00AB66B4">
        <w:rPr>
          <w:sz w:val="28"/>
          <w:szCs w:val="28"/>
        </w:rPr>
        <w:t>2</w:t>
      </w:r>
      <w:r w:rsidRPr="00AB66B4">
        <w:rPr>
          <w:spacing w:val="5"/>
          <w:sz w:val="28"/>
          <w:szCs w:val="28"/>
        </w:rPr>
        <w:t xml:space="preserve"> </w:t>
      </w:r>
      <w:r w:rsidRPr="00AB66B4">
        <w:rPr>
          <w:spacing w:val="-1"/>
          <w:sz w:val="28"/>
          <w:szCs w:val="28"/>
        </w:rPr>
        <w:t xml:space="preserve">(30). </w:t>
      </w:r>
      <w:r w:rsidRPr="00AB66B4">
        <w:rPr>
          <w:sz w:val="28"/>
          <w:szCs w:val="28"/>
        </w:rPr>
        <w:t>Vol.</w:t>
      </w:r>
      <w:r w:rsidRPr="00AB66B4">
        <w:rPr>
          <w:spacing w:val="1"/>
          <w:sz w:val="28"/>
          <w:szCs w:val="28"/>
        </w:rPr>
        <w:t xml:space="preserve"> </w:t>
      </w:r>
      <w:r w:rsidRPr="00AB66B4">
        <w:rPr>
          <w:sz w:val="28"/>
          <w:szCs w:val="28"/>
        </w:rPr>
        <w:t>1.</w:t>
      </w:r>
      <w:r w:rsidRPr="00AB66B4">
        <w:rPr>
          <w:spacing w:val="2"/>
          <w:sz w:val="28"/>
          <w:szCs w:val="28"/>
        </w:rPr>
        <w:t xml:space="preserve"> </w:t>
      </w:r>
      <w:r w:rsidRPr="00AB66B4">
        <w:rPr>
          <w:spacing w:val="-1"/>
          <w:sz w:val="28"/>
          <w:szCs w:val="28"/>
        </w:rPr>
        <w:t>pp.</w:t>
      </w:r>
      <w:r w:rsidRPr="00AB66B4">
        <w:rPr>
          <w:spacing w:val="2"/>
          <w:sz w:val="28"/>
          <w:szCs w:val="28"/>
        </w:rPr>
        <w:t xml:space="preserve"> </w:t>
      </w:r>
      <w:r w:rsidRPr="00AB66B4">
        <w:rPr>
          <w:sz w:val="28"/>
          <w:szCs w:val="28"/>
        </w:rPr>
        <w:t>88</w:t>
      </w:r>
      <w:r w:rsidRPr="00AB66B4">
        <w:rPr>
          <w:spacing w:val="9"/>
          <w:sz w:val="28"/>
          <w:szCs w:val="28"/>
        </w:rPr>
        <w:t xml:space="preserve"> </w:t>
      </w:r>
      <w:r w:rsidRPr="00AB66B4">
        <w:rPr>
          <w:sz w:val="28"/>
          <w:szCs w:val="28"/>
        </w:rPr>
        <w:t>–</w:t>
      </w:r>
      <w:r w:rsidRPr="00AB66B4">
        <w:rPr>
          <w:spacing w:val="5"/>
          <w:sz w:val="28"/>
          <w:szCs w:val="28"/>
        </w:rPr>
        <w:t xml:space="preserve"> </w:t>
      </w:r>
      <w:r w:rsidRPr="00AB66B4">
        <w:rPr>
          <w:spacing w:val="1"/>
          <w:sz w:val="28"/>
          <w:szCs w:val="28"/>
        </w:rPr>
        <w:t>93.</w:t>
      </w:r>
    </w:p>
    <w:p w:rsidR="00870F71" w:rsidRPr="00870F71" w:rsidRDefault="00870F71" w:rsidP="00870F71">
      <w:pPr>
        <w:pStyle w:val="11"/>
        <w:rPr>
          <w:szCs w:val="28"/>
          <w:lang w:val="pl-PL"/>
        </w:rPr>
      </w:pPr>
    </w:p>
    <w:sectPr w:rsidR="00870F71" w:rsidRPr="00870F71" w:rsidSect="00392124">
      <w:pgSz w:w="11906" w:h="16838" w:code="9"/>
      <w:pgMar w:top="851" w:right="851" w:bottom="851" w:left="1418" w:header="708" w:footer="708" w:gutter="0"/>
      <w:cols w:space="720"/>
      <w:docGrid w:linePitch="272"/>
    </w:sectPr>
  </w:body>
</w:document>
</file>

<file path=word/customizations.xml><?xml version="1.0" encoding="utf-8"?>
<wne:tcg xmlns:r="http://schemas.openxmlformats.org/officeDocument/2006/relationships" xmlns:wne="http://schemas.microsoft.com/office/word/2006/wordml">
  <wne:keymaps>
    <wne:keymap wne:kcmPrimary="0432">
      <wne:acd wne:acdName="acd0"/>
    </wne:keymap>
  </wne:keymaps>
  <wne:toolbars>
    <wne:acdManifest>
      <wne:acdEntry wne:acdName="acd0"/>
    </wne:acdManifest>
  </wne:toolbars>
  <wne:acds>
    <wne:acd wne:argValue="AgAXBDAEMwQ+BDsEPgQyBD4EOgQgADIALgAoADcEMAQzBC4AKQA=" wne:acdName="acd0"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23B1" w:rsidRDefault="009A23B1">
      <w:r>
        <w:separator/>
      </w:r>
    </w:p>
  </w:endnote>
  <w:endnote w:type="continuationSeparator" w:id="0">
    <w:p w:rsidR="009A23B1" w:rsidRDefault="009A23B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panose1 w:val="020B0604020202020204"/>
    <w:charset w:val="CC"/>
    <w:family w:val="swiss"/>
    <w:pitch w:val="variable"/>
    <w:sig w:usb0="00000287" w:usb1="00000000" w:usb2="00000000" w:usb3="00000000" w:csb0="0000009F" w:csb1="00000000"/>
  </w:font>
  <w:font w:name="Journal">
    <w:altName w:val="Times New Roman"/>
    <w:charset w:val="00"/>
    <w:family w:val="auto"/>
    <w:pitch w:val="variable"/>
    <w:sig w:usb0="00000001"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939" w:rsidRDefault="00755B63">
    <w:pPr>
      <w:pStyle w:val="a7"/>
      <w:framePr w:wrap="around" w:vAnchor="text" w:hAnchor="margin" w:xAlign="right" w:y="1"/>
      <w:rPr>
        <w:rStyle w:val="a6"/>
      </w:rPr>
    </w:pPr>
    <w:r>
      <w:rPr>
        <w:rStyle w:val="a6"/>
      </w:rPr>
      <w:fldChar w:fldCharType="begin"/>
    </w:r>
    <w:r w:rsidR="00C84939">
      <w:rPr>
        <w:rStyle w:val="a6"/>
      </w:rPr>
      <w:instrText xml:space="preserve">PAGE  </w:instrText>
    </w:r>
    <w:r>
      <w:rPr>
        <w:rStyle w:val="a6"/>
      </w:rPr>
      <w:fldChar w:fldCharType="end"/>
    </w:r>
  </w:p>
  <w:p w:rsidR="00C84939" w:rsidRDefault="00C84939">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939" w:rsidRDefault="00755B63">
    <w:pPr>
      <w:pStyle w:val="a7"/>
      <w:framePr w:wrap="around" w:vAnchor="text" w:hAnchor="margin" w:xAlign="right" w:y="1"/>
      <w:rPr>
        <w:rStyle w:val="a6"/>
      </w:rPr>
    </w:pPr>
    <w:r>
      <w:rPr>
        <w:rStyle w:val="a6"/>
      </w:rPr>
      <w:fldChar w:fldCharType="begin"/>
    </w:r>
    <w:r w:rsidR="00C84939">
      <w:rPr>
        <w:rStyle w:val="a6"/>
      </w:rPr>
      <w:instrText xml:space="preserve">PAGE  </w:instrText>
    </w:r>
    <w:r>
      <w:rPr>
        <w:rStyle w:val="a6"/>
      </w:rPr>
      <w:fldChar w:fldCharType="separate"/>
    </w:r>
    <w:r w:rsidR="00A83CBB">
      <w:rPr>
        <w:rStyle w:val="a6"/>
        <w:noProof/>
      </w:rPr>
      <w:t>1</w:t>
    </w:r>
    <w:r>
      <w:rPr>
        <w:rStyle w:val="a6"/>
      </w:rPr>
      <w:fldChar w:fldCharType="end"/>
    </w:r>
  </w:p>
  <w:p w:rsidR="00C84939" w:rsidRDefault="00C84939">
    <w:pPr>
      <w:pStyle w:val="a7"/>
      <w:ind w:right="360"/>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23B1" w:rsidRDefault="009A23B1">
      <w:r>
        <w:separator/>
      </w:r>
    </w:p>
  </w:footnote>
  <w:footnote w:type="continuationSeparator" w:id="0">
    <w:p w:rsidR="009A23B1" w:rsidRDefault="009A23B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27CA3"/>
    <w:multiLevelType w:val="hybridMultilevel"/>
    <w:tmpl w:val="B0F2BD8C"/>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1">
    <w:nsid w:val="06DB2E1A"/>
    <w:multiLevelType w:val="hybridMultilevel"/>
    <w:tmpl w:val="CADA9C44"/>
    <w:lvl w:ilvl="0" w:tplc="1AC0779A">
      <w:start w:val="1"/>
      <w:numFmt w:val="bullet"/>
      <w:lvlText w:val=""/>
      <w:lvlJc w:val="left"/>
      <w:pPr>
        <w:tabs>
          <w:tab w:val="num" w:pos="1069"/>
        </w:tabs>
        <w:ind w:left="284" w:firstLine="283"/>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A384A96"/>
    <w:multiLevelType w:val="multilevel"/>
    <w:tmpl w:val="62385CE4"/>
    <w:lvl w:ilvl="0">
      <w:start w:val="1"/>
      <w:numFmt w:val="decimal"/>
      <w:lvlText w:val="%1."/>
      <w:lvlJc w:val="left"/>
      <w:pPr>
        <w:tabs>
          <w:tab w:val="num" w:pos="1571"/>
        </w:tabs>
        <w:ind w:left="1571" w:hanging="360"/>
      </w:pPr>
    </w:lvl>
    <w:lvl w:ilvl="1" w:tentative="1">
      <w:start w:val="1"/>
      <w:numFmt w:val="lowerLetter"/>
      <w:lvlText w:val="%2."/>
      <w:lvlJc w:val="left"/>
      <w:pPr>
        <w:tabs>
          <w:tab w:val="num" w:pos="2291"/>
        </w:tabs>
        <w:ind w:left="2291" w:hanging="360"/>
      </w:pPr>
    </w:lvl>
    <w:lvl w:ilvl="2" w:tentative="1">
      <w:start w:val="1"/>
      <w:numFmt w:val="lowerRoman"/>
      <w:lvlText w:val="%3."/>
      <w:lvlJc w:val="right"/>
      <w:pPr>
        <w:tabs>
          <w:tab w:val="num" w:pos="3011"/>
        </w:tabs>
        <w:ind w:left="3011" w:hanging="180"/>
      </w:pPr>
    </w:lvl>
    <w:lvl w:ilvl="3" w:tentative="1">
      <w:start w:val="1"/>
      <w:numFmt w:val="decimal"/>
      <w:lvlText w:val="%4."/>
      <w:lvlJc w:val="left"/>
      <w:pPr>
        <w:tabs>
          <w:tab w:val="num" w:pos="3731"/>
        </w:tabs>
        <w:ind w:left="3731" w:hanging="360"/>
      </w:pPr>
    </w:lvl>
    <w:lvl w:ilvl="4" w:tentative="1">
      <w:start w:val="1"/>
      <w:numFmt w:val="lowerLetter"/>
      <w:lvlText w:val="%5."/>
      <w:lvlJc w:val="left"/>
      <w:pPr>
        <w:tabs>
          <w:tab w:val="num" w:pos="4451"/>
        </w:tabs>
        <w:ind w:left="4451" w:hanging="360"/>
      </w:pPr>
    </w:lvl>
    <w:lvl w:ilvl="5" w:tentative="1">
      <w:start w:val="1"/>
      <w:numFmt w:val="lowerRoman"/>
      <w:lvlText w:val="%6."/>
      <w:lvlJc w:val="right"/>
      <w:pPr>
        <w:tabs>
          <w:tab w:val="num" w:pos="5171"/>
        </w:tabs>
        <w:ind w:left="5171" w:hanging="180"/>
      </w:pPr>
    </w:lvl>
    <w:lvl w:ilvl="6" w:tentative="1">
      <w:start w:val="1"/>
      <w:numFmt w:val="decimal"/>
      <w:lvlText w:val="%7."/>
      <w:lvlJc w:val="left"/>
      <w:pPr>
        <w:tabs>
          <w:tab w:val="num" w:pos="5891"/>
        </w:tabs>
        <w:ind w:left="5891" w:hanging="360"/>
      </w:pPr>
    </w:lvl>
    <w:lvl w:ilvl="7" w:tentative="1">
      <w:start w:val="1"/>
      <w:numFmt w:val="lowerLetter"/>
      <w:lvlText w:val="%8."/>
      <w:lvlJc w:val="left"/>
      <w:pPr>
        <w:tabs>
          <w:tab w:val="num" w:pos="6611"/>
        </w:tabs>
        <w:ind w:left="6611" w:hanging="360"/>
      </w:pPr>
    </w:lvl>
    <w:lvl w:ilvl="8" w:tentative="1">
      <w:start w:val="1"/>
      <w:numFmt w:val="lowerRoman"/>
      <w:lvlText w:val="%9."/>
      <w:lvlJc w:val="right"/>
      <w:pPr>
        <w:tabs>
          <w:tab w:val="num" w:pos="7331"/>
        </w:tabs>
        <w:ind w:left="7331" w:hanging="180"/>
      </w:pPr>
    </w:lvl>
  </w:abstractNum>
  <w:abstractNum w:abstractNumId="3">
    <w:nsid w:val="0DE706B3"/>
    <w:multiLevelType w:val="singleLevel"/>
    <w:tmpl w:val="F64C5AFE"/>
    <w:lvl w:ilvl="0">
      <w:start w:val="1"/>
      <w:numFmt w:val="bullet"/>
      <w:lvlText w:val=""/>
      <w:lvlJc w:val="left"/>
      <w:pPr>
        <w:tabs>
          <w:tab w:val="num" w:pos="360"/>
        </w:tabs>
        <w:ind w:left="360" w:hanging="360"/>
      </w:pPr>
      <w:rPr>
        <w:rFonts w:ascii="Symbol" w:hAnsi="Symbol" w:hint="default"/>
        <w:sz w:val="24"/>
      </w:rPr>
    </w:lvl>
  </w:abstractNum>
  <w:abstractNum w:abstractNumId="4">
    <w:nsid w:val="10C16211"/>
    <w:multiLevelType w:val="hybridMultilevel"/>
    <w:tmpl w:val="CB9CBC82"/>
    <w:lvl w:ilvl="0" w:tplc="1AC0779A">
      <w:start w:val="1"/>
      <w:numFmt w:val="bullet"/>
      <w:lvlText w:val=""/>
      <w:lvlJc w:val="left"/>
      <w:pPr>
        <w:tabs>
          <w:tab w:val="num" w:pos="1429"/>
        </w:tabs>
        <w:ind w:left="644" w:firstLine="283"/>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nsid w:val="14FF2DE4"/>
    <w:multiLevelType w:val="hybridMultilevel"/>
    <w:tmpl w:val="8F72A8F0"/>
    <w:lvl w:ilvl="0" w:tplc="DFAEAEFC">
      <w:start w:val="1"/>
      <w:numFmt w:val="decimal"/>
      <w:lvlText w:val="%1-"/>
      <w:lvlJc w:val="left"/>
      <w:pPr>
        <w:tabs>
          <w:tab w:val="num" w:pos="720"/>
        </w:tabs>
        <w:ind w:left="72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52726A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
    <w:nsid w:val="15505165"/>
    <w:multiLevelType w:val="hybridMultilevel"/>
    <w:tmpl w:val="067C0122"/>
    <w:lvl w:ilvl="0" w:tplc="75E09720">
      <w:start w:val="1"/>
      <w:numFmt w:val="bullet"/>
      <w:lvlText w:val=""/>
      <w:lvlJc w:val="left"/>
      <w:pPr>
        <w:tabs>
          <w:tab w:val="num" w:pos="1211"/>
        </w:tabs>
        <w:ind w:left="491" w:firstLine="360"/>
      </w:pPr>
      <w:rPr>
        <w:rFonts w:ascii="Symbol" w:hAnsi="Symbol" w:hint="default"/>
      </w:rPr>
    </w:lvl>
    <w:lvl w:ilvl="1" w:tplc="2946E8C4">
      <w:numFmt w:val="bullet"/>
      <w:lvlText w:val="-"/>
      <w:lvlJc w:val="left"/>
      <w:pPr>
        <w:tabs>
          <w:tab w:val="num" w:pos="2291"/>
        </w:tabs>
        <w:ind w:left="2291" w:hanging="360"/>
      </w:pPr>
      <w:rPr>
        <w:rFonts w:ascii="Times New Roman" w:eastAsia="Times New Roman" w:hAnsi="Times New Roman" w:cs="Times New Roman" w:hint="default"/>
      </w:rPr>
    </w:lvl>
    <w:lvl w:ilvl="2" w:tplc="6D968E44" w:tentative="1">
      <w:start w:val="1"/>
      <w:numFmt w:val="bullet"/>
      <w:lvlText w:val=""/>
      <w:lvlJc w:val="left"/>
      <w:pPr>
        <w:tabs>
          <w:tab w:val="num" w:pos="3011"/>
        </w:tabs>
        <w:ind w:left="3011" w:hanging="360"/>
      </w:pPr>
      <w:rPr>
        <w:rFonts w:ascii="Wingdings" w:hAnsi="Wingdings" w:hint="default"/>
      </w:rPr>
    </w:lvl>
    <w:lvl w:ilvl="3" w:tplc="70CEEBA2" w:tentative="1">
      <w:start w:val="1"/>
      <w:numFmt w:val="bullet"/>
      <w:lvlText w:val=""/>
      <w:lvlJc w:val="left"/>
      <w:pPr>
        <w:tabs>
          <w:tab w:val="num" w:pos="3731"/>
        </w:tabs>
        <w:ind w:left="3731" w:hanging="360"/>
      </w:pPr>
      <w:rPr>
        <w:rFonts w:ascii="Symbol" w:hAnsi="Symbol" w:hint="default"/>
      </w:rPr>
    </w:lvl>
    <w:lvl w:ilvl="4" w:tplc="653038D4" w:tentative="1">
      <w:start w:val="1"/>
      <w:numFmt w:val="bullet"/>
      <w:lvlText w:val="o"/>
      <w:lvlJc w:val="left"/>
      <w:pPr>
        <w:tabs>
          <w:tab w:val="num" w:pos="4451"/>
        </w:tabs>
        <w:ind w:left="4451" w:hanging="360"/>
      </w:pPr>
      <w:rPr>
        <w:rFonts w:ascii="Courier New" w:hAnsi="Courier New" w:hint="default"/>
      </w:rPr>
    </w:lvl>
    <w:lvl w:ilvl="5" w:tplc="73EEE7B2" w:tentative="1">
      <w:start w:val="1"/>
      <w:numFmt w:val="bullet"/>
      <w:lvlText w:val=""/>
      <w:lvlJc w:val="left"/>
      <w:pPr>
        <w:tabs>
          <w:tab w:val="num" w:pos="5171"/>
        </w:tabs>
        <w:ind w:left="5171" w:hanging="360"/>
      </w:pPr>
      <w:rPr>
        <w:rFonts w:ascii="Wingdings" w:hAnsi="Wingdings" w:hint="default"/>
      </w:rPr>
    </w:lvl>
    <w:lvl w:ilvl="6" w:tplc="234A16A8" w:tentative="1">
      <w:start w:val="1"/>
      <w:numFmt w:val="bullet"/>
      <w:lvlText w:val=""/>
      <w:lvlJc w:val="left"/>
      <w:pPr>
        <w:tabs>
          <w:tab w:val="num" w:pos="5891"/>
        </w:tabs>
        <w:ind w:left="5891" w:hanging="360"/>
      </w:pPr>
      <w:rPr>
        <w:rFonts w:ascii="Symbol" w:hAnsi="Symbol" w:hint="default"/>
      </w:rPr>
    </w:lvl>
    <w:lvl w:ilvl="7" w:tplc="8EEEE616" w:tentative="1">
      <w:start w:val="1"/>
      <w:numFmt w:val="bullet"/>
      <w:lvlText w:val="o"/>
      <w:lvlJc w:val="left"/>
      <w:pPr>
        <w:tabs>
          <w:tab w:val="num" w:pos="6611"/>
        </w:tabs>
        <w:ind w:left="6611" w:hanging="360"/>
      </w:pPr>
      <w:rPr>
        <w:rFonts w:ascii="Courier New" w:hAnsi="Courier New" w:hint="default"/>
      </w:rPr>
    </w:lvl>
    <w:lvl w:ilvl="8" w:tplc="588C812A" w:tentative="1">
      <w:start w:val="1"/>
      <w:numFmt w:val="bullet"/>
      <w:lvlText w:val=""/>
      <w:lvlJc w:val="left"/>
      <w:pPr>
        <w:tabs>
          <w:tab w:val="num" w:pos="7331"/>
        </w:tabs>
        <w:ind w:left="7331" w:hanging="360"/>
      </w:pPr>
      <w:rPr>
        <w:rFonts w:ascii="Wingdings" w:hAnsi="Wingdings" w:hint="default"/>
      </w:rPr>
    </w:lvl>
  </w:abstractNum>
  <w:abstractNum w:abstractNumId="8">
    <w:nsid w:val="182B71B8"/>
    <w:multiLevelType w:val="singleLevel"/>
    <w:tmpl w:val="618EE1E6"/>
    <w:lvl w:ilvl="0">
      <w:start w:val="1"/>
      <w:numFmt w:val="bullet"/>
      <w:lvlText w:val=""/>
      <w:lvlJc w:val="left"/>
      <w:pPr>
        <w:tabs>
          <w:tab w:val="num" w:pos="473"/>
        </w:tabs>
        <w:ind w:left="0" w:firstLine="113"/>
      </w:pPr>
      <w:rPr>
        <w:rFonts w:ascii="Symbol" w:hAnsi="Symbol" w:hint="default"/>
      </w:rPr>
    </w:lvl>
  </w:abstractNum>
  <w:abstractNum w:abstractNumId="9">
    <w:nsid w:val="1A613737"/>
    <w:multiLevelType w:val="hybridMultilevel"/>
    <w:tmpl w:val="EC147AEE"/>
    <w:lvl w:ilvl="0" w:tplc="1AC0779A">
      <w:start w:val="1"/>
      <w:numFmt w:val="bullet"/>
      <w:lvlText w:val=""/>
      <w:lvlJc w:val="left"/>
      <w:pPr>
        <w:tabs>
          <w:tab w:val="num" w:pos="1429"/>
        </w:tabs>
        <w:ind w:left="644" w:firstLine="283"/>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
    <w:nsid w:val="1C511653"/>
    <w:multiLevelType w:val="hybridMultilevel"/>
    <w:tmpl w:val="38D23298"/>
    <w:lvl w:ilvl="0" w:tplc="FFFFFFFF">
      <w:start w:val="1"/>
      <w:numFmt w:val="bullet"/>
      <w:lvlText w:val=""/>
      <w:lvlJc w:val="left"/>
      <w:pPr>
        <w:tabs>
          <w:tab w:val="num" w:pos="927"/>
        </w:tabs>
        <w:ind w:left="207" w:firstLine="360"/>
      </w:pPr>
      <w:rPr>
        <w:rFonts w:ascii="Symbol" w:hAnsi="Symbol" w:hint="default"/>
      </w:rPr>
    </w:lvl>
    <w:lvl w:ilvl="1" w:tplc="FFFFFFFF">
      <w:start w:val="1"/>
      <w:numFmt w:val="decimal"/>
      <w:lvlText w:val="%2."/>
      <w:lvlJc w:val="left"/>
      <w:pPr>
        <w:tabs>
          <w:tab w:val="num" w:pos="2007"/>
        </w:tabs>
        <w:ind w:left="2007" w:hanging="360"/>
      </w:p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11">
    <w:nsid w:val="1C760F68"/>
    <w:multiLevelType w:val="hybridMultilevel"/>
    <w:tmpl w:val="EBC8DD5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1E4F7A96"/>
    <w:multiLevelType w:val="singleLevel"/>
    <w:tmpl w:val="CB201944"/>
    <w:lvl w:ilvl="0">
      <w:start w:val="5"/>
      <w:numFmt w:val="bullet"/>
      <w:lvlText w:val="-"/>
      <w:lvlJc w:val="left"/>
      <w:pPr>
        <w:tabs>
          <w:tab w:val="num" w:pos="360"/>
        </w:tabs>
        <w:ind w:left="360" w:hanging="360"/>
      </w:pPr>
      <w:rPr>
        <w:rFonts w:hint="default"/>
      </w:rPr>
    </w:lvl>
  </w:abstractNum>
  <w:abstractNum w:abstractNumId="13">
    <w:nsid w:val="277C07E0"/>
    <w:multiLevelType w:val="hybridMultilevel"/>
    <w:tmpl w:val="BABEB012"/>
    <w:lvl w:ilvl="0" w:tplc="9AE27B32">
      <w:start w:val="1"/>
      <w:numFmt w:val="bullet"/>
      <w:lvlText w:val="•"/>
      <w:lvlJc w:val="left"/>
      <w:pPr>
        <w:tabs>
          <w:tab w:val="num" w:pos="2498"/>
        </w:tabs>
        <w:ind w:left="2498"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2BF920E6"/>
    <w:multiLevelType w:val="hybridMultilevel"/>
    <w:tmpl w:val="828A8B64"/>
    <w:lvl w:ilvl="0" w:tplc="28E8A4AE">
      <w:start w:val="1"/>
      <w:numFmt w:val="bullet"/>
      <w:lvlText w:val=""/>
      <w:lvlJc w:val="left"/>
      <w:pPr>
        <w:tabs>
          <w:tab w:val="num" w:pos="1211"/>
        </w:tabs>
        <w:ind w:left="491" w:firstLine="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5">
    <w:nsid w:val="2C126A9D"/>
    <w:multiLevelType w:val="singleLevel"/>
    <w:tmpl w:val="EB465D30"/>
    <w:lvl w:ilvl="0">
      <w:start w:val="1"/>
      <w:numFmt w:val="bullet"/>
      <w:lvlText w:val=""/>
      <w:lvlJc w:val="left"/>
      <w:pPr>
        <w:tabs>
          <w:tab w:val="num" w:pos="1040"/>
        </w:tabs>
        <w:ind w:left="0" w:firstLine="680"/>
      </w:pPr>
      <w:rPr>
        <w:rFonts w:ascii="Symbol" w:hAnsi="Symbol" w:hint="default"/>
      </w:rPr>
    </w:lvl>
  </w:abstractNum>
  <w:abstractNum w:abstractNumId="16">
    <w:nsid w:val="2FD23D92"/>
    <w:multiLevelType w:val="multilevel"/>
    <w:tmpl w:val="CBD087C6"/>
    <w:lvl w:ilvl="0">
      <w:start w:val="1"/>
      <w:numFmt w:val="bullet"/>
      <w:lvlText w:val=""/>
      <w:lvlJc w:val="left"/>
      <w:pPr>
        <w:tabs>
          <w:tab w:val="num" w:pos="1004"/>
        </w:tabs>
        <w:ind w:left="1004" w:hanging="360"/>
      </w:pPr>
      <w:rPr>
        <w:rFonts w:ascii="Wingdings" w:hAnsi="Wingdings" w:hint="default"/>
      </w:rPr>
    </w:lvl>
    <w:lvl w:ilvl="1">
      <w:start w:val="7"/>
      <w:numFmt w:val="decimal"/>
      <w:isLgl/>
      <w:lvlText w:val="%1.%2"/>
      <w:lvlJc w:val="left"/>
      <w:pPr>
        <w:tabs>
          <w:tab w:val="num" w:pos="1004"/>
        </w:tabs>
        <w:ind w:left="1004" w:hanging="360"/>
      </w:pPr>
      <w:rPr>
        <w:rFonts w:hint="default"/>
      </w:rPr>
    </w:lvl>
    <w:lvl w:ilvl="2">
      <w:start w:val="1"/>
      <w:numFmt w:val="decimal"/>
      <w:isLgl/>
      <w:lvlText w:val="%1.%2.%3"/>
      <w:lvlJc w:val="left"/>
      <w:pPr>
        <w:tabs>
          <w:tab w:val="num" w:pos="1364"/>
        </w:tabs>
        <w:ind w:left="1364" w:hanging="720"/>
      </w:pPr>
      <w:rPr>
        <w:rFonts w:hint="default"/>
      </w:rPr>
    </w:lvl>
    <w:lvl w:ilvl="3">
      <w:start w:val="1"/>
      <w:numFmt w:val="decimal"/>
      <w:isLgl/>
      <w:lvlText w:val="%1.%2.%3.%4"/>
      <w:lvlJc w:val="left"/>
      <w:pPr>
        <w:tabs>
          <w:tab w:val="num" w:pos="1364"/>
        </w:tabs>
        <w:ind w:left="1364" w:hanging="720"/>
      </w:pPr>
      <w:rPr>
        <w:rFonts w:hint="default"/>
      </w:rPr>
    </w:lvl>
    <w:lvl w:ilvl="4">
      <w:start w:val="1"/>
      <w:numFmt w:val="decimal"/>
      <w:isLgl/>
      <w:lvlText w:val="%1.%2.%3.%4.%5"/>
      <w:lvlJc w:val="left"/>
      <w:pPr>
        <w:tabs>
          <w:tab w:val="num" w:pos="1724"/>
        </w:tabs>
        <w:ind w:left="1724" w:hanging="1080"/>
      </w:pPr>
      <w:rPr>
        <w:rFonts w:hint="default"/>
      </w:rPr>
    </w:lvl>
    <w:lvl w:ilvl="5">
      <w:start w:val="1"/>
      <w:numFmt w:val="decimal"/>
      <w:isLgl/>
      <w:lvlText w:val="%1.%2.%3.%4.%5.%6"/>
      <w:lvlJc w:val="left"/>
      <w:pPr>
        <w:tabs>
          <w:tab w:val="num" w:pos="1724"/>
        </w:tabs>
        <w:ind w:left="1724" w:hanging="1080"/>
      </w:pPr>
      <w:rPr>
        <w:rFonts w:hint="default"/>
      </w:rPr>
    </w:lvl>
    <w:lvl w:ilvl="6">
      <w:start w:val="1"/>
      <w:numFmt w:val="decimal"/>
      <w:isLgl/>
      <w:lvlText w:val="%1.%2.%3.%4.%5.%6.%7"/>
      <w:lvlJc w:val="left"/>
      <w:pPr>
        <w:tabs>
          <w:tab w:val="num" w:pos="2084"/>
        </w:tabs>
        <w:ind w:left="2084" w:hanging="1440"/>
      </w:pPr>
      <w:rPr>
        <w:rFonts w:hint="default"/>
      </w:rPr>
    </w:lvl>
    <w:lvl w:ilvl="7">
      <w:start w:val="1"/>
      <w:numFmt w:val="decimal"/>
      <w:isLgl/>
      <w:lvlText w:val="%1.%2.%3.%4.%5.%6.%7.%8"/>
      <w:lvlJc w:val="left"/>
      <w:pPr>
        <w:tabs>
          <w:tab w:val="num" w:pos="2084"/>
        </w:tabs>
        <w:ind w:left="2084" w:hanging="1440"/>
      </w:pPr>
      <w:rPr>
        <w:rFonts w:hint="default"/>
      </w:rPr>
    </w:lvl>
    <w:lvl w:ilvl="8">
      <w:start w:val="1"/>
      <w:numFmt w:val="decimal"/>
      <w:isLgl/>
      <w:lvlText w:val="%1.%2.%3.%4.%5.%6.%7.%8.%9"/>
      <w:lvlJc w:val="left"/>
      <w:pPr>
        <w:tabs>
          <w:tab w:val="num" w:pos="2444"/>
        </w:tabs>
        <w:ind w:left="2444" w:hanging="1800"/>
      </w:pPr>
      <w:rPr>
        <w:rFonts w:hint="default"/>
      </w:rPr>
    </w:lvl>
  </w:abstractNum>
  <w:abstractNum w:abstractNumId="17">
    <w:nsid w:val="3211736F"/>
    <w:multiLevelType w:val="hybridMultilevel"/>
    <w:tmpl w:val="15BC507E"/>
    <w:lvl w:ilvl="0" w:tplc="0419000D">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D">
      <w:start w:val="1"/>
      <w:numFmt w:val="bullet"/>
      <w:lvlText w:val=""/>
      <w:lvlJc w:val="left"/>
      <w:pPr>
        <w:tabs>
          <w:tab w:val="num" w:pos="3420"/>
        </w:tabs>
        <w:ind w:left="3420" w:hanging="360"/>
      </w:pPr>
      <w:rPr>
        <w:rFonts w:ascii="Wingdings" w:hAnsi="Wingdings" w:hint="default"/>
      </w:r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3A52187B"/>
    <w:multiLevelType w:val="hybridMultilevel"/>
    <w:tmpl w:val="FA5662D0"/>
    <w:lvl w:ilvl="0" w:tplc="9AE27B32">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3AA7550E"/>
    <w:multiLevelType w:val="hybridMultilevel"/>
    <w:tmpl w:val="67105B66"/>
    <w:lvl w:ilvl="0" w:tplc="0419000D">
      <w:start w:val="1"/>
      <w:numFmt w:val="bullet"/>
      <w:lvlText w:val=""/>
      <w:lvlJc w:val="left"/>
      <w:pPr>
        <w:ind w:left="1400" w:hanging="360"/>
      </w:pPr>
      <w:rPr>
        <w:rFonts w:ascii="Wingdings" w:hAnsi="Wingdings"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0">
    <w:nsid w:val="3E046497"/>
    <w:multiLevelType w:val="hybridMultilevel"/>
    <w:tmpl w:val="972C16BA"/>
    <w:lvl w:ilvl="0" w:tplc="28E8A4AE">
      <w:start w:val="1"/>
      <w:numFmt w:val="bullet"/>
      <w:lvlText w:val=""/>
      <w:lvlJc w:val="left"/>
      <w:pPr>
        <w:tabs>
          <w:tab w:val="num" w:pos="1211"/>
        </w:tabs>
        <w:ind w:left="491" w:firstLine="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1">
    <w:nsid w:val="3FC0635B"/>
    <w:multiLevelType w:val="hybridMultilevel"/>
    <w:tmpl w:val="AE08F516"/>
    <w:lvl w:ilvl="0" w:tplc="FFFFFFFF">
      <w:start w:val="1"/>
      <w:numFmt w:val="decimal"/>
      <w:lvlText w:val="%1."/>
      <w:lvlJc w:val="left"/>
      <w:pPr>
        <w:tabs>
          <w:tab w:val="num" w:pos="1571"/>
        </w:tabs>
        <w:ind w:left="1571" w:hanging="360"/>
      </w:pPr>
    </w:lvl>
    <w:lvl w:ilvl="1" w:tplc="FFFFFFFF" w:tentative="1">
      <w:start w:val="1"/>
      <w:numFmt w:val="lowerLetter"/>
      <w:lvlText w:val="%2."/>
      <w:lvlJc w:val="left"/>
      <w:pPr>
        <w:tabs>
          <w:tab w:val="num" w:pos="2291"/>
        </w:tabs>
        <w:ind w:left="2291" w:hanging="360"/>
      </w:pPr>
    </w:lvl>
    <w:lvl w:ilvl="2" w:tplc="FFFFFFFF" w:tentative="1">
      <w:start w:val="1"/>
      <w:numFmt w:val="lowerRoman"/>
      <w:lvlText w:val="%3."/>
      <w:lvlJc w:val="right"/>
      <w:pPr>
        <w:tabs>
          <w:tab w:val="num" w:pos="3011"/>
        </w:tabs>
        <w:ind w:left="3011" w:hanging="180"/>
      </w:pPr>
    </w:lvl>
    <w:lvl w:ilvl="3" w:tplc="FFFFFFFF" w:tentative="1">
      <w:start w:val="1"/>
      <w:numFmt w:val="decimal"/>
      <w:lvlText w:val="%4."/>
      <w:lvlJc w:val="left"/>
      <w:pPr>
        <w:tabs>
          <w:tab w:val="num" w:pos="3731"/>
        </w:tabs>
        <w:ind w:left="3731" w:hanging="360"/>
      </w:pPr>
    </w:lvl>
    <w:lvl w:ilvl="4" w:tplc="FFFFFFFF" w:tentative="1">
      <w:start w:val="1"/>
      <w:numFmt w:val="lowerLetter"/>
      <w:lvlText w:val="%5."/>
      <w:lvlJc w:val="left"/>
      <w:pPr>
        <w:tabs>
          <w:tab w:val="num" w:pos="4451"/>
        </w:tabs>
        <w:ind w:left="4451" w:hanging="360"/>
      </w:pPr>
    </w:lvl>
    <w:lvl w:ilvl="5" w:tplc="FFFFFFFF" w:tentative="1">
      <w:start w:val="1"/>
      <w:numFmt w:val="lowerRoman"/>
      <w:lvlText w:val="%6."/>
      <w:lvlJc w:val="right"/>
      <w:pPr>
        <w:tabs>
          <w:tab w:val="num" w:pos="5171"/>
        </w:tabs>
        <w:ind w:left="5171" w:hanging="180"/>
      </w:pPr>
    </w:lvl>
    <w:lvl w:ilvl="6" w:tplc="FFFFFFFF" w:tentative="1">
      <w:start w:val="1"/>
      <w:numFmt w:val="decimal"/>
      <w:lvlText w:val="%7."/>
      <w:lvlJc w:val="left"/>
      <w:pPr>
        <w:tabs>
          <w:tab w:val="num" w:pos="5891"/>
        </w:tabs>
        <w:ind w:left="5891" w:hanging="360"/>
      </w:pPr>
    </w:lvl>
    <w:lvl w:ilvl="7" w:tplc="FFFFFFFF" w:tentative="1">
      <w:start w:val="1"/>
      <w:numFmt w:val="lowerLetter"/>
      <w:lvlText w:val="%8."/>
      <w:lvlJc w:val="left"/>
      <w:pPr>
        <w:tabs>
          <w:tab w:val="num" w:pos="6611"/>
        </w:tabs>
        <w:ind w:left="6611" w:hanging="360"/>
      </w:pPr>
    </w:lvl>
    <w:lvl w:ilvl="8" w:tplc="FFFFFFFF" w:tentative="1">
      <w:start w:val="1"/>
      <w:numFmt w:val="lowerRoman"/>
      <w:lvlText w:val="%9."/>
      <w:lvlJc w:val="right"/>
      <w:pPr>
        <w:tabs>
          <w:tab w:val="num" w:pos="7331"/>
        </w:tabs>
        <w:ind w:left="7331" w:hanging="180"/>
      </w:pPr>
    </w:lvl>
  </w:abstractNum>
  <w:abstractNum w:abstractNumId="22">
    <w:nsid w:val="427A04FD"/>
    <w:multiLevelType w:val="singleLevel"/>
    <w:tmpl w:val="F64C5AFE"/>
    <w:lvl w:ilvl="0">
      <w:start w:val="1"/>
      <w:numFmt w:val="bullet"/>
      <w:lvlText w:val=""/>
      <w:lvlJc w:val="left"/>
      <w:pPr>
        <w:tabs>
          <w:tab w:val="num" w:pos="360"/>
        </w:tabs>
        <w:ind w:left="360" w:hanging="360"/>
      </w:pPr>
      <w:rPr>
        <w:rFonts w:ascii="Symbol" w:hAnsi="Symbol" w:hint="default"/>
        <w:sz w:val="24"/>
      </w:rPr>
    </w:lvl>
  </w:abstractNum>
  <w:abstractNum w:abstractNumId="23">
    <w:nsid w:val="461143C8"/>
    <w:multiLevelType w:val="hybridMultilevel"/>
    <w:tmpl w:val="067C0122"/>
    <w:lvl w:ilvl="0" w:tplc="43BCEE74">
      <w:start w:val="1"/>
      <w:numFmt w:val="decimal"/>
      <w:lvlText w:val="(%1)"/>
      <w:lvlJc w:val="left"/>
      <w:pPr>
        <w:tabs>
          <w:tab w:val="num" w:pos="1800"/>
        </w:tabs>
        <w:ind w:left="1800" w:hanging="360"/>
      </w:pPr>
      <w:rPr>
        <w:rFonts w:hint="default"/>
      </w:rPr>
    </w:lvl>
    <w:lvl w:ilvl="1" w:tplc="912CDF72">
      <w:numFmt w:val="bullet"/>
      <w:lvlText w:val="-"/>
      <w:lvlJc w:val="left"/>
      <w:pPr>
        <w:tabs>
          <w:tab w:val="num" w:pos="2880"/>
        </w:tabs>
        <w:ind w:left="2880" w:hanging="360"/>
      </w:pPr>
      <w:rPr>
        <w:rFonts w:ascii="Times New Roman" w:eastAsia="Times New Roman" w:hAnsi="Times New Roman" w:cs="Times New Roman" w:hint="default"/>
      </w:rPr>
    </w:lvl>
    <w:lvl w:ilvl="2" w:tplc="B9E8A724" w:tentative="1">
      <w:start w:val="1"/>
      <w:numFmt w:val="bullet"/>
      <w:lvlText w:val=""/>
      <w:lvlJc w:val="left"/>
      <w:pPr>
        <w:tabs>
          <w:tab w:val="num" w:pos="3600"/>
        </w:tabs>
        <w:ind w:left="3600" w:hanging="360"/>
      </w:pPr>
      <w:rPr>
        <w:rFonts w:ascii="Wingdings" w:hAnsi="Wingdings" w:hint="default"/>
      </w:rPr>
    </w:lvl>
    <w:lvl w:ilvl="3" w:tplc="BA3AD6C4" w:tentative="1">
      <w:start w:val="1"/>
      <w:numFmt w:val="bullet"/>
      <w:lvlText w:val=""/>
      <w:lvlJc w:val="left"/>
      <w:pPr>
        <w:tabs>
          <w:tab w:val="num" w:pos="4320"/>
        </w:tabs>
        <w:ind w:left="4320" w:hanging="360"/>
      </w:pPr>
      <w:rPr>
        <w:rFonts w:ascii="Symbol" w:hAnsi="Symbol" w:hint="default"/>
      </w:rPr>
    </w:lvl>
    <w:lvl w:ilvl="4" w:tplc="AF34D6DA" w:tentative="1">
      <w:start w:val="1"/>
      <w:numFmt w:val="bullet"/>
      <w:lvlText w:val="o"/>
      <w:lvlJc w:val="left"/>
      <w:pPr>
        <w:tabs>
          <w:tab w:val="num" w:pos="5040"/>
        </w:tabs>
        <w:ind w:left="5040" w:hanging="360"/>
      </w:pPr>
      <w:rPr>
        <w:rFonts w:ascii="Courier New" w:hAnsi="Courier New" w:hint="default"/>
      </w:rPr>
    </w:lvl>
    <w:lvl w:ilvl="5" w:tplc="1A1CEFEA" w:tentative="1">
      <w:start w:val="1"/>
      <w:numFmt w:val="bullet"/>
      <w:lvlText w:val=""/>
      <w:lvlJc w:val="left"/>
      <w:pPr>
        <w:tabs>
          <w:tab w:val="num" w:pos="5760"/>
        </w:tabs>
        <w:ind w:left="5760" w:hanging="360"/>
      </w:pPr>
      <w:rPr>
        <w:rFonts w:ascii="Wingdings" w:hAnsi="Wingdings" w:hint="default"/>
      </w:rPr>
    </w:lvl>
    <w:lvl w:ilvl="6" w:tplc="95402E76" w:tentative="1">
      <w:start w:val="1"/>
      <w:numFmt w:val="bullet"/>
      <w:lvlText w:val=""/>
      <w:lvlJc w:val="left"/>
      <w:pPr>
        <w:tabs>
          <w:tab w:val="num" w:pos="6480"/>
        </w:tabs>
        <w:ind w:left="6480" w:hanging="360"/>
      </w:pPr>
      <w:rPr>
        <w:rFonts w:ascii="Symbol" w:hAnsi="Symbol" w:hint="default"/>
      </w:rPr>
    </w:lvl>
    <w:lvl w:ilvl="7" w:tplc="CD723480" w:tentative="1">
      <w:start w:val="1"/>
      <w:numFmt w:val="bullet"/>
      <w:lvlText w:val="o"/>
      <w:lvlJc w:val="left"/>
      <w:pPr>
        <w:tabs>
          <w:tab w:val="num" w:pos="7200"/>
        </w:tabs>
        <w:ind w:left="7200" w:hanging="360"/>
      </w:pPr>
      <w:rPr>
        <w:rFonts w:ascii="Courier New" w:hAnsi="Courier New" w:hint="default"/>
      </w:rPr>
    </w:lvl>
    <w:lvl w:ilvl="8" w:tplc="73CA66E0" w:tentative="1">
      <w:start w:val="1"/>
      <w:numFmt w:val="bullet"/>
      <w:lvlText w:val=""/>
      <w:lvlJc w:val="left"/>
      <w:pPr>
        <w:tabs>
          <w:tab w:val="num" w:pos="7920"/>
        </w:tabs>
        <w:ind w:left="7920" w:hanging="360"/>
      </w:pPr>
      <w:rPr>
        <w:rFonts w:ascii="Wingdings" w:hAnsi="Wingdings" w:hint="default"/>
      </w:rPr>
    </w:lvl>
  </w:abstractNum>
  <w:abstractNum w:abstractNumId="24">
    <w:nsid w:val="4CB754E6"/>
    <w:multiLevelType w:val="hybridMultilevel"/>
    <w:tmpl w:val="2EAE25D2"/>
    <w:lvl w:ilvl="0" w:tplc="4F749618">
      <w:start w:val="1"/>
      <w:numFmt w:val="decimal"/>
      <w:lvlText w:val="%1."/>
      <w:lvlJc w:val="left"/>
      <w:pPr>
        <w:ind w:left="72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4F5C3515"/>
    <w:multiLevelType w:val="multilevel"/>
    <w:tmpl w:val="7154235C"/>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nsid w:val="515B5851"/>
    <w:multiLevelType w:val="singleLevel"/>
    <w:tmpl w:val="CB201944"/>
    <w:lvl w:ilvl="0">
      <w:start w:val="5"/>
      <w:numFmt w:val="bullet"/>
      <w:lvlText w:val="-"/>
      <w:lvlJc w:val="left"/>
      <w:pPr>
        <w:tabs>
          <w:tab w:val="num" w:pos="360"/>
        </w:tabs>
        <w:ind w:left="360" w:hanging="360"/>
      </w:pPr>
      <w:rPr>
        <w:rFonts w:hint="default"/>
      </w:rPr>
    </w:lvl>
  </w:abstractNum>
  <w:abstractNum w:abstractNumId="27">
    <w:nsid w:val="53E65C5C"/>
    <w:multiLevelType w:val="hybridMultilevel"/>
    <w:tmpl w:val="EA0A2DBC"/>
    <w:lvl w:ilvl="0" w:tplc="0419000F">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28">
    <w:nsid w:val="57290473"/>
    <w:multiLevelType w:val="singleLevel"/>
    <w:tmpl w:val="008C75A8"/>
    <w:lvl w:ilvl="0">
      <w:start w:val="1"/>
      <w:numFmt w:val="bullet"/>
      <w:pStyle w:val="1"/>
      <w:lvlText w:val=""/>
      <w:lvlJc w:val="left"/>
      <w:pPr>
        <w:tabs>
          <w:tab w:val="num" w:pos="1134"/>
        </w:tabs>
        <w:ind w:left="1134" w:hanging="425"/>
      </w:pPr>
      <w:rPr>
        <w:rFonts w:ascii="Symbol" w:hAnsi="Symbol" w:hint="default"/>
      </w:rPr>
    </w:lvl>
  </w:abstractNum>
  <w:abstractNum w:abstractNumId="29">
    <w:nsid w:val="59BA05E6"/>
    <w:multiLevelType w:val="singleLevel"/>
    <w:tmpl w:val="EB465D30"/>
    <w:lvl w:ilvl="0">
      <w:start w:val="1"/>
      <w:numFmt w:val="bullet"/>
      <w:lvlText w:val=""/>
      <w:lvlJc w:val="left"/>
      <w:pPr>
        <w:tabs>
          <w:tab w:val="num" w:pos="1040"/>
        </w:tabs>
        <w:ind w:left="0" w:firstLine="680"/>
      </w:pPr>
      <w:rPr>
        <w:rFonts w:ascii="Symbol" w:hAnsi="Symbol" w:hint="default"/>
      </w:rPr>
    </w:lvl>
  </w:abstractNum>
  <w:abstractNum w:abstractNumId="30">
    <w:nsid w:val="5CAF7450"/>
    <w:multiLevelType w:val="hybridMultilevel"/>
    <w:tmpl w:val="8240538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5CF313A7"/>
    <w:multiLevelType w:val="hybridMultilevel"/>
    <w:tmpl w:val="47D421AC"/>
    <w:lvl w:ilvl="0" w:tplc="28E8A4AE">
      <w:start w:val="1"/>
      <w:numFmt w:val="bullet"/>
      <w:lvlText w:val=""/>
      <w:lvlJc w:val="left"/>
      <w:pPr>
        <w:tabs>
          <w:tab w:val="num" w:pos="1211"/>
        </w:tabs>
        <w:ind w:left="491" w:firstLine="360"/>
      </w:pPr>
      <w:rPr>
        <w:rFonts w:ascii="Symbol" w:hAnsi="Symbol" w:hint="default"/>
      </w:rPr>
    </w:lvl>
    <w:lvl w:ilvl="1" w:tplc="0419000F">
      <w:start w:val="1"/>
      <w:numFmt w:val="decimal"/>
      <w:lvlText w:val="%2."/>
      <w:lvlJc w:val="left"/>
      <w:pPr>
        <w:tabs>
          <w:tab w:val="num" w:pos="2291"/>
        </w:tabs>
        <w:ind w:left="2291" w:hanging="360"/>
      </w:p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2">
    <w:nsid w:val="60241F09"/>
    <w:multiLevelType w:val="hybridMultilevel"/>
    <w:tmpl w:val="BD2E2B26"/>
    <w:lvl w:ilvl="0" w:tplc="9F10AC7C">
      <w:start w:val="1"/>
      <w:numFmt w:val="decimal"/>
      <w:lvlText w:val="%1."/>
      <w:lvlJc w:val="left"/>
      <w:pPr>
        <w:tabs>
          <w:tab w:val="num" w:pos="630"/>
        </w:tabs>
        <w:ind w:left="630" w:hanging="360"/>
      </w:pPr>
      <w:rPr>
        <w:rFonts w:cs="Times New Roman" w:hint="default"/>
        <w:b w:val="0"/>
        <w:i w:val="0"/>
        <w:u w:val="none"/>
      </w:rPr>
    </w:lvl>
    <w:lvl w:ilvl="1" w:tplc="04190019" w:tentative="1">
      <w:start w:val="1"/>
      <w:numFmt w:val="lowerLetter"/>
      <w:lvlText w:val="%2."/>
      <w:lvlJc w:val="left"/>
      <w:pPr>
        <w:tabs>
          <w:tab w:val="num" w:pos="1350"/>
        </w:tabs>
        <w:ind w:left="1350" w:hanging="360"/>
      </w:pPr>
      <w:rPr>
        <w:rFonts w:cs="Times New Roman"/>
      </w:rPr>
    </w:lvl>
    <w:lvl w:ilvl="2" w:tplc="0419001B" w:tentative="1">
      <w:start w:val="1"/>
      <w:numFmt w:val="lowerRoman"/>
      <w:lvlText w:val="%3."/>
      <w:lvlJc w:val="right"/>
      <w:pPr>
        <w:tabs>
          <w:tab w:val="num" w:pos="2070"/>
        </w:tabs>
        <w:ind w:left="2070" w:hanging="180"/>
      </w:pPr>
      <w:rPr>
        <w:rFonts w:cs="Times New Roman"/>
      </w:rPr>
    </w:lvl>
    <w:lvl w:ilvl="3" w:tplc="0419000F" w:tentative="1">
      <w:start w:val="1"/>
      <w:numFmt w:val="decimal"/>
      <w:lvlText w:val="%4."/>
      <w:lvlJc w:val="left"/>
      <w:pPr>
        <w:tabs>
          <w:tab w:val="num" w:pos="2790"/>
        </w:tabs>
        <w:ind w:left="2790" w:hanging="360"/>
      </w:pPr>
      <w:rPr>
        <w:rFonts w:cs="Times New Roman"/>
      </w:rPr>
    </w:lvl>
    <w:lvl w:ilvl="4" w:tplc="04190019" w:tentative="1">
      <w:start w:val="1"/>
      <w:numFmt w:val="lowerLetter"/>
      <w:lvlText w:val="%5."/>
      <w:lvlJc w:val="left"/>
      <w:pPr>
        <w:tabs>
          <w:tab w:val="num" w:pos="3510"/>
        </w:tabs>
        <w:ind w:left="3510" w:hanging="360"/>
      </w:pPr>
      <w:rPr>
        <w:rFonts w:cs="Times New Roman"/>
      </w:rPr>
    </w:lvl>
    <w:lvl w:ilvl="5" w:tplc="0419001B" w:tentative="1">
      <w:start w:val="1"/>
      <w:numFmt w:val="lowerRoman"/>
      <w:lvlText w:val="%6."/>
      <w:lvlJc w:val="right"/>
      <w:pPr>
        <w:tabs>
          <w:tab w:val="num" w:pos="4230"/>
        </w:tabs>
        <w:ind w:left="4230" w:hanging="180"/>
      </w:pPr>
      <w:rPr>
        <w:rFonts w:cs="Times New Roman"/>
      </w:rPr>
    </w:lvl>
    <w:lvl w:ilvl="6" w:tplc="0419000F" w:tentative="1">
      <w:start w:val="1"/>
      <w:numFmt w:val="decimal"/>
      <w:lvlText w:val="%7."/>
      <w:lvlJc w:val="left"/>
      <w:pPr>
        <w:tabs>
          <w:tab w:val="num" w:pos="4950"/>
        </w:tabs>
        <w:ind w:left="4950" w:hanging="360"/>
      </w:pPr>
      <w:rPr>
        <w:rFonts w:cs="Times New Roman"/>
      </w:rPr>
    </w:lvl>
    <w:lvl w:ilvl="7" w:tplc="04190019" w:tentative="1">
      <w:start w:val="1"/>
      <w:numFmt w:val="lowerLetter"/>
      <w:lvlText w:val="%8."/>
      <w:lvlJc w:val="left"/>
      <w:pPr>
        <w:tabs>
          <w:tab w:val="num" w:pos="5670"/>
        </w:tabs>
        <w:ind w:left="5670" w:hanging="360"/>
      </w:pPr>
      <w:rPr>
        <w:rFonts w:cs="Times New Roman"/>
      </w:rPr>
    </w:lvl>
    <w:lvl w:ilvl="8" w:tplc="0419001B" w:tentative="1">
      <w:start w:val="1"/>
      <w:numFmt w:val="lowerRoman"/>
      <w:lvlText w:val="%9."/>
      <w:lvlJc w:val="right"/>
      <w:pPr>
        <w:tabs>
          <w:tab w:val="num" w:pos="6390"/>
        </w:tabs>
        <w:ind w:left="6390" w:hanging="180"/>
      </w:pPr>
      <w:rPr>
        <w:rFonts w:cs="Times New Roman"/>
      </w:rPr>
    </w:lvl>
  </w:abstractNum>
  <w:abstractNum w:abstractNumId="33">
    <w:nsid w:val="641B23BE"/>
    <w:multiLevelType w:val="singleLevel"/>
    <w:tmpl w:val="CB201944"/>
    <w:lvl w:ilvl="0">
      <w:start w:val="5"/>
      <w:numFmt w:val="bullet"/>
      <w:lvlText w:val="-"/>
      <w:lvlJc w:val="left"/>
      <w:pPr>
        <w:tabs>
          <w:tab w:val="num" w:pos="360"/>
        </w:tabs>
        <w:ind w:left="360" w:hanging="360"/>
      </w:pPr>
      <w:rPr>
        <w:rFonts w:hint="default"/>
      </w:rPr>
    </w:lvl>
  </w:abstractNum>
  <w:abstractNum w:abstractNumId="34">
    <w:nsid w:val="66355517"/>
    <w:multiLevelType w:val="multilevel"/>
    <w:tmpl w:val="7458F552"/>
    <w:lvl w:ilvl="0">
      <w:start w:val="1"/>
      <w:numFmt w:val="decimal"/>
      <w:pStyle w:val="10"/>
      <w:suff w:val="space"/>
      <w:lvlText w:val="%1"/>
      <w:lvlJc w:val="left"/>
      <w:pPr>
        <w:ind w:left="426" w:firstLine="567"/>
      </w:pPr>
    </w:lvl>
    <w:lvl w:ilvl="1">
      <w:start w:val="1"/>
      <w:numFmt w:val="decimal"/>
      <w:pStyle w:val="2"/>
      <w:suff w:val="space"/>
      <w:lvlText w:val="%1.%2"/>
      <w:lvlJc w:val="left"/>
      <w:pPr>
        <w:ind w:left="568" w:firstLine="567"/>
      </w:pPr>
    </w:lvl>
    <w:lvl w:ilvl="2">
      <w:start w:val="1"/>
      <w:numFmt w:val="decimal"/>
      <w:pStyle w:val="3"/>
      <w:suff w:val="space"/>
      <w:lvlText w:val="%1.%2.%3"/>
      <w:lvlJc w:val="left"/>
      <w:pPr>
        <w:ind w:left="993" w:firstLine="567"/>
      </w:pPr>
    </w:lvl>
    <w:lvl w:ilvl="3">
      <w:start w:val="1"/>
      <w:numFmt w:val="decimal"/>
      <w:pStyle w:val="4"/>
      <w:suff w:val="space"/>
      <w:lvlText w:val="%1.%2.%3.%4"/>
      <w:lvlJc w:val="left"/>
      <w:pPr>
        <w:ind w:left="284" w:firstLine="567"/>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35">
    <w:nsid w:val="685C642B"/>
    <w:multiLevelType w:val="hybridMultilevel"/>
    <w:tmpl w:val="3490EA38"/>
    <w:lvl w:ilvl="0" w:tplc="0419000F">
      <w:start w:val="1"/>
      <w:numFmt w:val="decimal"/>
      <w:lvlText w:val="%1."/>
      <w:lvlJc w:val="left"/>
      <w:pPr>
        <w:ind w:left="1400" w:hanging="360"/>
      </w:pPr>
      <w:rPr>
        <w:rFonts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6">
    <w:nsid w:val="6DFB0CB6"/>
    <w:multiLevelType w:val="singleLevel"/>
    <w:tmpl w:val="EB465D30"/>
    <w:lvl w:ilvl="0">
      <w:start w:val="1"/>
      <w:numFmt w:val="bullet"/>
      <w:lvlText w:val=""/>
      <w:lvlJc w:val="left"/>
      <w:pPr>
        <w:tabs>
          <w:tab w:val="num" w:pos="1040"/>
        </w:tabs>
        <w:ind w:left="0" w:firstLine="680"/>
      </w:pPr>
      <w:rPr>
        <w:rFonts w:ascii="Symbol" w:hAnsi="Symbol" w:hint="default"/>
      </w:rPr>
    </w:lvl>
  </w:abstractNum>
  <w:abstractNum w:abstractNumId="37">
    <w:nsid w:val="6F640D60"/>
    <w:multiLevelType w:val="multilevel"/>
    <w:tmpl w:val="7154235C"/>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8">
    <w:nsid w:val="76892751"/>
    <w:multiLevelType w:val="singleLevel"/>
    <w:tmpl w:val="F64C5AFE"/>
    <w:lvl w:ilvl="0">
      <w:start w:val="1"/>
      <w:numFmt w:val="bullet"/>
      <w:lvlText w:val=""/>
      <w:lvlJc w:val="left"/>
      <w:pPr>
        <w:tabs>
          <w:tab w:val="num" w:pos="360"/>
        </w:tabs>
        <w:ind w:left="360" w:hanging="360"/>
      </w:pPr>
      <w:rPr>
        <w:rFonts w:ascii="Symbol" w:hAnsi="Symbol" w:hint="default"/>
        <w:sz w:val="24"/>
      </w:rPr>
    </w:lvl>
  </w:abstractNum>
  <w:abstractNum w:abstractNumId="39">
    <w:nsid w:val="7ACF356F"/>
    <w:multiLevelType w:val="singleLevel"/>
    <w:tmpl w:val="CB201944"/>
    <w:lvl w:ilvl="0">
      <w:start w:val="5"/>
      <w:numFmt w:val="bullet"/>
      <w:lvlText w:val="-"/>
      <w:lvlJc w:val="left"/>
      <w:pPr>
        <w:tabs>
          <w:tab w:val="num" w:pos="360"/>
        </w:tabs>
        <w:ind w:left="360" w:hanging="360"/>
      </w:pPr>
      <w:rPr>
        <w:rFonts w:hint="default"/>
      </w:rPr>
    </w:lvl>
  </w:abstractNum>
  <w:abstractNum w:abstractNumId="40">
    <w:nsid w:val="7C720154"/>
    <w:multiLevelType w:val="hybridMultilevel"/>
    <w:tmpl w:val="415A9E3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7F7D3D88"/>
    <w:multiLevelType w:val="singleLevel"/>
    <w:tmpl w:val="F64C5AFE"/>
    <w:lvl w:ilvl="0">
      <w:start w:val="1"/>
      <w:numFmt w:val="bullet"/>
      <w:lvlText w:val=""/>
      <w:lvlJc w:val="left"/>
      <w:pPr>
        <w:tabs>
          <w:tab w:val="num" w:pos="360"/>
        </w:tabs>
        <w:ind w:left="360" w:hanging="360"/>
      </w:pPr>
      <w:rPr>
        <w:rFonts w:ascii="Symbol" w:hAnsi="Symbol" w:hint="default"/>
        <w:sz w:val="24"/>
      </w:rPr>
    </w:lvl>
  </w:abstractNum>
  <w:num w:numId="1">
    <w:abstractNumId w:val="7"/>
  </w:num>
  <w:num w:numId="2">
    <w:abstractNumId w:val="23"/>
  </w:num>
  <w:num w:numId="3">
    <w:abstractNumId w:val="34"/>
  </w:num>
  <w:num w:numId="4">
    <w:abstractNumId w:val="10"/>
  </w:num>
  <w:num w:numId="5">
    <w:abstractNumId w:val="21"/>
  </w:num>
  <w:num w:numId="6">
    <w:abstractNumId w:val="31"/>
  </w:num>
  <w:num w:numId="7">
    <w:abstractNumId w:val="33"/>
  </w:num>
  <w:num w:numId="8">
    <w:abstractNumId w:val="26"/>
  </w:num>
  <w:num w:numId="9">
    <w:abstractNumId w:val="39"/>
  </w:num>
  <w:num w:numId="10">
    <w:abstractNumId w:val="12"/>
  </w:num>
  <w:num w:numId="11">
    <w:abstractNumId w:val="22"/>
  </w:num>
  <w:num w:numId="12">
    <w:abstractNumId w:val="41"/>
  </w:num>
  <w:num w:numId="13">
    <w:abstractNumId w:val="20"/>
  </w:num>
  <w:num w:numId="14">
    <w:abstractNumId w:val="14"/>
  </w:num>
  <w:num w:numId="15">
    <w:abstractNumId w:val="2"/>
  </w:num>
  <w:num w:numId="16">
    <w:abstractNumId w:val="38"/>
  </w:num>
  <w:num w:numId="17">
    <w:abstractNumId w:val="3"/>
  </w:num>
  <w:num w:numId="18">
    <w:abstractNumId w:val="32"/>
  </w:num>
  <w:num w:numId="19">
    <w:abstractNumId w:val="5"/>
  </w:num>
  <w:num w:numId="20">
    <w:abstractNumId w:val="28"/>
  </w:num>
  <w:num w:numId="21">
    <w:abstractNumId w:val="17"/>
  </w:num>
  <w:num w:numId="2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8"/>
  </w:num>
  <w:num w:numId="25">
    <w:abstractNumId w:val="15"/>
  </w:num>
  <w:num w:numId="26">
    <w:abstractNumId w:val="29"/>
  </w:num>
  <w:num w:numId="27">
    <w:abstractNumId w:val="36"/>
  </w:num>
  <w:num w:numId="28">
    <w:abstractNumId w:val="16"/>
  </w:num>
  <w:num w:numId="29">
    <w:abstractNumId w:val="9"/>
  </w:num>
  <w:num w:numId="30">
    <w:abstractNumId w:val="1"/>
  </w:num>
  <w:num w:numId="31">
    <w:abstractNumId w:val="4"/>
  </w:num>
  <w:num w:numId="32">
    <w:abstractNumId w:val="18"/>
  </w:num>
  <w:num w:numId="33">
    <w:abstractNumId w:val="13"/>
  </w:num>
  <w:num w:numId="34">
    <w:abstractNumId w:val="0"/>
  </w:num>
  <w:num w:numId="35">
    <w:abstractNumId w:val="19"/>
  </w:num>
  <w:num w:numId="36">
    <w:abstractNumId w:val="35"/>
  </w:num>
  <w:num w:numId="37">
    <w:abstractNumId w:val="27"/>
  </w:num>
  <w:num w:numId="38">
    <w:abstractNumId w:val="25"/>
  </w:num>
  <w:num w:numId="39">
    <w:abstractNumId w:val="34"/>
    <w:lvlOverride w:ilvl="0">
      <w:startOverride w:val="1"/>
    </w:lvlOverride>
  </w:num>
  <w:num w:numId="40">
    <w:abstractNumId w:val="34"/>
    <w:lvlOverride w:ilvl="0">
      <w:startOverride w:val="2"/>
    </w:lvlOverride>
    <w:lvlOverride w:ilvl="1">
      <w:startOverride w:val="2"/>
    </w:lvlOverride>
  </w:num>
  <w:num w:numId="41">
    <w:abstractNumId w:val="24"/>
  </w:num>
  <w:num w:numId="42">
    <w:abstractNumId w:val="11"/>
  </w:num>
  <w:num w:numId="43">
    <w:abstractNumId w:val="40"/>
  </w:num>
  <w:num w:numId="44">
    <w:abstractNumId w:val="37"/>
  </w:num>
  <w:num w:numId="45">
    <w:abstractNumId w:val="30"/>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TrackMoves/>
  <w:defaultTabStop w:val="720"/>
  <w:autoHyphenation/>
  <w:hyphenationZone w:val="357"/>
  <w:doNotHyphenateCaps/>
  <w:drawingGridHorizontalSpacing w:val="100"/>
  <w:displayHorizontalDrawingGridEvery w:val="0"/>
  <w:displayVerticalDrawingGridEvery w:val="0"/>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92124"/>
    <w:rsid w:val="00017804"/>
    <w:rsid w:val="00030C77"/>
    <w:rsid w:val="00042CCF"/>
    <w:rsid w:val="00057836"/>
    <w:rsid w:val="00077262"/>
    <w:rsid w:val="00090F6B"/>
    <w:rsid w:val="00095F60"/>
    <w:rsid w:val="000C123D"/>
    <w:rsid w:val="001479A5"/>
    <w:rsid w:val="001612AF"/>
    <w:rsid w:val="00166488"/>
    <w:rsid w:val="00166F13"/>
    <w:rsid w:val="001A4C79"/>
    <w:rsid w:val="001E1ACF"/>
    <w:rsid w:val="001F3EC9"/>
    <w:rsid w:val="001F47C5"/>
    <w:rsid w:val="00205C1C"/>
    <w:rsid w:val="00226FBB"/>
    <w:rsid w:val="002528DE"/>
    <w:rsid w:val="002620CB"/>
    <w:rsid w:val="0026744F"/>
    <w:rsid w:val="002E0E80"/>
    <w:rsid w:val="002F2804"/>
    <w:rsid w:val="003168F9"/>
    <w:rsid w:val="00334BCF"/>
    <w:rsid w:val="00392124"/>
    <w:rsid w:val="00393FAE"/>
    <w:rsid w:val="003C7A3C"/>
    <w:rsid w:val="003F1F83"/>
    <w:rsid w:val="004051C9"/>
    <w:rsid w:val="00430EEC"/>
    <w:rsid w:val="00434023"/>
    <w:rsid w:val="004345B3"/>
    <w:rsid w:val="004816D1"/>
    <w:rsid w:val="00483CE7"/>
    <w:rsid w:val="0049445F"/>
    <w:rsid w:val="00496C43"/>
    <w:rsid w:val="004B2DE9"/>
    <w:rsid w:val="004B7A65"/>
    <w:rsid w:val="004C3E98"/>
    <w:rsid w:val="004C7749"/>
    <w:rsid w:val="004D0CD3"/>
    <w:rsid w:val="004F096D"/>
    <w:rsid w:val="005371C7"/>
    <w:rsid w:val="005779E5"/>
    <w:rsid w:val="00580FC3"/>
    <w:rsid w:val="0059023F"/>
    <w:rsid w:val="005C3120"/>
    <w:rsid w:val="005E6B3F"/>
    <w:rsid w:val="00642F4F"/>
    <w:rsid w:val="00656B88"/>
    <w:rsid w:val="00720BBD"/>
    <w:rsid w:val="0072328F"/>
    <w:rsid w:val="00732852"/>
    <w:rsid w:val="00736ED5"/>
    <w:rsid w:val="0074741F"/>
    <w:rsid w:val="00755B63"/>
    <w:rsid w:val="00775EC7"/>
    <w:rsid w:val="00812D22"/>
    <w:rsid w:val="0085053C"/>
    <w:rsid w:val="00870F71"/>
    <w:rsid w:val="00872D5A"/>
    <w:rsid w:val="008819C6"/>
    <w:rsid w:val="008962ED"/>
    <w:rsid w:val="00931DC0"/>
    <w:rsid w:val="009851CC"/>
    <w:rsid w:val="009A23B1"/>
    <w:rsid w:val="009B1EAB"/>
    <w:rsid w:val="009F0F05"/>
    <w:rsid w:val="009F49F2"/>
    <w:rsid w:val="00A053A1"/>
    <w:rsid w:val="00A13A12"/>
    <w:rsid w:val="00A56EC1"/>
    <w:rsid w:val="00A83CBB"/>
    <w:rsid w:val="00AB66B4"/>
    <w:rsid w:val="00B1541D"/>
    <w:rsid w:val="00B354D8"/>
    <w:rsid w:val="00B96704"/>
    <w:rsid w:val="00BB2B00"/>
    <w:rsid w:val="00BB3AE7"/>
    <w:rsid w:val="00BC62C4"/>
    <w:rsid w:val="00BC6422"/>
    <w:rsid w:val="00BD05AC"/>
    <w:rsid w:val="00BD06DA"/>
    <w:rsid w:val="00BD7D32"/>
    <w:rsid w:val="00BF5F00"/>
    <w:rsid w:val="00C3617B"/>
    <w:rsid w:val="00C84939"/>
    <w:rsid w:val="00CA5AAB"/>
    <w:rsid w:val="00CA5E72"/>
    <w:rsid w:val="00CB11FC"/>
    <w:rsid w:val="00CE1EFE"/>
    <w:rsid w:val="00D33B72"/>
    <w:rsid w:val="00D73750"/>
    <w:rsid w:val="00D81BB0"/>
    <w:rsid w:val="00D94E52"/>
    <w:rsid w:val="00DC7ADB"/>
    <w:rsid w:val="00DD10C3"/>
    <w:rsid w:val="00E537CE"/>
    <w:rsid w:val="00E72264"/>
    <w:rsid w:val="00E77F61"/>
    <w:rsid w:val="00E9571B"/>
    <w:rsid w:val="00EA722D"/>
    <w:rsid w:val="00EC6BE7"/>
    <w:rsid w:val="00F0256F"/>
    <w:rsid w:val="00F13B9D"/>
    <w:rsid w:val="00F14508"/>
    <w:rsid w:val="00F3195D"/>
    <w:rsid w:val="00F45066"/>
    <w:rsid w:val="00F57795"/>
    <w:rsid w:val="00F610A3"/>
    <w:rsid w:val="00F964CA"/>
    <w:rsid w:val="00FE3DDF"/>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2" o:allowincell="f"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3E98"/>
    <w:rPr>
      <w:lang w:eastAsia="ru-RU"/>
    </w:rPr>
  </w:style>
  <w:style w:type="paragraph" w:styleId="10">
    <w:name w:val="heading 1"/>
    <w:basedOn w:val="a"/>
    <w:next w:val="11"/>
    <w:link w:val="12"/>
    <w:uiPriority w:val="9"/>
    <w:qFormat/>
    <w:rsid w:val="004C3E98"/>
    <w:pPr>
      <w:keepNext/>
      <w:keepLines/>
      <w:numPr>
        <w:numId w:val="3"/>
      </w:numPr>
      <w:spacing w:before="480" w:after="360"/>
      <w:jc w:val="both"/>
      <w:outlineLvl w:val="0"/>
    </w:pPr>
    <w:rPr>
      <w:b/>
      <w:caps/>
      <w:kern w:val="28"/>
      <w:sz w:val="28"/>
    </w:rPr>
  </w:style>
  <w:style w:type="paragraph" w:styleId="20">
    <w:name w:val="heading 2"/>
    <w:basedOn w:val="a"/>
    <w:next w:val="a"/>
    <w:link w:val="21"/>
    <w:uiPriority w:val="9"/>
    <w:qFormat/>
    <w:rsid w:val="004C3E98"/>
    <w:pPr>
      <w:keepNext/>
      <w:spacing w:before="240" w:after="60"/>
      <w:outlineLvl w:val="1"/>
    </w:pPr>
    <w:rPr>
      <w:rFonts w:ascii="Arial" w:hAnsi="Arial"/>
      <w:b/>
      <w:i/>
      <w:sz w:val="24"/>
    </w:rPr>
  </w:style>
  <w:style w:type="paragraph" w:styleId="3">
    <w:name w:val="heading 3"/>
    <w:basedOn w:val="a"/>
    <w:next w:val="11"/>
    <w:link w:val="30"/>
    <w:uiPriority w:val="9"/>
    <w:qFormat/>
    <w:rsid w:val="004C3E98"/>
    <w:pPr>
      <w:keepNext/>
      <w:keepLines/>
      <w:numPr>
        <w:ilvl w:val="2"/>
        <w:numId w:val="3"/>
      </w:numPr>
      <w:jc w:val="both"/>
      <w:outlineLvl w:val="2"/>
    </w:pPr>
    <w:rPr>
      <w:sz w:val="28"/>
    </w:rPr>
  </w:style>
  <w:style w:type="paragraph" w:styleId="4">
    <w:name w:val="heading 4"/>
    <w:basedOn w:val="a"/>
    <w:next w:val="11"/>
    <w:link w:val="40"/>
    <w:uiPriority w:val="9"/>
    <w:qFormat/>
    <w:rsid w:val="004C3E98"/>
    <w:pPr>
      <w:keepNext/>
      <w:keepLines/>
      <w:numPr>
        <w:ilvl w:val="3"/>
        <w:numId w:val="3"/>
      </w:numPr>
      <w:jc w:val="both"/>
      <w:outlineLvl w:val="3"/>
    </w:pPr>
    <w:rPr>
      <w:sz w:val="24"/>
    </w:rPr>
  </w:style>
  <w:style w:type="paragraph" w:styleId="5">
    <w:name w:val="heading 5"/>
    <w:basedOn w:val="a"/>
    <w:next w:val="11"/>
    <w:link w:val="50"/>
    <w:qFormat/>
    <w:rsid w:val="004C3E98"/>
    <w:pPr>
      <w:keepNext/>
      <w:keepLines/>
      <w:numPr>
        <w:ilvl w:val="4"/>
        <w:numId w:val="3"/>
      </w:numPr>
      <w:spacing w:before="60" w:after="60"/>
      <w:ind w:right="284"/>
      <w:jc w:val="both"/>
      <w:outlineLvl w:val="4"/>
    </w:pPr>
    <w:rPr>
      <w:sz w:val="24"/>
    </w:rPr>
  </w:style>
  <w:style w:type="paragraph" w:styleId="6">
    <w:name w:val="heading 6"/>
    <w:basedOn w:val="a"/>
    <w:next w:val="11"/>
    <w:link w:val="60"/>
    <w:uiPriority w:val="9"/>
    <w:qFormat/>
    <w:rsid w:val="004C3E98"/>
    <w:pPr>
      <w:keepNext/>
      <w:keepLines/>
      <w:numPr>
        <w:ilvl w:val="5"/>
        <w:numId w:val="3"/>
      </w:numPr>
      <w:ind w:right="284"/>
      <w:jc w:val="both"/>
      <w:outlineLvl w:val="5"/>
    </w:pPr>
    <w:rPr>
      <w:sz w:val="24"/>
    </w:rPr>
  </w:style>
  <w:style w:type="paragraph" w:styleId="7">
    <w:name w:val="heading 7"/>
    <w:basedOn w:val="a"/>
    <w:next w:val="a"/>
    <w:link w:val="70"/>
    <w:uiPriority w:val="9"/>
    <w:qFormat/>
    <w:rsid w:val="004C3E98"/>
    <w:pPr>
      <w:keepNext/>
      <w:keepLines/>
      <w:numPr>
        <w:ilvl w:val="6"/>
        <w:numId w:val="3"/>
      </w:numPr>
      <w:ind w:right="284"/>
      <w:jc w:val="center"/>
      <w:outlineLvl w:val="6"/>
    </w:pPr>
    <w:rPr>
      <w:sz w:val="24"/>
    </w:rPr>
  </w:style>
  <w:style w:type="paragraph" w:styleId="8">
    <w:name w:val="heading 8"/>
    <w:basedOn w:val="a"/>
    <w:next w:val="a"/>
    <w:link w:val="80"/>
    <w:uiPriority w:val="9"/>
    <w:qFormat/>
    <w:rsid w:val="004C3E98"/>
    <w:pPr>
      <w:keepNext/>
      <w:keepLines/>
      <w:numPr>
        <w:ilvl w:val="7"/>
        <w:numId w:val="3"/>
      </w:numPr>
      <w:ind w:right="284"/>
      <w:jc w:val="both"/>
      <w:outlineLvl w:val="7"/>
    </w:pPr>
    <w:rPr>
      <w:sz w:val="24"/>
    </w:rPr>
  </w:style>
  <w:style w:type="paragraph" w:styleId="9">
    <w:name w:val="heading 9"/>
    <w:basedOn w:val="a"/>
    <w:next w:val="a"/>
    <w:link w:val="90"/>
    <w:uiPriority w:val="9"/>
    <w:qFormat/>
    <w:rsid w:val="004C3E98"/>
    <w:pPr>
      <w:keepNext/>
      <w:keepLines/>
      <w:numPr>
        <w:ilvl w:val="8"/>
        <w:numId w:val="3"/>
      </w:numPr>
      <w:spacing w:before="240" w:after="120"/>
      <w:ind w:right="567"/>
      <w:jc w:val="both"/>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4C3E98"/>
    <w:pPr>
      <w:keepNext/>
      <w:keepLines/>
      <w:ind w:firstLine="851"/>
      <w:jc w:val="both"/>
    </w:pPr>
    <w:rPr>
      <w:sz w:val="28"/>
      <w:lang w:eastAsia="ru-RU"/>
    </w:rPr>
  </w:style>
  <w:style w:type="character" w:customStyle="1" w:styleId="12">
    <w:name w:val="Заголовок 1 Знак"/>
    <w:basedOn w:val="a0"/>
    <w:link w:val="10"/>
    <w:uiPriority w:val="9"/>
    <w:rsid w:val="00870F71"/>
    <w:rPr>
      <w:b/>
      <w:caps/>
      <w:kern w:val="28"/>
      <w:sz w:val="28"/>
      <w:lang w:eastAsia="ru-RU"/>
    </w:rPr>
  </w:style>
  <w:style w:type="character" w:customStyle="1" w:styleId="21">
    <w:name w:val="Заголовок 2 Знак"/>
    <w:basedOn w:val="a0"/>
    <w:link w:val="20"/>
    <w:uiPriority w:val="9"/>
    <w:rsid w:val="00870F71"/>
    <w:rPr>
      <w:rFonts w:ascii="Arial" w:hAnsi="Arial"/>
      <w:b/>
      <w:i/>
      <w:sz w:val="24"/>
      <w:lang w:eastAsia="ru-RU"/>
    </w:rPr>
  </w:style>
  <w:style w:type="character" w:customStyle="1" w:styleId="30">
    <w:name w:val="Заголовок 3 Знак"/>
    <w:basedOn w:val="a0"/>
    <w:link w:val="3"/>
    <w:uiPriority w:val="9"/>
    <w:rsid w:val="00870F71"/>
    <w:rPr>
      <w:sz w:val="28"/>
      <w:lang w:eastAsia="ru-RU"/>
    </w:rPr>
  </w:style>
  <w:style w:type="character" w:customStyle="1" w:styleId="40">
    <w:name w:val="Заголовок 4 Знак"/>
    <w:basedOn w:val="a0"/>
    <w:link w:val="4"/>
    <w:uiPriority w:val="9"/>
    <w:rsid w:val="00870F71"/>
    <w:rPr>
      <w:sz w:val="24"/>
      <w:lang w:eastAsia="ru-RU"/>
    </w:rPr>
  </w:style>
  <w:style w:type="character" w:customStyle="1" w:styleId="50">
    <w:name w:val="Заголовок 5 Знак"/>
    <w:basedOn w:val="a0"/>
    <w:link w:val="5"/>
    <w:rsid w:val="00870F71"/>
    <w:rPr>
      <w:sz w:val="24"/>
      <w:lang w:eastAsia="ru-RU"/>
    </w:rPr>
  </w:style>
  <w:style w:type="character" w:customStyle="1" w:styleId="60">
    <w:name w:val="Заголовок 6 Знак"/>
    <w:basedOn w:val="a0"/>
    <w:link w:val="6"/>
    <w:uiPriority w:val="9"/>
    <w:rsid w:val="00870F71"/>
    <w:rPr>
      <w:sz w:val="24"/>
      <w:lang w:eastAsia="ru-RU"/>
    </w:rPr>
  </w:style>
  <w:style w:type="character" w:customStyle="1" w:styleId="70">
    <w:name w:val="Заголовок 7 Знак"/>
    <w:basedOn w:val="a0"/>
    <w:link w:val="7"/>
    <w:uiPriority w:val="9"/>
    <w:rsid w:val="00870F71"/>
    <w:rPr>
      <w:sz w:val="24"/>
      <w:lang w:eastAsia="ru-RU"/>
    </w:rPr>
  </w:style>
  <w:style w:type="character" w:customStyle="1" w:styleId="80">
    <w:name w:val="Заголовок 8 Знак"/>
    <w:basedOn w:val="a0"/>
    <w:link w:val="8"/>
    <w:uiPriority w:val="9"/>
    <w:rsid w:val="00870F71"/>
    <w:rPr>
      <w:sz w:val="24"/>
      <w:lang w:eastAsia="ru-RU"/>
    </w:rPr>
  </w:style>
  <w:style w:type="character" w:customStyle="1" w:styleId="90">
    <w:name w:val="Заголовок 9 Знак"/>
    <w:basedOn w:val="a0"/>
    <w:link w:val="9"/>
    <w:uiPriority w:val="9"/>
    <w:rsid w:val="00870F71"/>
    <w:rPr>
      <w:b/>
      <w:sz w:val="28"/>
      <w:lang w:eastAsia="ru-RU"/>
    </w:rPr>
  </w:style>
  <w:style w:type="paragraph" w:customStyle="1" w:styleId="2">
    <w:name w:val="Заголовок 2.(заг.)"/>
    <w:basedOn w:val="a"/>
    <w:next w:val="11"/>
    <w:rsid w:val="004C3E98"/>
    <w:pPr>
      <w:keepNext/>
      <w:keepLines/>
      <w:numPr>
        <w:ilvl w:val="1"/>
        <w:numId w:val="3"/>
      </w:numPr>
      <w:spacing w:before="120" w:after="120"/>
      <w:jc w:val="both"/>
      <w:outlineLvl w:val="1"/>
    </w:pPr>
    <w:rPr>
      <w:sz w:val="28"/>
    </w:rPr>
  </w:style>
  <w:style w:type="paragraph" w:styleId="a3">
    <w:name w:val="caption"/>
    <w:basedOn w:val="a"/>
    <w:next w:val="a"/>
    <w:qFormat/>
    <w:rsid w:val="004C3E98"/>
    <w:pPr>
      <w:spacing w:before="120" w:after="120"/>
    </w:pPr>
    <w:rPr>
      <w:b/>
    </w:rPr>
  </w:style>
  <w:style w:type="paragraph" w:styleId="13">
    <w:name w:val="toc 1"/>
    <w:basedOn w:val="a"/>
    <w:next w:val="a"/>
    <w:autoRedefine/>
    <w:uiPriority w:val="39"/>
    <w:rsid w:val="004C3E98"/>
    <w:pPr>
      <w:keepNext/>
      <w:keepLines/>
      <w:tabs>
        <w:tab w:val="right" w:leader="dot" w:pos="9639"/>
      </w:tabs>
      <w:spacing w:before="40" w:after="40" w:line="400" w:lineRule="exact"/>
      <w:jc w:val="center"/>
    </w:pPr>
    <w:rPr>
      <w:caps/>
      <w:noProof/>
      <w:sz w:val="28"/>
      <w:szCs w:val="28"/>
    </w:rPr>
  </w:style>
  <w:style w:type="paragraph" w:styleId="a4">
    <w:name w:val="Body Text Indent"/>
    <w:basedOn w:val="a"/>
    <w:link w:val="a5"/>
    <w:rsid w:val="004C3E98"/>
    <w:pPr>
      <w:keepNext/>
      <w:keepLines/>
      <w:ind w:firstLine="851"/>
    </w:pPr>
    <w:rPr>
      <w:sz w:val="28"/>
    </w:rPr>
  </w:style>
  <w:style w:type="character" w:customStyle="1" w:styleId="a5">
    <w:name w:val="Основной текст с отступом Знак"/>
    <w:basedOn w:val="a0"/>
    <w:link w:val="a4"/>
    <w:rsid w:val="00870F71"/>
    <w:rPr>
      <w:sz w:val="28"/>
      <w:lang w:eastAsia="ru-RU"/>
    </w:rPr>
  </w:style>
  <w:style w:type="character" w:styleId="a6">
    <w:name w:val="page number"/>
    <w:basedOn w:val="a0"/>
    <w:rsid w:val="004C3E98"/>
  </w:style>
  <w:style w:type="paragraph" w:styleId="a7">
    <w:name w:val="footer"/>
    <w:basedOn w:val="a"/>
    <w:link w:val="a8"/>
    <w:uiPriority w:val="99"/>
    <w:rsid w:val="004C3E98"/>
    <w:pPr>
      <w:tabs>
        <w:tab w:val="center" w:pos="4153"/>
        <w:tab w:val="right" w:pos="8306"/>
      </w:tabs>
    </w:pPr>
  </w:style>
  <w:style w:type="character" w:customStyle="1" w:styleId="a8">
    <w:name w:val="Нижний колонтитул Знак"/>
    <w:basedOn w:val="a0"/>
    <w:link w:val="a7"/>
    <w:uiPriority w:val="99"/>
    <w:rsid w:val="00870F71"/>
    <w:rPr>
      <w:lang w:eastAsia="ru-RU"/>
    </w:rPr>
  </w:style>
  <w:style w:type="paragraph" w:styleId="a9">
    <w:name w:val="Body Text"/>
    <w:basedOn w:val="a"/>
    <w:link w:val="aa"/>
    <w:rsid w:val="004C3E98"/>
    <w:pPr>
      <w:keepNext/>
      <w:keepLines/>
    </w:pPr>
    <w:rPr>
      <w:sz w:val="24"/>
    </w:rPr>
  </w:style>
  <w:style w:type="character" w:customStyle="1" w:styleId="aa">
    <w:name w:val="Основной текст Знак"/>
    <w:basedOn w:val="a0"/>
    <w:link w:val="a9"/>
    <w:rsid w:val="00870F71"/>
    <w:rPr>
      <w:sz w:val="24"/>
      <w:lang w:eastAsia="ru-RU"/>
    </w:rPr>
  </w:style>
  <w:style w:type="paragraph" w:customStyle="1" w:styleId="Heading">
    <w:name w:val="Heading"/>
    <w:rsid w:val="004C3E98"/>
    <w:pPr>
      <w:widowControl w:val="0"/>
    </w:pPr>
    <w:rPr>
      <w:rFonts w:ascii="Arial" w:hAnsi="Arial"/>
      <w:b/>
      <w:sz w:val="22"/>
      <w:lang w:eastAsia="ru-RU"/>
    </w:rPr>
  </w:style>
  <w:style w:type="paragraph" w:styleId="22">
    <w:name w:val="Body Text 2"/>
    <w:basedOn w:val="a"/>
    <w:link w:val="23"/>
    <w:rsid w:val="004C3E98"/>
    <w:rPr>
      <w:sz w:val="22"/>
    </w:rPr>
  </w:style>
  <w:style w:type="character" w:customStyle="1" w:styleId="23">
    <w:name w:val="Основной текст 2 Знак"/>
    <w:basedOn w:val="a0"/>
    <w:link w:val="22"/>
    <w:rsid w:val="00870F71"/>
    <w:rPr>
      <w:sz w:val="22"/>
      <w:lang w:eastAsia="ru-RU"/>
    </w:rPr>
  </w:style>
  <w:style w:type="paragraph" w:styleId="ab">
    <w:name w:val="Block Text"/>
    <w:basedOn w:val="a"/>
    <w:rsid w:val="004C3E98"/>
    <w:pPr>
      <w:ind w:left="113" w:right="113"/>
      <w:jc w:val="center"/>
    </w:pPr>
  </w:style>
  <w:style w:type="paragraph" w:styleId="24">
    <w:name w:val="Body Text Indent 2"/>
    <w:basedOn w:val="a"/>
    <w:link w:val="25"/>
    <w:rsid w:val="004C3E98"/>
    <w:pPr>
      <w:ind w:firstLine="284"/>
      <w:jc w:val="both"/>
    </w:pPr>
    <w:rPr>
      <w:sz w:val="28"/>
    </w:rPr>
  </w:style>
  <w:style w:type="character" w:customStyle="1" w:styleId="25">
    <w:name w:val="Основной текст с отступом 2 Знак"/>
    <w:basedOn w:val="a0"/>
    <w:link w:val="24"/>
    <w:rsid w:val="00870F71"/>
    <w:rPr>
      <w:sz w:val="28"/>
      <w:lang w:eastAsia="ru-RU"/>
    </w:rPr>
  </w:style>
  <w:style w:type="paragraph" w:styleId="31">
    <w:name w:val="Body Text 3"/>
    <w:basedOn w:val="a"/>
    <w:link w:val="32"/>
    <w:rsid w:val="004C3E98"/>
    <w:pPr>
      <w:keepNext/>
      <w:keepLines/>
      <w:jc w:val="center"/>
    </w:pPr>
    <w:rPr>
      <w:sz w:val="28"/>
    </w:rPr>
  </w:style>
  <w:style w:type="character" w:customStyle="1" w:styleId="32">
    <w:name w:val="Основной текст 3 Знак"/>
    <w:basedOn w:val="a0"/>
    <w:link w:val="31"/>
    <w:rsid w:val="00870F71"/>
    <w:rPr>
      <w:sz w:val="28"/>
      <w:lang w:eastAsia="ru-RU"/>
    </w:rPr>
  </w:style>
  <w:style w:type="paragraph" w:styleId="ac">
    <w:name w:val="Document Map"/>
    <w:basedOn w:val="a"/>
    <w:link w:val="ad"/>
    <w:semiHidden/>
    <w:rsid w:val="004C3E98"/>
    <w:pPr>
      <w:shd w:val="clear" w:color="auto" w:fill="000080"/>
    </w:pPr>
    <w:rPr>
      <w:rFonts w:ascii="Tahoma" w:hAnsi="Tahoma"/>
    </w:rPr>
  </w:style>
  <w:style w:type="character" w:customStyle="1" w:styleId="ad">
    <w:name w:val="Схема документа Знак"/>
    <w:basedOn w:val="a0"/>
    <w:link w:val="ac"/>
    <w:semiHidden/>
    <w:rsid w:val="00870F71"/>
    <w:rPr>
      <w:rFonts w:ascii="Tahoma" w:hAnsi="Tahoma"/>
      <w:shd w:val="clear" w:color="auto" w:fill="000080"/>
      <w:lang w:eastAsia="ru-RU"/>
    </w:rPr>
  </w:style>
  <w:style w:type="paragraph" w:styleId="33">
    <w:name w:val="Body Text Indent 3"/>
    <w:basedOn w:val="a"/>
    <w:link w:val="34"/>
    <w:rsid w:val="004C3E98"/>
    <w:pPr>
      <w:ind w:left="176" w:hanging="176"/>
      <w:jc w:val="center"/>
    </w:pPr>
    <w:rPr>
      <w:sz w:val="26"/>
    </w:rPr>
  </w:style>
  <w:style w:type="character" w:customStyle="1" w:styleId="34">
    <w:name w:val="Основной текст с отступом 3 Знак"/>
    <w:basedOn w:val="a0"/>
    <w:link w:val="33"/>
    <w:rsid w:val="00870F71"/>
    <w:rPr>
      <w:sz w:val="26"/>
      <w:lang w:eastAsia="ru-RU"/>
    </w:rPr>
  </w:style>
  <w:style w:type="paragraph" w:customStyle="1" w:styleId="ae">
    <w:name w:val="Формула"/>
    <w:basedOn w:val="11"/>
    <w:rsid w:val="004C3E98"/>
    <w:pPr>
      <w:spacing w:before="120" w:after="120"/>
      <w:ind w:left="284" w:right="284" w:firstLine="0"/>
      <w:jc w:val="center"/>
    </w:pPr>
    <w:rPr>
      <w:sz w:val="24"/>
    </w:rPr>
  </w:style>
  <w:style w:type="paragraph" w:styleId="af">
    <w:name w:val="header"/>
    <w:basedOn w:val="a"/>
    <w:link w:val="af0"/>
    <w:uiPriority w:val="99"/>
    <w:rsid w:val="004C3E98"/>
    <w:pPr>
      <w:tabs>
        <w:tab w:val="center" w:pos="4677"/>
        <w:tab w:val="right" w:pos="9355"/>
      </w:tabs>
    </w:pPr>
  </w:style>
  <w:style w:type="character" w:customStyle="1" w:styleId="af0">
    <w:name w:val="Верхний колонтитул Знак"/>
    <w:basedOn w:val="a0"/>
    <w:link w:val="af"/>
    <w:uiPriority w:val="99"/>
    <w:rsid w:val="00870F71"/>
    <w:rPr>
      <w:lang w:eastAsia="ru-RU"/>
    </w:rPr>
  </w:style>
  <w:style w:type="paragraph" w:styleId="26">
    <w:name w:val="toc 2"/>
    <w:basedOn w:val="a"/>
    <w:next w:val="a"/>
    <w:autoRedefine/>
    <w:uiPriority w:val="39"/>
    <w:rsid w:val="004C3E98"/>
    <w:pPr>
      <w:tabs>
        <w:tab w:val="right" w:leader="dot" w:pos="9627"/>
      </w:tabs>
      <w:spacing w:before="40" w:after="40" w:line="400" w:lineRule="exact"/>
      <w:ind w:left="567"/>
    </w:pPr>
    <w:rPr>
      <w:bCs/>
      <w:smallCaps/>
      <w:noProof/>
      <w:sz w:val="28"/>
      <w:szCs w:val="28"/>
    </w:rPr>
  </w:style>
  <w:style w:type="paragraph" w:styleId="35">
    <w:name w:val="toc 3"/>
    <w:basedOn w:val="a"/>
    <w:next w:val="a"/>
    <w:autoRedefine/>
    <w:uiPriority w:val="39"/>
    <w:rsid w:val="004C3E98"/>
    <w:pPr>
      <w:ind w:left="400"/>
    </w:pPr>
  </w:style>
  <w:style w:type="paragraph" w:styleId="41">
    <w:name w:val="toc 4"/>
    <w:basedOn w:val="a"/>
    <w:next w:val="a"/>
    <w:autoRedefine/>
    <w:uiPriority w:val="39"/>
    <w:rsid w:val="004C3E98"/>
    <w:pPr>
      <w:ind w:left="600"/>
    </w:pPr>
  </w:style>
  <w:style w:type="paragraph" w:styleId="51">
    <w:name w:val="toc 5"/>
    <w:basedOn w:val="a"/>
    <w:next w:val="a"/>
    <w:autoRedefine/>
    <w:uiPriority w:val="39"/>
    <w:rsid w:val="004C3E98"/>
    <w:pPr>
      <w:ind w:left="800"/>
    </w:pPr>
  </w:style>
  <w:style w:type="paragraph" w:styleId="61">
    <w:name w:val="toc 6"/>
    <w:basedOn w:val="a"/>
    <w:next w:val="a"/>
    <w:autoRedefine/>
    <w:uiPriority w:val="39"/>
    <w:rsid w:val="004C3E98"/>
    <w:pPr>
      <w:ind w:left="1000"/>
    </w:pPr>
  </w:style>
  <w:style w:type="paragraph" w:styleId="71">
    <w:name w:val="toc 7"/>
    <w:basedOn w:val="a"/>
    <w:next w:val="a"/>
    <w:autoRedefine/>
    <w:uiPriority w:val="39"/>
    <w:rsid w:val="004C3E98"/>
    <w:pPr>
      <w:ind w:left="1200"/>
    </w:pPr>
  </w:style>
  <w:style w:type="paragraph" w:styleId="81">
    <w:name w:val="toc 8"/>
    <w:basedOn w:val="a"/>
    <w:next w:val="a"/>
    <w:autoRedefine/>
    <w:uiPriority w:val="39"/>
    <w:rsid w:val="004C3E98"/>
    <w:pPr>
      <w:ind w:left="1400"/>
    </w:pPr>
  </w:style>
  <w:style w:type="paragraph" w:styleId="91">
    <w:name w:val="toc 9"/>
    <w:basedOn w:val="a"/>
    <w:next w:val="a"/>
    <w:autoRedefine/>
    <w:uiPriority w:val="39"/>
    <w:rsid w:val="004C3E98"/>
    <w:pPr>
      <w:ind w:left="1600"/>
    </w:pPr>
  </w:style>
  <w:style w:type="character" w:styleId="af1">
    <w:name w:val="Hyperlink"/>
    <w:basedOn w:val="a0"/>
    <w:uiPriority w:val="99"/>
    <w:rsid w:val="004C3E98"/>
    <w:rPr>
      <w:color w:val="0000FF"/>
      <w:u w:val="single"/>
    </w:rPr>
  </w:style>
  <w:style w:type="character" w:styleId="af2">
    <w:name w:val="FollowedHyperlink"/>
    <w:basedOn w:val="a0"/>
    <w:semiHidden/>
    <w:rsid w:val="004C3E98"/>
    <w:rPr>
      <w:color w:val="800080"/>
      <w:u w:val="single"/>
    </w:rPr>
  </w:style>
  <w:style w:type="paragraph" w:styleId="af3">
    <w:name w:val="Title"/>
    <w:basedOn w:val="a"/>
    <w:link w:val="af4"/>
    <w:qFormat/>
    <w:rsid w:val="004C3E98"/>
    <w:pPr>
      <w:jc w:val="center"/>
    </w:pPr>
    <w:rPr>
      <w:sz w:val="28"/>
    </w:rPr>
  </w:style>
  <w:style w:type="character" w:customStyle="1" w:styleId="af4">
    <w:name w:val="Название Знак"/>
    <w:basedOn w:val="a0"/>
    <w:link w:val="af3"/>
    <w:rsid w:val="00870F71"/>
    <w:rPr>
      <w:sz w:val="28"/>
      <w:lang w:eastAsia="ru-RU"/>
    </w:rPr>
  </w:style>
  <w:style w:type="paragraph" w:customStyle="1" w:styleId="af5">
    <w:name w:val="Абзац"/>
    <w:basedOn w:val="a"/>
    <w:rsid w:val="004C3E98"/>
    <w:pPr>
      <w:tabs>
        <w:tab w:val="left" w:pos="709"/>
      </w:tabs>
      <w:spacing w:line="360" w:lineRule="auto"/>
      <w:ind w:firstLine="709"/>
      <w:jc w:val="both"/>
    </w:pPr>
    <w:rPr>
      <w:sz w:val="28"/>
    </w:rPr>
  </w:style>
  <w:style w:type="paragraph" w:customStyle="1" w:styleId="af6">
    <w:name w:val="Îáû÷íûé"/>
    <w:rsid w:val="00870F71"/>
    <w:rPr>
      <w:rFonts w:ascii="Arial" w:hAnsi="Arial"/>
      <w:sz w:val="24"/>
      <w:lang w:val="en-US" w:eastAsia="ru-RU"/>
    </w:rPr>
  </w:style>
  <w:style w:type="paragraph" w:customStyle="1" w:styleId="Default">
    <w:name w:val="Default"/>
    <w:rsid w:val="00870F71"/>
    <w:pPr>
      <w:autoSpaceDE w:val="0"/>
      <w:autoSpaceDN w:val="0"/>
      <w:adjustRightInd w:val="0"/>
    </w:pPr>
    <w:rPr>
      <w:color w:val="000000"/>
      <w:sz w:val="24"/>
      <w:szCs w:val="24"/>
      <w:lang w:eastAsia="en-US"/>
    </w:rPr>
  </w:style>
  <w:style w:type="paragraph" w:styleId="af7">
    <w:name w:val="Balloon Text"/>
    <w:basedOn w:val="a"/>
    <w:link w:val="af8"/>
    <w:uiPriority w:val="99"/>
    <w:unhideWhenUsed/>
    <w:rsid w:val="00870F71"/>
    <w:pPr>
      <w:jc w:val="both"/>
    </w:pPr>
    <w:rPr>
      <w:rFonts w:ascii="Tahoma" w:hAnsi="Tahoma" w:cs="Tahoma"/>
      <w:sz w:val="16"/>
      <w:szCs w:val="16"/>
      <w:lang w:eastAsia="en-US"/>
    </w:rPr>
  </w:style>
  <w:style w:type="character" w:customStyle="1" w:styleId="af8">
    <w:name w:val="Текст выноски Знак"/>
    <w:basedOn w:val="a0"/>
    <w:link w:val="af7"/>
    <w:uiPriority w:val="99"/>
    <w:rsid w:val="00870F71"/>
    <w:rPr>
      <w:rFonts w:ascii="Tahoma" w:hAnsi="Tahoma" w:cs="Tahoma"/>
      <w:sz w:val="16"/>
      <w:szCs w:val="16"/>
      <w:lang w:val="uk-UA" w:eastAsia="en-US"/>
    </w:rPr>
  </w:style>
  <w:style w:type="paragraph" w:customStyle="1" w:styleId="af9">
    <w:name w:val="Переменные"/>
    <w:basedOn w:val="a9"/>
    <w:rsid w:val="00870F71"/>
  </w:style>
  <w:style w:type="paragraph" w:customStyle="1" w:styleId="afa">
    <w:name w:val="Чертежный"/>
    <w:rsid w:val="00870F71"/>
    <w:pPr>
      <w:jc w:val="both"/>
    </w:pPr>
    <w:rPr>
      <w:rFonts w:ascii="ISOCPEUR" w:hAnsi="ISOCPEUR"/>
      <w:i/>
      <w:sz w:val="28"/>
      <w:lang w:eastAsia="en-US"/>
    </w:rPr>
  </w:style>
  <w:style w:type="paragraph" w:customStyle="1" w:styleId="afb">
    <w:name w:val="Листинг программы"/>
    <w:rsid w:val="00870F71"/>
    <w:pPr>
      <w:suppressAutoHyphens/>
    </w:pPr>
    <w:rPr>
      <w:noProof/>
      <w:lang w:eastAsia="en-US"/>
    </w:rPr>
  </w:style>
  <w:style w:type="character" w:customStyle="1" w:styleId="afc">
    <w:name w:val="Текст примечания Знак"/>
    <w:basedOn w:val="a0"/>
    <w:link w:val="afd"/>
    <w:semiHidden/>
    <w:rsid w:val="00870F71"/>
    <w:rPr>
      <w:rFonts w:ascii="Journal" w:hAnsi="Journal"/>
      <w:sz w:val="24"/>
      <w:lang w:val="uk-UA"/>
    </w:rPr>
  </w:style>
  <w:style w:type="paragraph" w:styleId="afd">
    <w:name w:val="annotation text"/>
    <w:basedOn w:val="a"/>
    <w:link w:val="afc"/>
    <w:semiHidden/>
    <w:rsid w:val="00870F71"/>
    <w:pPr>
      <w:jc w:val="both"/>
    </w:pPr>
    <w:rPr>
      <w:rFonts w:ascii="Journal" w:hAnsi="Journal"/>
      <w:sz w:val="24"/>
      <w:lang w:eastAsia="uk-UA"/>
    </w:rPr>
  </w:style>
  <w:style w:type="character" w:customStyle="1" w:styleId="14">
    <w:name w:val="Текст примечания Знак1"/>
    <w:basedOn w:val="a0"/>
    <w:link w:val="afd"/>
    <w:uiPriority w:val="99"/>
    <w:semiHidden/>
    <w:rsid w:val="00870F71"/>
    <w:rPr>
      <w:lang w:eastAsia="ru-RU"/>
    </w:rPr>
  </w:style>
  <w:style w:type="paragraph" w:customStyle="1" w:styleId="Arial14pt1">
    <w:name w:val="Стиль Arial 14 pt по ширине1"/>
    <w:basedOn w:val="a"/>
    <w:rsid w:val="00870F71"/>
    <w:pPr>
      <w:spacing w:line="360" w:lineRule="auto"/>
      <w:jc w:val="both"/>
    </w:pPr>
    <w:rPr>
      <w:rFonts w:ascii="Arial" w:hAnsi="Arial"/>
      <w:sz w:val="28"/>
    </w:rPr>
  </w:style>
  <w:style w:type="paragraph" w:customStyle="1" w:styleId="Arial14pt">
    <w:name w:val="Стиль Arial 14 pt полужирный по центру"/>
    <w:basedOn w:val="a"/>
    <w:rsid w:val="00870F71"/>
    <w:pPr>
      <w:spacing w:line="360" w:lineRule="auto"/>
      <w:jc w:val="center"/>
    </w:pPr>
    <w:rPr>
      <w:rFonts w:ascii="Arial" w:hAnsi="Arial"/>
      <w:b/>
      <w:bCs/>
      <w:sz w:val="28"/>
    </w:rPr>
  </w:style>
  <w:style w:type="paragraph" w:customStyle="1" w:styleId="Work">
    <w:name w:val="Work"/>
    <w:basedOn w:val="a"/>
    <w:rsid w:val="00870F71"/>
    <w:pPr>
      <w:autoSpaceDE w:val="0"/>
      <w:autoSpaceDN w:val="0"/>
    </w:pPr>
    <w:rPr>
      <w:sz w:val="18"/>
      <w:szCs w:val="18"/>
    </w:rPr>
  </w:style>
  <w:style w:type="paragraph" w:styleId="afe">
    <w:name w:val="Plain Text"/>
    <w:basedOn w:val="a"/>
    <w:link w:val="aff"/>
    <w:unhideWhenUsed/>
    <w:rsid w:val="00870F71"/>
    <w:rPr>
      <w:rFonts w:ascii="Courier New" w:hAnsi="Courier New"/>
    </w:rPr>
  </w:style>
  <w:style w:type="character" w:customStyle="1" w:styleId="aff">
    <w:name w:val="Текст Знак"/>
    <w:basedOn w:val="a0"/>
    <w:link w:val="afe"/>
    <w:rsid w:val="00870F71"/>
    <w:rPr>
      <w:rFonts w:ascii="Courier New" w:hAnsi="Courier New"/>
      <w:lang w:val="uk-UA" w:eastAsia="ru-RU"/>
    </w:rPr>
  </w:style>
  <w:style w:type="paragraph" w:styleId="aff0">
    <w:name w:val="List Paragraph"/>
    <w:basedOn w:val="a"/>
    <w:uiPriority w:val="34"/>
    <w:qFormat/>
    <w:rsid w:val="00870F71"/>
    <w:pPr>
      <w:spacing w:after="200" w:line="276" w:lineRule="auto"/>
      <w:ind w:left="720"/>
      <w:contextualSpacing/>
    </w:pPr>
    <w:rPr>
      <w:rFonts w:ascii="Calibri" w:eastAsia="Calibri" w:hAnsi="Calibri"/>
      <w:sz w:val="22"/>
      <w:szCs w:val="22"/>
      <w:lang w:eastAsia="en-US"/>
    </w:rPr>
  </w:style>
  <w:style w:type="paragraph" w:customStyle="1" w:styleId="1">
    <w:name w:val="Маркированный с абзаца 1"/>
    <w:basedOn w:val="a"/>
    <w:rsid w:val="00870F71"/>
    <w:pPr>
      <w:numPr>
        <w:numId w:val="20"/>
      </w:numPr>
      <w:jc w:val="both"/>
    </w:pPr>
  </w:style>
  <w:style w:type="paragraph" w:customStyle="1" w:styleId="Heading1Centered">
    <w:name w:val="Heading 1 + Centered"/>
    <w:basedOn w:val="3"/>
    <w:link w:val="Heading1CenteredChar"/>
    <w:rsid w:val="00870F71"/>
    <w:pPr>
      <w:keepLines w:val="0"/>
      <w:numPr>
        <w:ilvl w:val="0"/>
        <w:numId w:val="0"/>
      </w:numPr>
      <w:spacing w:before="240" w:after="60"/>
      <w:jc w:val="center"/>
    </w:pPr>
    <w:rPr>
      <w:rFonts w:ascii="Arial" w:hAnsi="Arial"/>
      <w:sz w:val="24"/>
      <w:lang w:val="ru-RU"/>
    </w:rPr>
  </w:style>
  <w:style w:type="character" w:customStyle="1" w:styleId="Heading1CenteredChar">
    <w:name w:val="Heading 1 + Centered Char"/>
    <w:basedOn w:val="a0"/>
    <w:link w:val="Heading1Centered"/>
    <w:rsid w:val="00870F71"/>
    <w:rPr>
      <w:rFonts w:ascii="Arial" w:hAnsi="Arial"/>
      <w:sz w:val="24"/>
      <w:lang w:val="ru-RU" w:eastAsia="ru-RU"/>
    </w:rPr>
  </w:style>
  <w:style w:type="paragraph" w:styleId="HTML">
    <w:name w:val="HTML Preformatted"/>
    <w:basedOn w:val="a"/>
    <w:link w:val="HTML0"/>
    <w:rsid w:val="00870F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lang w:val="ru-RU"/>
    </w:rPr>
  </w:style>
  <w:style w:type="character" w:customStyle="1" w:styleId="HTML0">
    <w:name w:val="Стандартный HTML Знак"/>
    <w:basedOn w:val="a0"/>
    <w:link w:val="HTML"/>
    <w:rsid w:val="00870F71"/>
    <w:rPr>
      <w:rFonts w:ascii="Courier New" w:eastAsia="Courier New" w:hAnsi="Courier New" w:cs="Courier New"/>
      <w:lang w:val="ru-RU" w:eastAsia="ru-RU"/>
    </w:rPr>
  </w:style>
  <w:style w:type="paragraph" w:customStyle="1" w:styleId="52">
    <w:name w:val="çàãîëîâîê 5"/>
    <w:basedOn w:val="a"/>
    <w:next w:val="a"/>
    <w:rsid w:val="00870F71"/>
    <w:pPr>
      <w:keepNext/>
      <w:widowControl w:val="0"/>
      <w:jc w:val="center"/>
    </w:pPr>
    <w:rPr>
      <w:b/>
      <w:sz w:val="24"/>
      <w:lang w:val="ru-RU"/>
    </w:rPr>
  </w:style>
  <w:style w:type="paragraph" w:customStyle="1" w:styleId="Heading214pt">
    <w:name w:val="Heading 2 + 14 pt"/>
    <w:aliases w:val="Black"/>
    <w:basedOn w:val="a"/>
    <w:link w:val="Heading214ptChar"/>
    <w:rsid w:val="00870F71"/>
    <w:pPr>
      <w:shd w:val="clear" w:color="auto" w:fill="FFFFFF"/>
      <w:spacing w:before="48"/>
      <w:ind w:left="2760" w:right="1152"/>
    </w:pPr>
    <w:rPr>
      <w:bCs/>
      <w:color w:val="000000"/>
      <w:sz w:val="28"/>
      <w:szCs w:val="28"/>
      <w:lang w:eastAsia="uk-UA"/>
    </w:rPr>
  </w:style>
  <w:style w:type="character" w:customStyle="1" w:styleId="Heading214ptChar">
    <w:name w:val="Heading 2 + 14 pt Char"/>
    <w:aliases w:val="Black Char"/>
    <w:basedOn w:val="a0"/>
    <w:link w:val="Heading214pt"/>
    <w:rsid w:val="00870F71"/>
    <w:rPr>
      <w:bCs/>
      <w:color w:val="000000"/>
      <w:sz w:val="28"/>
      <w:szCs w:val="28"/>
      <w:shd w:val="clear" w:color="auto" w:fill="FFFFFF"/>
      <w:lang w:val="uk-UA"/>
    </w:rPr>
  </w:style>
  <w:style w:type="paragraph" w:styleId="aff1">
    <w:name w:val="Body Text First Indent"/>
    <w:basedOn w:val="a9"/>
    <w:link w:val="aff2"/>
    <w:rsid w:val="00870F71"/>
    <w:pPr>
      <w:keepNext w:val="0"/>
      <w:keepLines w:val="0"/>
      <w:spacing w:after="120"/>
      <w:ind w:firstLine="210"/>
    </w:pPr>
    <w:rPr>
      <w:szCs w:val="24"/>
      <w:lang w:val="ru-RU"/>
    </w:rPr>
  </w:style>
  <w:style w:type="character" w:customStyle="1" w:styleId="aff2">
    <w:name w:val="Красная строка Знак"/>
    <w:basedOn w:val="aa"/>
    <w:link w:val="aff1"/>
    <w:rsid w:val="00870F71"/>
    <w:rPr>
      <w:szCs w:val="24"/>
      <w:lang w:val="ru-RU"/>
    </w:rPr>
  </w:style>
  <w:style w:type="paragraph" w:customStyle="1" w:styleId="Standart">
    <w:name w:val="Standart"/>
    <w:basedOn w:val="a"/>
    <w:rsid w:val="00870F71"/>
    <w:pPr>
      <w:ind w:firstLine="567"/>
      <w:jc w:val="both"/>
    </w:pPr>
    <w:rPr>
      <w:sz w:val="24"/>
      <w:szCs w:val="24"/>
      <w:lang w:val="ru-RU"/>
    </w:rPr>
  </w:style>
  <w:style w:type="paragraph" w:styleId="aff3">
    <w:name w:val="Normal (Web)"/>
    <w:basedOn w:val="a"/>
    <w:rsid w:val="00870F71"/>
    <w:pPr>
      <w:spacing w:before="100" w:beforeAutospacing="1" w:after="100" w:afterAutospacing="1"/>
    </w:pPr>
    <w:rPr>
      <w:sz w:val="24"/>
      <w:szCs w:val="24"/>
      <w:lang w:val="ru-RU"/>
    </w:rPr>
  </w:style>
  <w:style w:type="paragraph" w:customStyle="1" w:styleId="27">
    <w:name w:val="Обычный2"/>
    <w:rsid w:val="00870F71"/>
    <w:pPr>
      <w:widowControl w:val="0"/>
      <w:snapToGrid w:val="0"/>
      <w:spacing w:line="300" w:lineRule="auto"/>
      <w:ind w:left="200" w:hanging="200"/>
      <w:jc w:val="both"/>
    </w:pPr>
    <w:rPr>
      <w:rFonts w:ascii="Arial Narrow" w:hAnsi="Arial Narrow"/>
      <w:i/>
      <w:sz w:val="28"/>
      <w:lang w:val="ru-RU" w:eastAsia="ru-RU"/>
    </w:rPr>
  </w:style>
  <w:style w:type="paragraph" w:customStyle="1" w:styleId="rvps2">
    <w:name w:val="rvps2"/>
    <w:basedOn w:val="a"/>
    <w:rsid w:val="00870F71"/>
    <w:pPr>
      <w:ind w:firstLine="238"/>
      <w:jc w:val="center"/>
    </w:pPr>
    <w:rPr>
      <w:sz w:val="24"/>
      <w:szCs w:val="24"/>
      <w:lang w:val="ru-RU"/>
    </w:rPr>
  </w:style>
  <w:style w:type="character" w:customStyle="1" w:styleId="rvts8">
    <w:name w:val="rvts8"/>
    <w:basedOn w:val="a0"/>
    <w:rsid w:val="00870F71"/>
    <w:rPr>
      <w:rFonts w:ascii="Times New Roman" w:hAnsi="Times New Roman" w:cs="Times New Roman" w:hint="default"/>
      <w:b/>
      <w:bCs/>
      <w:sz w:val="24"/>
      <w:szCs w:val="24"/>
    </w:rPr>
  </w:style>
  <w:style w:type="character" w:customStyle="1" w:styleId="rvts7">
    <w:name w:val="rvts7"/>
    <w:basedOn w:val="a0"/>
    <w:rsid w:val="00870F71"/>
    <w:rPr>
      <w:rFonts w:ascii="Times New Roman" w:hAnsi="Times New Roman" w:cs="Times New Roman" w:hint="default"/>
      <w:sz w:val="24"/>
      <w:szCs w:val="24"/>
    </w:rPr>
  </w:style>
  <w:style w:type="paragraph" w:styleId="aff4">
    <w:name w:val="footnote text"/>
    <w:basedOn w:val="a"/>
    <w:link w:val="aff5"/>
    <w:uiPriority w:val="99"/>
    <w:unhideWhenUsed/>
    <w:rsid w:val="00870F71"/>
    <w:pPr>
      <w:ind w:firstLine="709"/>
      <w:jc w:val="both"/>
    </w:pPr>
    <w:rPr>
      <w:rFonts w:eastAsia="Calibri"/>
      <w:lang w:eastAsia="en-US"/>
    </w:rPr>
  </w:style>
  <w:style w:type="character" w:customStyle="1" w:styleId="aff5">
    <w:name w:val="Текст сноски Знак"/>
    <w:basedOn w:val="a0"/>
    <w:link w:val="aff4"/>
    <w:uiPriority w:val="99"/>
    <w:rsid w:val="00870F71"/>
    <w:rPr>
      <w:rFonts w:eastAsia="Calibri"/>
      <w:lang w:val="uk-UA" w:eastAsia="en-US"/>
    </w:rPr>
  </w:style>
  <w:style w:type="character" w:styleId="aff6">
    <w:name w:val="footnote reference"/>
    <w:basedOn w:val="a0"/>
    <w:uiPriority w:val="99"/>
    <w:unhideWhenUsed/>
    <w:rsid w:val="00870F71"/>
    <w:rPr>
      <w:vertAlign w:val="superscript"/>
    </w:rPr>
  </w:style>
  <w:style w:type="paragraph" w:styleId="aff7">
    <w:name w:val="Subtitle"/>
    <w:basedOn w:val="a"/>
    <w:next w:val="a"/>
    <w:link w:val="aff8"/>
    <w:uiPriority w:val="11"/>
    <w:qFormat/>
    <w:rsid w:val="00870F71"/>
    <w:pPr>
      <w:spacing w:after="60"/>
      <w:jc w:val="center"/>
      <w:outlineLvl w:val="1"/>
    </w:pPr>
    <w:rPr>
      <w:rFonts w:ascii="Cambria" w:hAnsi="Cambria"/>
      <w:sz w:val="24"/>
      <w:szCs w:val="24"/>
      <w:lang w:val="en-US" w:eastAsia="en-US" w:bidi="en-US"/>
    </w:rPr>
  </w:style>
  <w:style w:type="character" w:customStyle="1" w:styleId="aff8">
    <w:name w:val="Подзаголовок Знак"/>
    <w:basedOn w:val="a0"/>
    <w:link w:val="aff7"/>
    <w:uiPriority w:val="11"/>
    <w:rsid w:val="00870F71"/>
    <w:rPr>
      <w:rFonts w:ascii="Cambria" w:hAnsi="Cambria"/>
      <w:sz w:val="24"/>
      <w:szCs w:val="24"/>
      <w:lang w:val="en-US" w:eastAsia="en-US" w:bidi="en-US"/>
    </w:rPr>
  </w:style>
  <w:style w:type="character" w:styleId="aff9">
    <w:name w:val="Strong"/>
    <w:basedOn w:val="a0"/>
    <w:uiPriority w:val="22"/>
    <w:qFormat/>
    <w:rsid w:val="00870F71"/>
    <w:rPr>
      <w:b/>
      <w:bCs/>
    </w:rPr>
  </w:style>
  <w:style w:type="character" w:styleId="affa">
    <w:name w:val="Emphasis"/>
    <w:basedOn w:val="a0"/>
    <w:uiPriority w:val="20"/>
    <w:qFormat/>
    <w:rsid w:val="00870F71"/>
    <w:rPr>
      <w:rFonts w:ascii="Calibri" w:hAnsi="Calibri"/>
      <w:b/>
      <w:i/>
      <w:iCs/>
    </w:rPr>
  </w:style>
  <w:style w:type="paragraph" w:styleId="affb">
    <w:name w:val="No Spacing"/>
    <w:basedOn w:val="a"/>
    <w:uiPriority w:val="1"/>
    <w:qFormat/>
    <w:rsid w:val="00870F71"/>
    <w:rPr>
      <w:rFonts w:ascii="Calibri" w:hAnsi="Calibri"/>
      <w:sz w:val="24"/>
      <w:szCs w:val="32"/>
      <w:lang w:val="en-US" w:eastAsia="en-US" w:bidi="en-US"/>
    </w:rPr>
  </w:style>
  <w:style w:type="paragraph" w:styleId="28">
    <w:name w:val="Quote"/>
    <w:basedOn w:val="a"/>
    <w:next w:val="a"/>
    <w:link w:val="29"/>
    <w:uiPriority w:val="29"/>
    <w:qFormat/>
    <w:rsid w:val="00870F71"/>
    <w:rPr>
      <w:rFonts w:ascii="Calibri" w:hAnsi="Calibri"/>
      <w:i/>
      <w:sz w:val="24"/>
      <w:szCs w:val="24"/>
      <w:lang w:val="en-US" w:eastAsia="en-US" w:bidi="en-US"/>
    </w:rPr>
  </w:style>
  <w:style w:type="character" w:customStyle="1" w:styleId="29">
    <w:name w:val="Цитата 2 Знак"/>
    <w:basedOn w:val="a0"/>
    <w:link w:val="28"/>
    <w:uiPriority w:val="29"/>
    <w:rsid w:val="00870F71"/>
    <w:rPr>
      <w:rFonts w:ascii="Calibri" w:hAnsi="Calibri"/>
      <w:i/>
      <w:sz w:val="24"/>
      <w:szCs w:val="24"/>
      <w:lang w:val="en-US" w:eastAsia="en-US" w:bidi="en-US"/>
    </w:rPr>
  </w:style>
  <w:style w:type="paragraph" w:styleId="affc">
    <w:name w:val="Intense Quote"/>
    <w:basedOn w:val="a"/>
    <w:next w:val="a"/>
    <w:link w:val="affd"/>
    <w:uiPriority w:val="30"/>
    <w:qFormat/>
    <w:rsid w:val="00870F71"/>
    <w:pPr>
      <w:ind w:left="720" w:right="720"/>
    </w:pPr>
    <w:rPr>
      <w:rFonts w:ascii="Calibri" w:hAnsi="Calibri"/>
      <w:b/>
      <w:i/>
      <w:sz w:val="24"/>
      <w:szCs w:val="22"/>
      <w:lang w:val="en-US" w:eastAsia="en-US" w:bidi="en-US"/>
    </w:rPr>
  </w:style>
  <w:style w:type="character" w:customStyle="1" w:styleId="affd">
    <w:name w:val="Выделенная цитата Знак"/>
    <w:basedOn w:val="a0"/>
    <w:link w:val="affc"/>
    <w:uiPriority w:val="30"/>
    <w:rsid w:val="00870F71"/>
    <w:rPr>
      <w:rFonts w:ascii="Calibri" w:hAnsi="Calibri"/>
      <w:b/>
      <w:i/>
      <w:sz w:val="24"/>
      <w:szCs w:val="22"/>
      <w:lang w:val="en-US" w:eastAsia="en-US" w:bidi="en-US"/>
    </w:rPr>
  </w:style>
  <w:style w:type="character" w:styleId="affe">
    <w:name w:val="Subtle Emphasis"/>
    <w:uiPriority w:val="19"/>
    <w:qFormat/>
    <w:rsid w:val="00870F71"/>
    <w:rPr>
      <w:i/>
      <w:color w:val="5A5A5A"/>
    </w:rPr>
  </w:style>
  <w:style w:type="character" w:styleId="afff">
    <w:name w:val="Intense Emphasis"/>
    <w:basedOn w:val="a0"/>
    <w:uiPriority w:val="21"/>
    <w:qFormat/>
    <w:rsid w:val="00870F71"/>
    <w:rPr>
      <w:b/>
      <w:i/>
      <w:sz w:val="24"/>
      <w:szCs w:val="24"/>
      <w:u w:val="single"/>
    </w:rPr>
  </w:style>
  <w:style w:type="character" w:styleId="afff0">
    <w:name w:val="Subtle Reference"/>
    <w:basedOn w:val="a0"/>
    <w:uiPriority w:val="31"/>
    <w:qFormat/>
    <w:rsid w:val="00870F71"/>
    <w:rPr>
      <w:sz w:val="24"/>
      <w:szCs w:val="24"/>
      <w:u w:val="single"/>
    </w:rPr>
  </w:style>
  <w:style w:type="character" w:styleId="afff1">
    <w:name w:val="Intense Reference"/>
    <w:basedOn w:val="a0"/>
    <w:uiPriority w:val="32"/>
    <w:qFormat/>
    <w:rsid w:val="00870F71"/>
    <w:rPr>
      <w:b/>
      <w:sz w:val="24"/>
      <w:u w:val="single"/>
    </w:rPr>
  </w:style>
  <w:style w:type="character" w:styleId="afff2">
    <w:name w:val="Book Title"/>
    <w:basedOn w:val="a0"/>
    <w:uiPriority w:val="33"/>
    <w:qFormat/>
    <w:rsid w:val="00870F71"/>
    <w:rPr>
      <w:rFonts w:ascii="Cambria" w:eastAsia="Times New Roman" w:hAnsi="Cambria"/>
      <w:b/>
      <w:i/>
      <w:sz w:val="24"/>
      <w:szCs w:val="24"/>
    </w:rPr>
  </w:style>
  <w:style w:type="paragraph" w:customStyle="1" w:styleId="afff3">
    <w:name w:val="Рис."/>
    <w:basedOn w:val="a"/>
    <w:link w:val="afff4"/>
    <w:qFormat/>
    <w:rsid w:val="00870F71"/>
    <w:pPr>
      <w:keepLines/>
      <w:spacing w:after="100" w:afterAutospacing="1"/>
      <w:jc w:val="center"/>
    </w:pPr>
    <w:rPr>
      <w:rFonts w:ascii="ISOCPEUR" w:hAnsi="ISOCPEUR"/>
      <w:sz w:val="22"/>
      <w:szCs w:val="22"/>
      <w:lang w:val="ru-RU" w:eastAsia="en-US"/>
    </w:rPr>
  </w:style>
  <w:style w:type="character" w:customStyle="1" w:styleId="afff4">
    <w:name w:val="Рис. Знак"/>
    <w:basedOn w:val="a0"/>
    <w:link w:val="afff3"/>
    <w:rsid w:val="00870F71"/>
    <w:rPr>
      <w:rFonts w:ascii="ISOCPEUR" w:hAnsi="ISOCPEUR"/>
      <w:sz w:val="22"/>
      <w:szCs w:val="22"/>
      <w:lang w:val="ru-RU" w:eastAsia="en-US"/>
    </w:rPr>
  </w:style>
  <w:style w:type="paragraph" w:customStyle="1" w:styleId="afff5">
    <w:name w:val="Звичайний"/>
    <w:basedOn w:val="a"/>
    <w:rsid w:val="00870F71"/>
    <w:pPr>
      <w:spacing w:line="360" w:lineRule="auto"/>
      <w:jc w:val="both"/>
    </w:pPr>
    <w:rPr>
      <w:sz w:val="28"/>
      <w:szCs w:val="24"/>
    </w:rPr>
  </w:style>
  <w:style w:type="character" w:customStyle="1" w:styleId="apple-converted-space">
    <w:name w:val="apple-converted-space"/>
    <w:basedOn w:val="a0"/>
    <w:rsid w:val="00870F71"/>
    <w:rPr>
      <w:rFonts w:cs="Times New Roman"/>
    </w:rPr>
  </w:style>
  <w:style w:type="paragraph" w:customStyle="1" w:styleId="afff6">
    <w:name w:val="Стиль"/>
    <w:rsid w:val="00870F71"/>
    <w:pPr>
      <w:widowControl w:val="0"/>
      <w:autoSpaceDE w:val="0"/>
      <w:autoSpaceDN w:val="0"/>
      <w:adjustRightInd w:val="0"/>
    </w:pPr>
    <w:rPr>
      <w:sz w:val="24"/>
      <w:szCs w:val="24"/>
      <w:lang w:val="ru-RU" w:eastAsia="ru-RU"/>
    </w:rPr>
  </w:style>
  <w:style w:type="paragraph" w:customStyle="1" w:styleId="MTDisplayEquation">
    <w:name w:val="MTDisplayEquation"/>
    <w:basedOn w:val="a"/>
    <w:next w:val="a"/>
    <w:rsid w:val="00870F71"/>
    <w:pPr>
      <w:shd w:val="clear" w:color="auto" w:fill="FFFFFF"/>
      <w:tabs>
        <w:tab w:val="center" w:pos="4960"/>
        <w:tab w:val="right" w:pos="9920"/>
      </w:tabs>
      <w:spacing w:line="360" w:lineRule="auto"/>
      <w:ind w:firstLine="680"/>
      <w:jc w:val="both"/>
    </w:pPr>
    <w:rPr>
      <w:rFonts w:ascii="Arial" w:hAnsi="Arial" w:cs="Arial"/>
      <w:sz w:val="24"/>
      <w:szCs w:val="24"/>
      <w:lang w:val="ru-RU"/>
    </w:rPr>
  </w:style>
  <w:style w:type="table" w:styleId="afff7">
    <w:name w:val="Table Grid"/>
    <w:basedOn w:val="a1"/>
    <w:uiPriority w:val="59"/>
    <w:rsid w:val="00BB3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
    <w:name w:val="Heading 1"/>
    <w:basedOn w:val="a"/>
    <w:uiPriority w:val="1"/>
    <w:qFormat/>
    <w:rsid w:val="002528DE"/>
    <w:pPr>
      <w:widowControl w:val="0"/>
      <w:ind w:left="139"/>
      <w:outlineLvl w:val="1"/>
    </w:pPr>
    <w:rPr>
      <w:b/>
      <w:bCs/>
      <w:color w:val="231F20"/>
      <w:sz w:val="24"/>
      <w:szCs w:val="24"/>
      <w:lang w:val="en-US"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image" Target="media/image161.wmf"/><Relationship Id="rId21" Type="http://schemas.openxmlformats.org/officeDocument/2006/relationships/image" Target="media/image9.wmf"/><Relationship Id="rId63" Type="http://schemas.openxmlformats.org/officeDocument/2006/relationships/image" Target="media/image30.wmf"/><Relationship Id="rId159" Type="http://schemas.openxmlformats.org/officeDocument/2006/relationships/image" Target="media/image79.wmf"/><Relationship Id="rId324" Type="http://schemas.openxmlformats.org/officeDocument/2006/relationships/image" Target="media/image174.wmf"/><Relationship Id="rId366" Type="http://schemas.openxmlformats.org/officeDocument/2006/relationships/image" Target="media/image195.wmf"/><Relationship Id="rId531" Type="http://schemas.openxmlformats.org/officeDocument/2006/relationships/oleObject" Target="embeddings/oleObject246.bin"/><Relationship Id="rId573" Type="http://schemas.openxmlformats.org/officeDocument/2006/relationships/image" Target="media/image301.jpeg"/><Relationship Id="rId629" Type="http://schemas.openxmlformats.org/officeDocument/2006/relationships/image" Target="media/image336.wmf"/><Relationship Id="rId170" Type="http://schemas.openxmlformats.org/officeDocument/2006/relationships/image" Target="media/image89.png"/><Relationship Id="rId226" Type="http://schemas.openxmlformats.org/officeDocument/2006/relationships/oleObject" Target="embeddings/oleObject96.bin"/><Relationship Id="rId433" Type="http://schemas.openxmlformats.org/officeDocument/2006/relationships/image" Target="media/image229.wmf"/><Relationship Id="rId268" Type="http://schemas.openxmlformats.org/officeDocument/2006/relationships/oleObject" Target="embeddings/oleObject116.bin"/><Relationship Id="rId475" Type="http://schemas.openxmlformats.org/officeDocument/2006/relationships/oleObject" Target="embeddings/oleObject218.bin"/><Relationship Id="rId640" Type="http://schemas.openxmlformats.org/officeDocument/2006/relationships/image" Target="media/image347.png"/><Relationship Id="rId32" Type="http://schemas.openxmlformats.org/officeDocument/2006/relationships/oleObject" Target="embeddings/oleObject11.bin"/><Relationship Id="rId74" Type="http://schemas.openxmlformats.org/officeDocument/2006/relationships/oleObject" Target="embeddings/oleObject32.bin"/><Relationship Id="rId128" Type="http://schemas.openxmlformats.org/officeDocument/2006/relationships/image" Target="media/image63.wmf"/><Relationship Id="rId335" Type="http://schemas.openxmlformats.org/officeDocument/2006/relationships/oleObject" Target="embeddings/oleObject149.bin"/><Relationship Id="rId377" Type="http://schemas.openxmlformats.org/officeDocument/2006/relationships/oleObject" Target="embeddings/oleObject170.bin"/><Relationship Id="rId500" Type="http://schemas.openxmlformats.org/officeDocument/2006/relationships/image" Target="media/image263.wmf"/><Relationship Id="rId542" Type="http://schemas.openxmlformats.org/officeDocument/2006/relationships/image" Target="media/image284.wmf"/><Relationship Id="rId584" Type="http://schemas.openxmlformats.org/officeDocument/2006/relationships/image" Target="media/image309.wmf"/><Relationship Id="rId5" Type="http://schemas.openxmlformats.org/officeDocument/2006/relationships/webSettings" Target="webSettings.xml"/><Relationship Id="rId181" Type="http://schemas.openxmlformats.org/officeDocument/2006/relationships/image" Target="media/image100.png"/><Relationship Id="rId237" Type="http://schemas.openxmlformats.org/officeDocument/2006/relationships/image" Target="media/image129.wmf"/><Relationship Id="rId402" Type="http://schemas.openxmlformats.org/officeDocument/2006/relationships/image" Target="media/image213.wmf"/><Relationship Id="rId279" Type="http://schemas.openxmlformats.org/officeDocument/2006/relationships/image" Target="media/image151.wmf"/><Relationship Id="rId444" Type="http://schemas.openxmlformats.org/officeDocument/2006/relationships/image" Target="media/image235.wmf"/><Relationship Id="rId486" Type="http://schemas.openxmlformats.org/officeDocument/2006/relationships/image" Target="media/image256.wmf"/><Relationship Id="rId651" Type="http://schemas.openxmlformats.org/officeDocument/2006/relationships/image" Target="media/image357.wmf"/><Relationship Id="rId43" Type="http://schemas.openxmlformats.org/officeDocument/2006/relationships/image" Target="media/image20.wmf"/><Relationship Id="rId139" Type="http://schemas.openxmlformats.org/officeDocument/2006/relationships/image" Target="media/image69.wmf"/><Relationship Id="rId290" Type="http://schemas.openxmlformats.org/officeDocument/2006/relationships/oleObject" Target="embeddings/oleObject127.bin"/><Relationship Id="rId304" Type="http://schemas.openxmlformats.org/officeDocument/2006/relationships/oleObject" Target="embeddings/oleObject134.bin"/><Relationship Id="rId346" Type="http://schemas.openxmlformats.org/officeDocument/2006/relationships/image" Target="media/image185.wmf"/><Relationship Id="rId388" Type="http://schemas.openxmlformats.org/officeDocument/2006/relationships/image" Target="media/image206.wmf"/><Relationship Id="rId511" Type="http://schemas.openxmlformats.org/officeDocument/2006/relationships/oleObject" Target="embeddings/oleObject236.bin"/><Relationship Id="rId553" Type="http://schemas.openxmlformats.org/officeDocument/2006/relationships/oleObject" Target="embeddings/oleObject257.bin"/><Relationship Id="rId609" Type="http://schemas.openxmlformats.org/officeDocument/2006/relationships/image" Target="media/image323.jpeg"/><Relationship Id="rId85" Type="http://schemas.openxmlformats.org/officeDocument/2006/relationships/image" Target="media/image41.jpeg"/><Relationship Id="rId150" Type="http://schemas.openxmlformats.org/officeDocument/2006/relationships/oleObject" Target="embeddings/oleObject69.bin"/><Relationship Id="rId192" Type="http://schemas.openxmlformats.org/officeDocument/2006/relationships/oleObject" Target="embeddings/oleObject79.bin"/><Relationship Id="rId206" Type="http://schemas.openxmlformats.org/officeDocument/2006/relationships/oleObject" Target="embeddings/oleObject86.bin"/><Relationship Id="rId413" Type="http://schemas.openxmlformats.org/officeDocument/2006/relationships/oleObject" Target="embeddings/oleObject188.bin"/><Relationship Id="rId595" Type="http://schemas.openxmlformats.org/officeDocument/2006/relationships/oleObject" Target="embeddings/oleObject274.bin"/><Relationship Id="rId248" Type="http://schemas.openxmlformats.org/officeDocument/2006/relationships/image" Target="media/image135.wmf"/><Relationship Id="rId455" Type="http://schemas.openxmlformats.org/officeDocument/2006/relationships/oleObject" Target="embeddings/oleObject208.bin"/><Relationship Id="rId497" Type="http://schemas.openxmlformats.org/officeDocument/2006/relationships/oleObject" Target="embeddings/oleObject229.bin"/><Relationship Id="rId620" Type="http://schemas.openxmlformats.org/officeDocument/2006/relationships/oleObject" Target="embeddings/oleObject281.bin"/><Relationship Id="rId12" Type="http://schemas.openxmlformats.org/officeDocument/2006/relationships/oleObject" Target="embeddings/oleObject1.bin"/><Relationship Id="rId108" Type="http://schemas.openxmlformats.org/officeDocument/2006/relationships/image" Target="media/image53.wmf"/><Relationship Id="rId315" Type="http://schemas.openxmlformats.org/officeDocument/2006/relationships/oleObject" Target="embeddings/oleObject139.bin"/><Relationship Id="rId357" Type="http://schemas.openxmlformats.org/officeDocument/2006/relationships/oleObject" Target="embeddings/oleObject160.bin"/><Relationship Id="rId522" Type="http://schemas.openxmlformats.org/officeDocument/2006/relationships/image" Target="media/image274.wmf"/><Relationship Id="rId54" Type="http://schemas.openxmlformats.org/officeDocument/2006/relationships/oleObject" Target="embeddings/oleObject22.bin"/><Relationship Id="rId96" Type="http://schemas.openxmlformats.org/officeDocument/2006/relationships/image" Target="media/image47.wmf"/><Relationship Id="rId161" Type="http://schemas.openxmlformats.org/officeDocument/2006/relationships/image" Target="media/image80.png"/><Relationship Id="rId217" Type="http://schemas.openxmlformats.org/officeDocument/2006/relationships/image" Target="media/image119.wmf"/><Relationship Id="rId399" Type="http://schemas.openxmlformats.org/officeDocument/2006/relationships/oleObject" Target="embeddings/oleObject181.bin"/><Relationship Id="rId564" Type="http://schemas.openxmlformats.org/officeDocument/2006/relationships/image" Target="media/image295.wmf"/><Relationship Id="rId259" Type="http://schemas.openxmlformats.org/officeDocument/2006/relationships/image" Target="media/image141.wmf"/><Relationship Id="rId424" Type="http://schemas.openxmlformats.org/officeDocument/2006/relationships/image" Target="media/image224.png"/><Relationship Id="rId466" Type="http://schemas.openxmlformats.org/officeDocument/2006/relationships/image" Target="media/image246.wmf"/><Relationship Id="rId631" Type="http://schemas.openxmlformats.org/officeDocument/2006/relationships/image" Target="media/image338.png"/><Relationship Id="rId23" Type="http://schemas.openxmlformats.org/officeDocument/2006/relationships/image" Target="media/image10.wmf"/><Relationship Id="rId119" Type="http://schemas.openxmlformats.org/officeDocument/2006/relationships/oleObject" Target="embeddings/oleObject54.bin"/><Relationship Id="rId270" Type="http://schemas.openxmlformats.org/officeDocument/2006/relationships/oleObject" Target="embeddings/oleObject117.bin"/><Relationship Id="rId326" Type="http://schemas.openxmlformats.org/officeDocument/2006/relationships/image" Target="media/image175.wmf"/><Relationship Id="rId533" Type="http://schemas.openxmlformats.org/officeDocument/2006/relationships/oleObject" Target="embeddings/oleObject247.bin"/><Relationship Id="rId65" Type="http://schemas.openxmlformats.org/officeDocument/2006/relationships/image" Target="media/image31.wmf"/><Relationship Id="rId130" Type="http://schemas.openxmlformats.org/officeDocument/2006/relationships/image" Target="media/image64.wmf"/><Relationship Id="rId368" Type="http://schemas.openxmlformats.org/officeDocument/2006/relationships/image" Target="media/image196.wmf"/><Relationship Id="rId575" Type="http://schemas.openxmlformats.org/officeDocument/2006/relationships/image" Target="media/image303.jpeg"/><Relationship Id="rId172" Type="http://schemas.openxmlformats.org/officeDocument/2006/relationships/image" Target="media/image91.png"/><Relationship Id="rId228" Type="http://schemas.openxmlformats.org/officeDocument/2006/relationships/oleObject" Target="embeddings/oleObject97.bin"/><Relationship Id="rId435" Type="http://schemas.openxmlformats.org/officeDocument/2006/relationships/image" Target="media/image230.wmf"/><Relationship Id="rId477" Type="http://schemas.openxmlformats.org/officeDocument/2006/relationships/oleObject" Target="embeddings/oleObject219.bin"/><Relationship Id="rId600" Type="http://schemas.openxmlformats.org/officeDocument/2006/relationships/image" Target="media/image317.png"/><Relationship Id="rId642" Type="http://schemas.openxmlformats.org/officeDocument/2006/relationships/oleObject" Target="embeddings/oleObject285.bin"/><Relationship Id="rId281" Type="http://schemas.openxmlformats.org/officeDocument/2006/relationships/image" Target="media/image152.wmf"/><Relationship Id="rId337" Type="http://schemas.openxmlformats.org/officeDocument/2006/relationships/oleObject" Target="embeddings/oleObject150.bin"/><Relationship Id="rId502" Type="http://schemas.openxmlformats.org/officeDocument/2006/relationships/image" Target="media/image264.wmf"/><Relationship Id="rId34" Type="http://schemas.openxmlformats.org/officeDocument/2006/relationships/oleObject" Target="embeddings/oleObject12.bin"/><Relationship Id="rId76" Type="http://schemas.openxmlformats.org/officeDocument/2006/relationships/oleObject" Target="embeddings/oleObject33.bin"/><Relationship Id="rId141" Type="http://schemas.openxmlformats.org/officeDocument/2006/relationships/image" Target="media/image70.wmf"/><Relationship Id="rId379" Type="http://schemas.openxmlformats.org/officeDocument/2006/relationships/oleObject" Target="embeddings/oleObject171.bin"/><Relationship Id="rId544" Type="http://schemas.openxmlformats.org/officeDocument/2006/relationships/image" Target="media/image285.wmf"/><Relationship Id="rId586" Type="http://schemas.openxmlformats.org/officeDocument/2006/relationships/image" Target="media/image310.wmf"/><Relationship Id="rId7" Type="http://schemas.openxmlformats.org/officeDocument/2006/relationships/endnotes" Target="endnotes.xml"/><Relationship Id="rId183" Type="http://schemas.openxmlformats.org/officeDocument/2006/relationships/image" Target="media/image102.wmf"/><Relationship Id="rId239" Type="http://schemas.openxmlformats.org/officeDocument/2006/relationships/image" Target="media/image130.wmf"/><Relationship Id="rId390" Type="http://schemas.openxmlformats.org/officeDocument/2006/relationships/image" Target="media/image207.wmf"/><Relationship Id="rId404" Type="http://schemas.openxmlformats.org/officeDocument/2006/relationships/image" Target="media/image214.wmf"/><Relationship Id="rId446" Type="http://schemas.openxmlformats.org/officeDocument/2006/relationships/image" Target="media/image236.wmf"/><Relationship Id="rId611" Type="http://schemas.openxmlformats.org/officeDocument/2006/relationships/image" Target="media/image325.wmf"/><Relationship Id="rId653" Type="http://schemas.openxmlformats.org/officeDocument/2006/relationships/image" Target="media/image358.png"/><Relationship Id="rId250" Type="http://schemas.openxmlformats.org/officeDocument/2006/relationships/image" Target="media/image136.wmf"/><Relationship Id="rId292" Type="http://schemas.openxmlformats.org/officeDocument/2006/relationships/oleObject" Target="embeddings/oleObject128.bin"/><Relationship Id="rId306" Type="http://schemas.openxmlformats.org/officeDocument/2006/relationships/oleObject" Target="embeddings/oleObject135.bin"/><Relationship Id="rId488" Type="http://schemas.openxmlformats.org/officeDocument/2006/relationships/image" Target="media/image257.wmf"/><Relationship Id="rId45" Type="http://schemas.openxmlformats.org/officeDocument/2006/relationships/image" Target="media/image21.wmf"/><Relationship Id="rId87" Type="http://schemas.openxmlformats.org/officeDocument/2006/relationships/oleObject" Target="embeddings/oleObject38.bin"/><Relationship Id="rId110" Type="http://schemas.openxmlformats.org/officeDocument/2006/relationships/image" Target="media/image54.wmf"/><Relationship Id="rId348" Type="http://schemas.openxmlformats.org/officeDocument/2006/relationships/image" Target="media/image186.wmf"/><Relationship Id="rId513" Type="http://schemas.openxmlformats.org/officeDocument/2006/relationships/oleObject" Target="embeddings/oleObject237.bin"/><Relationship Id="rId555" Type="http://schemas.openxmlformats.org/officeDocument/2006/relationships/oleObject" Target="embeddings/oleObject258.bin"/><Relationship Id="rId597" Type="http://schemas.openxmlformats.org/officeDocument/2006/relationships/oleObject" Target="embeddings/oleObject275.bin"/><Relationship Id="rId152" Type="http://schemas.openxmlformats.org/officeDocument/2006/relationships/oleObject" Target="embeddings/oleObject70.bin"/><Relationship Id="rId194" Type="http://schemas.openxmlformats.org/officeDocument/2006/relationships/oleObject" Target="embeddings/oleObject80.bin"/><Relationship Id="rId208" Type="http://schemas.openxmlformats.org/officeDocument/2006/relationships/oleObject" Target="embeddings/oleObject87.bin"/><Relationship Id="rId415" Type="http://schemas.openxmlformats.org/officeDocument/2006/relationships/oleObject" Target="embeddings/oleObject189.bin"/><Relationship Id="rId457" Type="http://schemas.openxmlformats.org/officeDocument/2006/relationships/oleObject" Target="embeddings/oleObject209.bin"/><Relationship Id="rId622" Type="http://schemas.openxmlformats.org/officeDocument/2006/relationships/oleObject" Target="embeddings/oleObject282.bin"/><Relationship Id="rId261" Type="http://schemas.openxmlformats.org/officeDocument/2006/relationships/image" Target="media/image142.wmf"/><Relationship Id="rId499" Type="http://schemas.openxmlformats.org/officeDocument/2006/relationships/oleObject" Target="embeddings/oleObject230.bin"/><Relationship Id="rId14" Type="http://schemas.openxmlformats.org/officeDocument/2006/relationships/oleObject" Target="embeddings/oleObject2.bin"/><Relationship Id="rId56" Type="http://schemas.openxmlformats.org/officeDocument/2006/relationships/oleObject" Target="embeddings/oleObject23.bin"/><Relationship Id="rId317" Type="http://schemas.openxmlformats.org/officeDocument/2006/relationships/oleObject" Target="embeddings/oleObject140.bin"/><Relationship Id="rId359" Type="http://schemas.openxmlformats.org/officeDocument/2006/relationships/oleObject" Target="embeddings/oleObject161.bin"/><Relationship Id="rId524" Type="http://schemas.openxmlformats.org/officeDocument/2006/relationships/image" Target="media/image275.wmf"/><Relationship Id="rId566" Type="http://schemas.openxmlformats.org/officeDocument/2006/relationships/image" Target="media/image296.wmf"/><Relationship Id="rId98" Type="http://schemas.openxmlformats.org/officeDocument/2006/relationships/image" Target="media/image48.wmf"/><Relationship Id="rId121" Type="http://schemas.openxmlformats.org/officeDocument/2006/relationships/oleObject" Target="embeddings/oleObject55.bin"/><Relationship Id="rId163" Type="http://schemas.openxmlformats.org/officeDocument/2006/relationships/image" Target="media/image82.png"/><Relationship Id="rId219" Type="http://schemas.openxmlformats.org/officeDocument/2006/relationships/image" Target="media/image120.wmf"/><Relationship Id="rId370" Type="http://schemas.openxmlformats.org/officeDocument/2006/relationships/image" Target="media/image197.wmf"/><Relationship Id="rId426" Type="http://schemas.openxmlformats.org/officeDocument/2006/relationships/oleObject" Target="embeddings/oleObject194.bin"/><Relationship Id="rId633" Type="http://schemas.openxmlformats.org/officeDocument/2006/relationships/image" Target="media/image340.png"/><Relationship Id="rId230" Type="http://schemas.openxmlformats.org/officeDocument/2006/relationships/oleObject" Target="embeddings/oleObject98.bin"/><Relationship Id="rId468" Type="http://schemas.openxmlformats.org/officeDocument/2006/relationships/image" Target="media/image247.wmf"/><Relationship Id="rId25" Type="http://schemas.openxmlformats.org/officeDocument/2006/relationships/image" Target="media/image11.wmf"/><Relationship Id="rId67" Type="http://schemas.openxmlformats.org/officeDocument/2006/relationships/image" Target="media/image32.wmf"/><Relationship Id="rId272" Type="http://schemas.openxmlformats.org/officeDocument/2006/relationships/oleObject" Target="embeddings/oleObject118.bin"/><Relationship Id="rId328" Type="http://schemas.openxmlformats.org/officeDocument/2006/relationships/image" Target="media/image176.wmf"/><Relationship Id="rId535" Type="http://schemas.openxmlformats.org/officeDocument/2006/relationships/oleObject" Target="embeddings/oleObject248.bin"/><Relationship Id="rId577" Type="http://schemas.openxmlformats.org/officeDocument/2006/relationships/image" Target="media/image305.jpeg"/><Relationship Id="rId132" Type="http://schemas.openxmlformats.org/officeDocument/2006/relationships/image" Target="media/image65.wmf"/><Relationship Id="rId174" Type="http://schemas.openxmlformats.org/officeDocument/2006/relationships/image" Target="media/image93.png"/><Relationship Id="rId381" Type="http://schemas.openxmlformats.org/officeDocument/2006/relationships/oleObject" Target="embeddings/oleObject172.bin"/><Relationship Id="rId602" Type="http://schemas.openxmlformats.org/officeDocument/2006/relationships/image" Target="media/image319.wmf"/><Relationship Id="rId241" Type="http://schemas.openxmlformats.org/officeDocument/2006/relationships/image" Target="media/image131.wmf"/><Relationship Id="rId437" Type="http://schemas.openxmlformats.org/officeDocument/2006/relationships/image" Target="media/image231.wmf"/><Relationship Id="rId479" Type="http://schemas.openxmlformats.org/officeDocument/2006/relationships/oleObject" Target="embeddings/oleObject220.bin"/><Relationship Id="rId644" Type="http://schemas.openxmlformats.org/officeDocument/2006/relationships/image" Target="media/image350.png"/><Relationship Id="rId36" Type="http://schemas.openxmlformats.org/officeDocument/2006/relationships/oleObject" Target="embeddings/oleObject13.bin"/><Relationship Id="rId283" Type="http://schemas.openxmlformats.org/officeDocument/2006/relationships/image" Target="media/image153.wmf"/><Relationship Id="rId339" Type="http://schemas.openxmlformats.org/officeDocument/2006/relationships/oleObject" Target="embeddings/oleObject151.bin"/><Relationship Id="rId490" Type="http://schemas.openxmlformats.org/officeDocument/2006/relationships/image" Target="media/image258.wmf"/><Relationship Id="rId504" Type="http://schemas.openxmlformats.org/officeDocument/2006/relationships/image" Target="media/image265.wmf"/><Relationship Id="rId546" Type="http://schemas.openxmlformats.org/officeDocument/2006/relationships/image" Target="media/image286.wmf"/><Relationship Id="rId78" Type="http://schemas.openxmlformats.org/officeDocument/2006/relationships/oleObject" Target="embeddings/oleObject34.bin"/><Relationship Id="rId101" Type="http://schemas.openxmlformats.org/officeDocument/2006/relationships/oleObject" Target="embeddings/oleObject45.bin"/><Relationship Id="rId143" Type="http://schemas.openxmlformats.org/officeDocument/2006/relationships/image" Target="media/image71.wmf"/><Relationship Id="rId185" Type="http://schemas.openxmlformats.org/officeDocument/2006/relationships/image" Target="media/image103.wmf"/><Relationship Id="rId350" Type="http://schemas.openxmlformats.org/officeDocument/2006/relationships/image" Target="media/image187.wmf"/><Relationship Id="rId406" Type="http://schemas.openxmlformats.org/officeDocument/2006/relationships/image" Target="media/image215.wmf"/><Relationship Id="rId588" Type="http://schemas.openxmlformats.org/officeDocument/2006/relationships/image" Target="media/image311.wmf"/><Relationship Id="rId9" Type="http://schemas.openxmlformats.org/officeDocument/2006/relationships/image" Target="media/image2.png"/><Relationship Id="rId210" Type="http://schemas.openxmlformats.org/officeDocument/2006/relationships/oleObject" Target="embeddings/oleObject88.bin"/><Relationship Id="rId392" Type="http://schemas.openxmlformats.org/officeDocument/2006/relationships/image" Target="media/image208.wmf"/><Relationship Id="rId448" Type="http://schemas.openxmlformats.org/officeDocument/2006/relationships/image" Target="media/image237.wmf"/><Relationship Id="rId613" Type="http://schemas.openxmlformats.org/officeDocument/2006/relationships/image" Target="media/image327.wmf"/><Relationship Id="rId655" Type="http://schemas.openxmlformats.org/officeDocument/2006/relationships/image" Target="media/image360.png"/><Relationship Id="rId252" Type="http://schemas.openxmlformats.org/officeDocument/2006/relationships/image" Target="media/image137.wmf"/><Relationship Id="rId294" Type="http://schemas.openxmlformats.org/officeDocument/2006/relationships/oleObject" Target="embeddings/oleObject129.bin"/><Relationship Id="rId308" Type="http://schemas.openxmlformats.org/officeDocument/2006/relationships/oleObject" Target="embeddings/oleObject136.bin"/><Relationship Id="rId515" Type="http://schemas.openxmlformats.org/officeDocument/2006/relationships/oleObject" Target="embeddings/oleObject238.bin"/><Relationship Id="rId47" Type="http://schemas.openxmlformats.org/officeDocument/2006/relationships/image" Target="media/image22.wmf"/><Relationship Id="rId89" Type="http://schemas.openxmlformats.org/officeDocument/2006/relationships/oleObject" Target="embeddings/oleObject39.bin"/><Relationship Id="rId112" Type="http://schemas.openxmlformats.org/officeDocument/2006/relationships/image" Target="media/image55.wmf"/><Relationship Id="rId154" Type="http://schemas.openxmlformats.org/officeDocument/2006/relationships/oleObject" Target="embeddings/oleObject71.bin"/><Relationship Id="rId361" Type="http://schemas.openxmlformats.org/officeDocument/2006/relationships/oleObject" Target="embeddings/oleObject162.bin"/><Relationship Id="rId557" Type="http://schemas.openxmlformats.org/officeDocument/2006/relationships/oleObject" Target="embeddings/oleObject259.bin"/><Relationship Id="rId599" Type="http://schemas.openxmlformats.org/officeDocument/2006/relationships/oleObject" Target="embeddings/oleObject276.bin"/><Relationship Id="rId196" Type="http://schemas.openxmlformats.org/officeDocument/2006/relationships/oleObject" Target="embeddings/oleObject81.bin"/><Relationship Id="rId417" Type="http://schemas.openxmlformats.org/officeDocument/2006/relationships/oleObject" Target="embeddings/oleObject190.bin"/><Relationship Id="rId459" Type="http://schemas.openxmlformats.org/officeDocument/2006/relationships/oleObject" Target="embeddings/oleObject210.bin"/><Relationship Id="rId624" Type="http://schemas.openxmlformats.org/officeDocument/2006/relationships/oleObject" Target="embeddings/oleObject283.bin"/><Relationship Id="rId16" Type="http://schemas.openxmlformats.org/officeDocument/2006/relationships/oleObject" Target="embeddings/oleObject3.bin"/><Relationship Id="rId221" Type="http://schemas.openxmlformats.org/officeDocument/2006/relationships/image" Target="media/image121.wmf"/><Relationship Id="rId263" Type="http://schemas.openxmlformats.org/officeDocument/2006/relationships/image" Target="media/image143.wmf"/><Relationship Id="rId319" Type="http://schemas.openxmlformats.org/officeDocument/2006/relationships/oleObject" Target="embeddings/oleObject141.bin"/><Relationship Id="rId470" Type="http://schemas.openxmlformats.org/officeDocument/2006/relationships/image" Target="media/image248.wmf"/><Relationship Id="rId526" Type="http://schemas.openxmlformats.org/officeDocument/2006/relationships/image" Target="media/image276.wmf"/><Relationship Id="rId58" Type="http://schemas.openxmlformats.org/officeDocument/2006/relationships/oleObject" Target="embeddings/oleObject24.bin"/><Relationship Id="rId123" Type="http://schemas.openxmlformats.org/officeDocument/2006/relationships/oleObject" Target="embeddings/oleObject56.bin"/><Relationship Id="rId330" Type="http://schemas.openxmlformats.org/officeDocument/2006/relationships/image" Target="media/image177.wmf"/><Relationship Id="rId568" Type="http://schemas.openxmlformats.org/officeDocument/2006/relationships/image" Target="media/image297.wmf"/><Relationship Id="rId165" Type="http://schemas.openxmlformats.org/officeDocument/2006/relationships/image" Target="media/image84.png"/><Relationship Id="rId372" Type="http://schemas.openxmlformats.org/officeDocument/2006/relationships/image" Target="media/image198.wmf"/><Relationship Id="rId428" Type="http://schemas.openxmlformats.org/officeDocument/2006/relationships/oleObject" Target="embeddings/oleObject195.bin"/><Relationship Id="rId635" Type="http://schemas.openxmlformats.org/officeDocument/2006/relationships/image" Target="media/image342.png"/><Relationship Id="rId232" Type="http://schemas.openxmlformats.org/officeDocument/2006/relationships/oleObject" Target="embeddings/oleObject99.bin"/><Relationship Id="rId274" Type="http://schemas.openxmlformats.org/officeDocument/2006/relationships/oleObject" Target="embeddings/oleObject119.bin"/><Relationship Id="rId481" Type="http://schemas.openxmlformats.org/officeDocument/2006/relationships/oleObject" Target="embeddings/oleObject221.bin"/><Relationship Id="rId27" Type="http://schemas.openxmlformats.org/officeDocument/2006/relationships/image" Target="media/image12.wmf"/><Relationship Id="rId69" Type="http://schemas.openxmlformats.org/officeDocument/2006/relationships/image" Target="media/image33.wmf"/><Relationship Id="rId134" Type="http://schemas.openxmlformats.org/officeDocument/2006/relationships/image" Target="media/image66.wmf"/><Relationship Id="rId537" Type="http://schemas.openxmlformats.org/officeDocument/2006/relationships/oleObject" Target="embeddings/oleObject249.bin"/><Relationship Id="rId579" Type="http://schemas.openxmlformats.org/officeDocument/2006/relationships/oleObject" Target="embeddings/oleObject266.bin"/><Relationship Id="rId80" Type="http://schemas.openxmlformats.org/officeDocument/2006/relationships/oleObject" Target="embeddings/oleObject35.bin"/><Relationship Id="rId176" Type="http://schemas.openxmlformats.org/officeDocument/2006/relationships/image" Target="media/image95.png"/><Relationship Id="rId341" Type="http://schemas.openxmlformats.org/officeDocument/2006/relationships/oleObject" Target="embeddings/oleObject152.bin"/><Relationship Id="rId383" Type="http://schemas.openxmlformats.org/officeDocument/2006/relationships/oleObject" Target="embeddings/oleObject173.bin"/><Relationship Id="rId439" Type="http://schemas.openxmlformats.org/officeDocument/2006/relationships/image" Target="media/image232.wmf"/><Relationship Id="rId590" Type="http://schemas.openxmlformats.org/officeDocument/2006/relationships/image" Target="media/image312.wmf"/><Relationship Id="rId604" Type="http://schemas.openxmlformats.org/officeDocument/2006/relationships/image" Target="media/image320.png"/><Relationship Id="rId646" Type="http://schemas.openxmlformats.org/officeDocument/2006/relationships/image" Target="media/image352.png"/><Relationship Id="rId201" Type="http://schemas.openxmlformats.org/officeDocument/2006/relationships/image" Target="media/image111.wmf"/><Relationship Id="rId243" Type="http://schemas.openxmlformats.org/officeDocument/2006/relationships/image" Target="media/image132.png"/><Relationship Id="rId285" Type="http://schemas.openxmlformats.org/officeDocument/2006/relationships/image" Target="media/image154.wmf"/><Relationship Id="rId450" Type="http://schemas.openxmlformats.org/officeDocument/2006/relationships/image" Target="media/image238.wmf"/><Relationship Id="rId506" Type="http://schemas.openxmlformats.org/officeDocument/2006/relationships/image" Target="media/image266.wmf"/><Relationship Id="rId38" Type="http://schemas.openxmlformats.org/officeDocument/2006/relationships/oleObject" Target="embeddings/oleObject14.bin"/><Relationship Id="rId103" Type="http://schemas.openxmlformats.org/officeDocument/2006/relationships/oleObject" Target="embeddings/oleObject46.bin"/><Relationship Id="rId310" Type="http://schemas.openxmlformats.org/officeDocument/2006/relationships/image" Target="media/image167.wmf"/><Relationship Id="rId492" Type="http://schemas.openxmlformats.org/officeDocument/2006/relationships/image" Target="media/image259.wmf"/><Relationship Id="rId548" Type="http://schemas.openxmlformats.org/officeDocument/2006/relationships/image" Target="media/image287.wmf"/><Relationship Id="rId91" Type="http://schemas.openxmlformats.org/officeDocument/2006/relationships/oleObject" Target="embeddings/oleObject40.bin"/><Relationship Id="rId145" Type="http://schemas.openxmlformats.org/officeDocument/2006/relationships/image" Target="media/image72.wmf"/><Relationship Id="rId187" Type="http://schemas.openxmlformats.org/officeDocument/2006/relationships/image" Target="media/image104.wmf"/><Relationship Id="rId352" Type="http://schemas.openxmlformats.org/officeDocument/2006/relationships/image" Target="media/image188.wmf"/><Relationship Id="rId394" Type="http://schemas.openxmlformats.org/officeDocument/2006/relationships/image" Target="media/image209.wmf"/><Relationship Id="rId408" Type="http://schemas.openxmlformats.org/officeDocument/2006/relationships/image" Target="media/image216.wmf"/><Relationship Id="rId615" Type="http://schemas.openxmlformats.org/officeDocument/2006/relationships/image" Target="media/image328.wmf"/><Relationship Id="rId212" Type="http://schemas.openxmlformats.org/officeDocument/2006/relationships/oleObject" Target="embeddings/oleObject89.bin"/><Relationship Id="rId254" Type="http://schemas.openxmlformats.org/officeDocument/2006/relationships/image" Target="media/image138.wmf"/><Relationship Id="rId657" Type="http://schemas.openxmlformats.org/officeDocument/2006/relationships/fontTable" Target="fontTable.xml"/><Relationship Id="rId49" Type="http://schemas.openxmlformats.org/officeDocument/2006/relationships/image" Target="media/image23.wmf"/><Relationship Id="rId114" Type="http://schemas.openxmlformats.org/officeDocument/2006/relationships/image" Target="media/image56.wmf"/><Relationship Id="rId296" Type="http://schemas.openxmlformats.org/officeDocument/2006/relationships/oleObject" Target="embeddings/oleObject130.bin"/><Relationship Id="rId461" Type="http://schemas.openxmlformats.org/officeDocument/2006/relationships/oleObject" Target="embeddings/oleObject211.bin"/><Relationship Id="rId517" Type="http://schemas.openxmlformats.org/officeDocument/2006/relationships/oleObject" Target="embeddings/oleObject239.bin"/><Relationship Id="rId559" Type="http://schemas.openxmlformats.org/officeDocument/2006/relationships/oleObject" Target="embeddings/oleObject260.bin"/><Relationship Id="rId60" Type="http://schemas.openxmlformats.org/officeDocument/2006/relationships/oleObject" Target="embeddings/oleObject25.bin"/><Relationship Id="rId81" Type="http://schemas.openxmlformats.org/officeDocument/2006/relationships/image" Target="media/image39.wmf"/><Relationship Id="rId135" Type="http://schemas.openxmlformats.org/officeDocument/2006/relationships/oleObject" Target="embeddings/oleObject62.bin"/><Relationship Id="rId156" Type="http://schemas.openxmlformats.org/officeDocument/2006/relationships/oleObject" Target="embeddings/oleObject72.bin"/><Relationship Id="rId177" Type="http://schemas.openxmlformats.org/officeDocument/2006/relationships/image" Target="media/image96.png"/><Relationship Id="rId198" Type="http://schemas.openxmlformats.org/officeDocument/2006/relationships/oleObject" Target="embeddings/oleObject82.bin"/><Relationship Id="rId321" Type="http://schemas.openxmlformats.org/officeDocument/2006/relationships/oleObject" Target="embeddings/oleObject142.bin"/><Relationship Id="rId342" Type="http://schemas.openxmlformats.org/officeDocument/2006/relationships/image" Target="media/image183.wmf"/><Relationship Id="rId363" Type="http://schemas.openxmlformats.org/officeDocument/2006/relationships/oleObject" Target="embeddings/oleObject163.bin"/><Relationship Id="rId384" Type="http://schemas.openxmlformats.org/officeDocument/2006/relationships/image" Target="media/image204.wmf"/><Relationship Id="rId419" Type="http://schemas.openxmlformats.org/officeDocument/2006/relationships/oleObject" Target="embeddings/oleObject191.bin"/><Relationship Id="rId570" Type="http://schemas.openxmlformats.org/officeDocument/2006/relationships/oleObject" Target="embeddings/oleObject265.bin"/><Relationship Id="rId591" Type="http://schemas.openxmlformats.org/officeDocument/2006/relationships/oleObject" Target="embeddings/oleObject272.bin"/><Relationship Id="rId605" Type="http://schemas.openxmlformats.org/officeDocument/2006/relationships/footer" Target="footer1.xml"/><Relationship Id="rId626" Type="http://schemas.openxmlformats.org/officeDocument/2006/relationships/oleObject" Target="embeddings/oleObject284.bin"/><Relationship Id="rId202" Type="http://schemas.openxmlformats.org/officeDocument/2006/relationships/oleObject" Target="embeddings/oleObject84.bin"/><Relationship Id="rId223" Type="http://schemas.openxmlformats.org/officeDocument/2006/relationships/image" Target="media/image122.wmf"/><Relationship Id="rId244" Type="http://schemas.openxmlformats.org/officeDocument/2006/relationships/image" Target="media/image133.wmf"/><Relationship Id="rId430" Type="http://schemas.openxmlformats.org/officeDocument/2006/relationships/oleObject" Target="embeddings/oleObject196.bin"/><Relationship Id="rId647" Type="http://schemas.openxmlformats.org/officeDocument/2006/relationships/image" Target="media/image353.png"/><Relationship Id="rId18" Type="http://schemas.openxmlformats.org/officeDocument/2006/relationships/oleObject" Target="embeddings/oleObject4.bin"/><Relationship Id="rId39" Type="http://schemas.openxmlformats.org/officeDocument/2006/relationships/image" Target="media/image18.wmf"/><Relationship Id="rId265" Type="http://schemas.openxmlformats.org/officeDocument/2006/relationships/image" Target="media/image144.wmf"/><Relationship Id="rId286" Type="http://schemas.openxmlformats.org/officeDocument/2006/relationships/oleObject" Target="embeddings/oleObject125.bin"/><Relationship Id="rId451" Type="http://schemas.openxmlformats.org/officeDocument/2006/relationships/oleObject" Target="embeddings/oleObject206.bin"/><Relationship Id="rId472" Type="http://schemas.openxmlformats.org/officeDocument/2006/relationships/image" Target="media/image249.wmf"/><Relationship Id="rId493" Type="http://schemas.openxmlformats.org/officeDocument/2006/relationships/oleObject" Target="embeddings/oleObject227.bin"/><Relationship Id="rId507" Type="http://schemas.openxmlformats.org/officeDocument/2006/relationships/oleObject" Target="embeddings/oleObject234.bin"/><Relationship Id="rId528" Type="http://schemas.openxmlformats.org/officeDocument/2006/relationships/image" Target="media/image277.wmf"/><Relationship Id="rId549" Type="http://schemas.openxmlformats.org/officeDocument/2006/relationships/oleObject" Target="embeddings/oleObject255.bin"/><Relationship Id="rId50" Type="http://schemas.openxmlformats.org/officeDocument/2006/relationships/oleObject" Target="embeddings/oleObject20.bin"/><Relationship Id="rId104" Type="http://schemas.openxmlformats.org/officeDocument/2006/relationships/image" Target="media/image51.wmf"/><Relationship Id="rId125" Type="http://schemas.openxmlformats.org/officeDocument/2006/relationships/oleObject" Target="embeddings/oleObject57.bin"/><Relationship Id="rId146" Type="http://schemas.openxmlformats.org/officeDocument/2006/relationships/oleObject" Target="embeddings/oleObject67.bin"/><Relationship Id="rId167" Type="http://schemas.openxmlformats.org/officeDocument/2006/relationships/image" Target="media/image86.png"/><Relationship Id="rId188" Type="http://schemas.openxmlformats.org/officeDocument/2006/relationships/oleObject" Target="embeddings/oleObject77.bin"/><Relationship Id="rId311" Type="http://schemas.openxmlformats.org/officeDocument/2006/relationships/oleObject" Target="embeddings/oleObject137.bin"/><Relationship Id="rId332" Type="http://schemas.openxmlformats.org/officeDocument/2006/relationships/image" Target="media/image178.wmf"/><Relationship Id="rId353" Type="http://schemas.openxmlformats.org/officeDocument/2006/relationships/oleObject" Target="embeddings/oleObject158.bin"/><Relationship Id="rId374" Type="http://schemas.openxmlformats.org/officeDocument/2006/relationships/image" Target="media/image199.wmf"/><Relationship Id="rId395" Type="http://schemas.openxmlformats.org/officeDocument/2006/relationships/oleObject" Target="embeddings/oleObject179.bin"/><Relationship Id="rId409" Type="http://schemas.openxmlformats.org/officeDocument/2006/relationships/oleObject" Target="embeddings/oleObject186.bin"/><Relationship Id="rId560" Type="http://schemas.openxmlformats.org/officeDocument/2006/relationships/image" Target="media/image293.wmf"/><Relationship Id="rId581" Type="http://schemas.openxmlformats.org/officeDocument/2006/relationships/oleObject" Target="embeddings/oleObject267.bin"/><Relationship Id="rId71" Type="http://schemas.openxmlformats.org/officeDocument/2006/relationships/image" Target="media/image34.wmf"/><Relationship Id="rId92" Type="http://schemas.openxmlformats.org/officeDocument/2006/relationships/image" Target="media/image45.wmf"/><Relationship Id="rId213" Type="http://schemas.openxmlformats.org/officeDocument/2006/relationships/image" Target="media/image117.wmf"/><Relationship Id="rId234" Type="http://schemas.openxmlformats.org/officeDocument/2006/relationships/oleObject" Target="embeddings/oleObject100.bin"/><Relationship Id="rId420" Type="http://schemas.openxmlformats.org/officeDocument/2006/relationships/image" Target="media/image222.wmf"/><Relationship Id="rId616" Type="http://schemas.openxmlformats.org/officeDocument/2006/relationships/oleObject" Target="embeddings/oleObject279.bin"/><Relationship Id="rId637" Type="http://schemas.openxmlformats.org/officeDocument/2006/relationships/image" Target="media/image344.png"/><Relationship Id="rId65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oleObject" Target="embeddings/oleObject110.bin"/><Relationship Id="rId276" Type="http://schemas.openxmlformats.org/officeDocument/2006/relationships/oleObject" Target="embeddings/oleObject120.bin"/><Relationship Id="rId297" Type="http://schemas.openxmlformats.org/officeDocument/2006/relationships/image" Target="media/image160.wmf"/><Relationship Id="rId441" Type="http://schemas.openxmlformats.org/officeDocument/2006/relationships/image" Target="media/image233.wmf"/><Relationship Id="rId462" Type="http://schemas.openxmlformats.org/officeDocument/2006/relationships/image" Target="media/image244.wmf"/><Relationship Id="rId483" Type="http://schemas.openxmlformats.org/officeDocument/2006/relationships/oleObject" Target="embeddings/oleObject222.bin"/><Relationship Id="rId518" Type="http://schemas.openxmlformats.org/officeDocument/2006/relationships/image" Target="media/image272.wmf"/><Relationship Id="rId539" Type="http://schemas.openxmlformats.org/officeDocument/2006/relationships/oleObject" Target="embeddings/oleObject250.bin"/><Relationship Id="rId40" Type="http://schemas.openxmlformats.org/officeDocument/2006/relationships/oleObject" Target="embeddings/oleObject15.bin"/><Relationship Id="rId115" Type="http://schemas.openxmlformats.org/officeDocument/2006/relationships/oleObject" Target="embeddings/oleObject52.bin"/><Relationship Id="rId136" Type="http://schemas.openxmlformats.org/officeDocument/2006/relationships/image" Target="media/image67.wmf"/><Relationship Id="rId157" Type="http://schemas.openxmlformats.org/officeDocument/2006/relationships/image" Target="media/image78.wmf"/><Relationship Id="rId178" Type="http://schemas.openxmlformats.org/officeDocument/2006/relationships/image" Target="media/image97.png"/><Relationship Id="rId301" Type="http://schemas.openxmlformats.org/officeDocument/2006/relationships/image" Target="media/image162.wmf"/><Relationship Id="rId322" Type="http://schemas.openxmlformats.org/officeDocument/2006/relationships/image" Target="media/image173.wmf"/><Relationship Id="rId343" Type="http://schemas.openxmlformats.org/officeDocument/2006/relationships/oleObject" Target="embeddings/oleObject153.bin"/><Relationship Id="rId364" Type="http://schemas.openxmlformats.org/officeDocument/2006/relationships/image" Target="media/image194.wmf"/><Relationship Id="rId550" Type="http://schemas.openxmlformats.org/officeDocument/2006/relationships/image" Target="media/image288.wmf"/><Relationship Id="rId61" Type="http://schemas.openxmlformats.org/officeDocument/2006/relationships/image" Target="media/image29.wmf"/><Relationship Id="rId82" Type="http://schemas.openxmlformats.org/officeDocument/2006/relationships/oleObject" Target="embeddings/oleObject36.bin"/><Relationship Id="rId199" Type="http://schemas.openxmlformats.org/officeDocument/2006/relationships/image" Target="media/image110.wmf"/><Relationship Id="rId203" Type="http://schemas.openxmlformats.org/officeDocument/2006/relationships/image" Target="media/image112.wmf"/><Relationship Id="rId385" Type="http://schemas.openxmlformats.org/officeDocument/2006/relationships/oleObject" Target="embeddings/oleObject174.bin"/><Relationship Id="rId571" Type="http://schemas.openxmlformats.org/officeDocument/2006/relationships/image" Target="media/image299.png"/><Relationship Id="rId592" Type="http://schemas.openxmlformats.org/officeDocument/2006/relationships/image" Target="media/image313.wmf"/><Relationship Id="rId606" Type="http://schemas.openxmlformats.org/officeDocument/2006/relationships/footer" Target="footer2.xml"/><Relationship Id="rId627" Type="http://schemas.openxmlformats.org/officeDocument/2006/relationships/image" Target="media/image334.wmf"/><Relationship Id="rId648" Type="http://schemas.openxmlformats.org/officeDocument/2006/relationships/image" Target="media/image354.png"/><Relationship Id="rId19" Type="http://schemas.openxmlformats.org/officeDocument/2006/relationships/image" Target="media/image8.wmf"/><Relationship Id="rId224" Type="http://schemas.openxmlformats.org/officeDocument/2006/relationships/oleObject" Target="embeddings/oleObject95.bin"/><Relationship Id="rId245" Type="http://schemas.openxmlformats.org/officeDocument/2006/relationships/oleObject" Target="embeddings/oleObject105.bin"/><Relationship Id="rId266" Type="http://schemas.openxmlformats.org/officeDocument/2006/relationships/oleObject" Target="embeddings/oleObject115.bin"/><Relationship Id="rId287" Type="http://schemas.openxmlformats.org/officeDocument/2006/relationships/image" Target="media/image155.wmf"/><Relationship Id="rId410" Type="http://schemas.openxmlformats.org/officeDocument/2006/relationships/image" Target="media/image217.wmf"/><Relationship Id="rId431" Type="http://schemas.openxmlformats.org/officeDocument/2006/relationships/image" Target="media/image228.wmf"/><Relationship Id="rId452" Type="http://schemas.openxmlformats.org/officeDocument/2006/relationships/image" Target="media/image239.wmf"/><Relationship Id="rId473" Type="http://schemas.openxmlformats.org/officeDocument/2006/relationships/oleObject" Target="embeddings/oleObject217.bin"/><Relationship Id="rId494" Type="http://schemas.openxmlformats.org/officeDocument/2006/relationships/image" Target="media/image260.wmf"/><Relationship Id="rId508" Type="http://schemas.openxmlformats.org/officeDocument/2006/relationships/image" Target="media/image267.wmf"/><Relationship Id="rId529" Type="http://schemas.openxmlformats.org/officeDocument/2006/relationships/oleObject" Target="embeddings/oleObject245.bin"/><Relationship Id="rId30" Type="http://schemas.openxmlformats.org/officeDocument/2006/relationships/oleObject" Target="embeddings/oleObject10.bin"/><Relationship Id="rId105" Type="http://schemas.openxmlformats.org/officeDocument/2006/relationships/oleObject" Target="embeddings/oleObject47.bin"/><Relationship Id="rId126" Type="http://schemas.openxmlformats.org/officeDocument/2006/relationships/image" Target="media/image62.wmf"/><Relationship Id="rId147" Type="http://schemas.openxmlformats.org/officeDocument/2006/relationships/image" Target="media/image73.wmf"/><Relationship Id="rId168" Type="http://schemas.openxmlformats.org/officeDocument/2006/relationships/image" Target="media/image87.png"/><Relationship Id="rId312" Type="http://schemas.openxmlformats.org/officeDocument/2006/relationships/image" Target="media/image168.wmf"/><Relationship Id="rId333" Type="http://schemas.openxmlformats.org/officeDocument/2006/relationships/oleObject" Target="embeddings/oleObject148.bin"/><Relationship Id="rId354" Type="http://schemas.openxmlformats.org/officeDocument/2006/relationships/image" Target="media/image189.wmf"/><Relationship Id="rId540" Type="http://schemas.openxmlformats.org/officeDocument/2006/relationships/image" Target="media/image283.wmf"/><Relationship Id="rId51" Type="http://schemas.openxmlformats.org/officeDocument/2006/relationships/image" Target="media/image24.wmf"/><Relationship Id="rId72" Type="http://schemas.openxmlformats.org/officeDocument/2006/relationships/oleObject" Target="embeddings/oleObject31.bin"/><Relationship Id="rId93" Type="http://schemas.openxmlformats.org/officeDocument/2006/relationships/oleObject" Target="embeddings/oleObject41.bin"/><Relationship Id="rId189" Type="http://schemas.openxmlformats.org/officeDocument/2006/relationships/image" Target="media/image105.wmf"/><Relationship Id="rId375" Type="http://schemas.openxmlformats.org/officeDocument/2006/relationships/oleObject" Target="embeddings/oleObject169.bin"/><Relationship Id="rId396" Type="http://schemas.openxmlformats.org/officeDocument/2006/relationships/image" Target="media/image210.wmf"/><Relationship Id="rId561" Type="http://schemas.openxmlformats.org/officeDocument/2006/relationships/oleObject" Target="embeddings/oleObject261.bin"/><Relationship Id="rId582" Type="http://schemas.openxmlformats.org/officeDocument/2006/relationships/image" Target="media/image308.wmf"/><Relationship Id="rId617" Type="http://schemas.openxmlformats.org/officeDocument/2006/relationships/image" Target="media/image329.wmf"/><Relationship Id="rId638" Type="http://schemas.openxmlformats.org/officeDocument/2006/relationships/image" Target="media/image345.png"/><Relationship Id="rId3" Type="http://schemas.openxmlformats.org/officeDocument/2006/relationships/styles" Target="styles.xml"/><Relationship Id="rId214" Type="http://schemas.openxmlformats.org/officeDocument/2006/relationships/oleObject" Target="embeddings/oleObject90.bin"/><Relationship Id="rId235" Type="http://schemas.openxmlformats.org/officeDocument/2006/relationships/image" Target="media/image128.wmf"/><Relationship Id="rId256" Type="http://schemas.openxmlformats.org/officeDocument/2006/relationships/image" Target="media/image139.wmf"/><Relationship Id="rId277" Type="http://schemas.openxmlformats.org/officeDocument/2006/relationships/image" Target="media/image150.wmf"/><Relationship Id="rId298" Type="http://schemas.openxmlformats.org/officeDocument/2006/relationships/oleObject" Target="embeddings/oleObject131.bin"/><Relationship Id="rId400" Type="http://schemas.openxmlformats.org/officeDocument/2006/relationships/image" Target="media/image212.wmf"/><Relationship Id="rId421" Type="http://schemas.openxmlformats.org/officeDocument/2006/relationships/oleObject" Target="embeddings/oleObject192.bin"/><Relationship Id="rId442" Type="http://schemas.openxmlformats.org/officeDocument/2006/relationships/oleObject" Target="embeddings/oleObject202.bin"/><Relationship Id="rId463" Type="http://schemas.openxmlformats.org/officeDocument/2006/relationships/oleObject" Target="embeddings/oleObject212.bin"/><Relationship Id="rId484" Type="http://schemas.openxmlformats.org/officeDocument/2006/relationships/image" Target="media/image255.wmf"/><Relationship Id="rId519" Type="http://schemas.openxmlformats.org/officeDocument/2006/relationships/oleObject" Target="embeddings/oleObject240.bin"/><Relationship Id="rId116" Type="http://schemas.openxmlformats.org/officeDocument/2006/relationships/image" Target="media/image57.wmf"/><Relationship Id="rId137" Type="http://schemas.openxmlformats.org/officeDocument/2006/relationships/oleObject" Target="embeddings/oleObject63.bin"/><Relationship Id="rId158" Type="http://schemas.openxmlformats.org/officeDocument/2006/relationships/oleObject" Target="embeddings/oleObject73.bin"/><Relationship Id="rId302" Type="http://schemas.openxmlformats.org/officeDocument/2006/relationships/oleObject" Target="embeddings/oleObject133.bin"/><Relationship Id="rId323" Type="http://schemas.openxmlformats.org/officeDocument/2006/relationships/oleObject" Target="embeddings/oleObject143.bin"/><Relationship Id="rId344" Type="http://schemas.openxmlformats.org/officeDocument/2006/relationships/image" Target="media/image184.wmf"/><Relationship Id="rId530" Type="http://schemas.openxmlformats.org/officeDocument/2006/relationships/image" Target="media/image278.wmf"/><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oleObject" Target="embeddings/oleObject26.bin"/><Relationship Id="rId83" Type="http://schemas.openxmlformats.org/officeDocument/2006/relationships/image" Target="media/image40.wmf"/><Relationship Id="rId179" Type="http://schemas.openxmlformats.org/officeDocument/2006/relationships/image" Target="media/image98.png"/><Relationship Id="rId365" Type="http://schemas.openxmlformats.org/officeDocument/2006/relationships/oleObject" Target="embeddings/oleObject164.bin"/><Relationship Id="rId386" Type="http://schemas.openxmlformats.org/officeDocument/2006/relationships/image" Target="media/image205.wmf"/><Relationship Id="rId551" Type="http://schemas.openxmlformats.org/officeDocument/2006/relationships/oleObject" Target="embeddings/oleObject256.bin"/><Relationship Id="rId572" Type="http://schemas.openxmlformats.org/officeDocument/2006/relationships/image" Target="media/image300.png"/><Relationship Id="rId593" Type="http://schemas.openxmlformats.org/officeDocument/2006/relationships/oleObject" Target="embeddings/oleObject273.bin"/><Relationship Id="rId607" Type="http://schemas.openxmlformats.org/officeDocument/2006/relationships/image" Target="media/image321.jpeg"/><Relationship Id="rId628" Type="http://schemas.openxmlformats.org/officeDocument/2006/relationships/image" Target="media/image335.wmf"/><Relationship Id="rId649" Type="http://schemas.openxmlformats.org/officeDocument/2006/relationships/image" Target="media/image355.png"/><Relationship Id="rId190" Type="http://schemas.openxmlformats.org/officeDocument/2006/relationships/oleObject" Target="embeddings/oleObject78.bin"/><Relationship Id="rId204" Type="http://schemas.openxmlformats.org/officeDocument/2006/relationships/oleObject" Target="embeddings/oleObject85.bin"/><Relationship Id="rId225" Type="http://schemas.openxmlformats.org/officeDocument/2006/relationships/image" Target="media/image123.wmf"/><Relationship Id="rId246" Type="http://schemas.openxmlformats.org/officeDocument/2006/relationships/image" Target="media/image134.wmf"/><Relationship Id="rId267" Type="http://schemas.openxmlformats.org/officeDocument/2006/relationships/image" Target="media/image145.wmf"/><Relationship Id="rId288" Type="http://schemas.openxmlformats.org/officeDocument/2006/relationships/oleObject" Target="embeddings/oleObject126.bin"/><Relationship Id="rId411" Type="http://schemas.openxmlformats.org/officeDocument/2006/relationships/oleObject" Target="embeddings/oleObject187.bin"/><Relationship Id="rId432" Type="http://schemas.openxmlformats.org/officeDocument/2006/relationships/oleObject" Target="embeddings/oleObject197.bin"/><Relationship Id="rId453" Type="http://schemas.openxmlformats.org/officeDocument/2006/relationships/oleObject" Target="embeddings/oleObject207.bin"/><Relationship Id="rId474" Type="http://schemas.openxmlformats.org/officeDocument/2006/relationships/image" Target="media/image250.wmf"/><Relationship Id="rId509" Type="http://schemas.openxmlformats.org/officeDocument/2006/relationships/oleObject" Target="embeddings/oleObject235.bin"/><Relationship Id="rId106" Type="http://schemas.openxmlformats.org/officeDocument/2006/relationships/image" Target="media/image52.wmf"/><Relationship Id="rId127" Type="http://schemas.openxmlformats.org/officeDocument/2006/relationships/oleObject" Target="embeddings/oleObject58.bin"/><Relationship Id="rId313" Type="http://schemas.openxmlformats.org/officeDocument/2006/relationships/oleObject" Target="embeddings/oleObject138.bin"/><Relationship Id="rId495" Type="http://schemas.openxmlformats.org/officeDocument/2006/relationships/oleObject" Target="embeddings/oleObject228.bin"/><Relationship Id="rId10" Type="http://schemas.openxmlformats.org/officeDocument/2006/relationships/image" Target="media/image3.png"/><Relationship Id="rId31" Type="http://schemas.openxmlformats.org/officeDocument/2006/relationships/image" Target="media/image14.wmf"/><Relationship Id="rId52" Type="http://schemas.openxmlformats.org/officeDocument/2006/relationships/oleObject" Target="embeddings/oleObject21.bin"/><Relationship Id="rId73" Type="http://schemas.openxmlformats.org/officeDocument/2006/relationships/image" Target="media/image35.wmf"/><Relationship Id="rId94" Type="http://schemas.openxmlformats.org/officeDocument/2006/relationships/image" Target="media/image46.wmf"/><Relationship Id="rId148" Type="http://schemas.openxmlformats.org/officeDocument/2006/relationships/oleObject" Target="embeddings/oleObject68.bin"/><Relationship Id="rId169" Type="http://schemas.openxmlformats.org/officeDocument/2006/relationships/image" Target="media/image88.png"/><Relationship Id="rId334" Type="http://schemas.openxmlformats.org/officeDocument/2006/relationships/image" Target="media/image179.wmf"/><Relationship Id="rId355" Type="http://schemas.openxmlformats.org/officeDocument/2006/relationships/oleObject" Target="embeddings/oleObject159.bin"/><Relationship Id="rId376" Type="http://schemas.openxmlformats.org/officeDocument/2006/relationships/image" Target="media/image200.wmf"/><Relationship Id="rId397" Type="http://schemas.openxmlformats.org/officeDocument/2006/relationships/oleObject" Target="embeddings/oleObject180.bin"/><Relationship Id="rId520" Type="http://schemas.openxmlformats.org/officeDocument/2006/relationships/image" Target="media/image273.wmf"/><Relationship Id="rId541" Type="http://schemas.openxmlformats.org/officeDocument/2006/relationships/oleObject" Target="embeddings/oleObject251.bin"/><Relationship Id="rId562" Type="http://schemas.openxmlformats.org/officeDocument/2006/relationships/image" Target="media/image294.wmf"/><Relationship Id="rId583" Type="http://schemas.openxmlformats.org/officeDocument/2006/relationships/oleObject" Target="embeddings/oleObject268.bin"/><Relationship Id="rId618" Type="http://schemas.openxmlformats.org/officeDocument/2006/relationships/oleObject" Target="embeddings/oleObject280.bin"/><Relationship Id="rId639" Type="http://schemas.openxmlformats.org/officeDocument/2006/relationships/image" Target="media/image346.png"/><Relationship Id="rId4" Type="http://schemas.openxmlformats.org/officeDocument/2006/relationships/settings" Target="settings.xml"/><Relationship Id="rId180" Type="http://schemas.openxmlformats.org/officeDocument/2006/relationships/image" Target="media/image99.png"/><Relationship Id="rId215" Type="http://schemas.openxmlformats.org/officeDocument/2006/relationships/image" Target="media/image118.wmf"/><Relationship Id="rId236" Type="http://schemas.openxmlformats.org/officeDocument/2006/relationships/oleObject" Target="embeddings/oleObject101.bin"/><Relationship Id="rId257" Type="http://schemas.openxmlformats.org/officeDocument/2006/relationships/oleObject" Target="embeddings/oleObject111.bin"/><Relationship Id="rId278" Type="http://schemas.openxmlformats.org/officeDocument/2006/relationships/oleObject" Target="embeddings/oleObject121.bin"/><Relationship Id="rId401" Type="http://schemas.openxmlformats.org/officeDocument/2006/relationships/oleObject" Target="embeddings/oleObject182.bin"/><Relationship Id="rId422" Type="http://schemas.openxmlformats.org/officeDocument/2006/relationships/image" Target="media/image223.wmf"/><Relationship Id="rId443" Type="http://schemas.openxmlformats.org/officeDocument/2006/relationships/image" Target="media/image234.png"/><Relationship Id="rId464" Type="http://schemas.openxmlformats.org/officeDocument/2006/relationships/image" Target="media/image245.wmf"/><Relationship Id="rId650" Type="http://schemas.openxmlformats.org/officeDocument/2006/relationships/image" Target="media/image356.png"/><Relationship Id="rId303" Type="http://schemas.openxmlformats.org/officeDocument/2006/relationships/image" Target="media/image163.wmf"/><Relationship Id="rId485" Type="http://schemas.openxmlformats.org/officeDocument/2006/relationships/oleObject" Target="embeddings/oleObject223.bin"/><Relationship Id="rId42" Type="http://schemas.openxmlformats.org/officeDocument/2006/relationships/oleObject" Target="embeddings/oleObject16.bin"/><Relationship Id="rId84" Type="http://schemas.openxmlformats.org/officeDocument/2006/relationships/oleObject" Target="embeddings/oleObject37.bin"/><Relationship Id="rId138" Type="http://schemas.openxmlformats.org/officeDocument/2006/relationships/image" Target="media/image68.png"/><Relationship Id="rId345" Type="http://schemas.openxmlformats.org/officeDocument/2006/relationships/oleObject" Target="embeddings/oleObject154.bin"/><Relationship Id="rId387" Type="http://schemas.openxmlformats.org/officeDocument/2006/relationships/oleObject" Target="embeddings/oleObject175.bin"/><Relationship Id="rId510" Type="http://schemas.openxmlformats.org/officeDocument/2006/relationships/image" Target="media/image268.wmf"/><Relationship Id="rId552" Type="http://schemas.openxmlformats.org/officeDocument/2006/relationships/image" Target="media/image289.wmf"/><Relationship Id="rId594" Type="http://schemas.openxmlformats.org/officeDocument/2006/relationships/image" Target="media/image314.wmf"/><Relationship Id="rId608" Type="http://schemas.openxmlformats.org/officeDocument/2006/relationships/image" Target="media/image322.jpeg"/><Relationship Id="rId191" Type="http://schemas.openxmlformats.org/officeDocument/2006/relationships/image" Target="media/image106.wmf"/><Relationship Id="rId205" Type="http://schemas.openxmlformats.org/officeDocument/2006/relationships/image" Target="media/image113.wmf"/><Relationship Id="rId247" Type="http://schemas.openxmlformats.org/officeDocument/2006/relationships/oleObject" Target="embeddings/oleObject106.bin"/><Relationship Id="rId412" Type="http://schemas.openxmlformats.org/officeDocument/2006/relationships/image" Target="media/image218.wmf"/><Relationship Id="rId107" Type="http://schemas.openxmlformats.org/officeDocument/2006/relationships/oleObject" Target="embeddings/oleObject48.bin"/><Relationship Id="rId289" Type="http://schemas.openxmlformats.org/officeDocument/2006/relationships/image" Target="media/image156.wmf"/><Relationship Id="rId454" Type="http://schemas.openxmlformats.org/officeDocument/2006/relationships/image" Target="media/image240.wmf"/><Relationship Id="rId496" Type="http://schemas.openxmlformats.org/officeDocument/2006/relationships/image" Target="media/image261.wmf"/><Relationship Id="rId11" Type="http://schemas.openxmlformats.org/officeDocument/2006/relationships/image" Target="media/image4.wmf"/><Relationship Id="rId53" Type="http://schemas.openxmlformats.org/officeDocument/2006/relationships/image" Target="media/image25.wmf"/><Relationship Id="rId149" Type="http://schemas.openxmlformats.org/officeDocument/2006/relationships/image" Target="media/image74.wmf"/><Relationship Id="rId314" Type="http://schemas.openxmlformats.org/officeDocument/2006/relationships/image" Target="media/image169.wmf"/><Relationship Id="rId356" Type="http://schemas.openxmlformats.org/officeDocument/2006/relationships/image" Target="media/image190.wmf"/><Relationship Id="rId398" Type="http://schemas.openxmlformats.org/officeDocument/2006/relationships/image" Target="media/image211.wmf"/><Relationship Id="rId521" Type="http://schemas.openxmlformats.org/officeDocument/2006/relationships/oleObject" Target="embeddings/oleObject241.bin"/><Relationship Id="rId563" Type="http://schemas.openxmlformats.org/officeDocument/2006/relationships/oleObject" Target="embeddings/oleObject262.bin"/><Relationship Id="rId619" Type="http://schemas.openxmlformats.org/officeDocument/2006/relationships/image" Target="media/image330.wmf"/><Relationship Id="rId95" Type="http://schemas.openxmlformats.org/officeDocument/2006/relationships/oleObject" Target="embeddings/oleObject42.bin"/><Relationship Id="rId160" Type="http://schemas.openxmlformats.org/officeDocument/2006/relationships/oleObject" Target="embeddings/oleObject74.bin"/><Relationship Id="rId216" Type="http://schemas.openxmlformats.org/officeDocument/2006/relationships/oleObject" Target="embeddings/oleObject91.bin"/><Relationship Id="rId423" Type="http://schemas.openxmlformats.org/officeDocument/2006/relationships/oleObject" Target="embeddings/oleObject193.bin"/><Relationship Id="rId258" Type="http://schemas.openxmlformats.org/officeDocument/2006/relationships/image" Target="media/image140.png"/><Relationship Id="rId465" Type="http://schemas.openxmlformats.org/officeDocument/2006/relationships/oleObject" Target="embeddings/oleObject213.bin"/><Relationship Id="rId630" Type="http://schemas.openxmlformats.org/officeDocument/2006/relationships/image" Target="media/image337.png"/><Relationship Id="rId22" Type="http://schemas.openxmlformats.org/officeDocument/2006/relationships/oleObject" Target="embeddings/oleObject6.bin"/><Relationship Id="rId64" Type="http://schemas.openxmlformats.org/officeDocument/2006/relationships/oleObject" Target="embeddings/oleObject27.bin"/><Relationship Id="rId118" Type="http://schemas.openxmlformats.org/officeDocument/2006/relationships/image" Target="media/image58.wmf"/><Relationship Id="rId325" Type="http://schemas.openxmlformats.org/officeDocument/2006/relationships/oleObject" Target="embeddings/oleObject144.bin"/><Relationship Id="rId367" Type="http://schemas.openxmlformats.org/officeDocument/2006/relationships/oleObject" Target="embeddings/oleObject165.bin"/><Relationship Id="rId532" Type="http://schemas.openxmlformats.org/officeDocument/2006/relationships/image" Target="media/image279.wmf"/><Relationship Id="rId574" Type="http://schemas.openxmlformats.org/officeDocument/2006/relationships/image" Target="media/image302.jpeg"/><Relationship Id="rId171" Type="http://schemas.openxmlformats.org/officeDocument/2006/relationships/image" Target="media/image90.png"/><Relationship Id="rId227" Type="http://schemas.openxmlformats.org/officeDocument/2006/relationships/image" Target="media/image124.wmf"/><Relationship Id="rId269" Type="http://schemas.openxmlformats.org/officeDocument/2006/relationships/image" Target="media/image146.wmf"/><Relationship Id="rId434" Type="http://schemas.openxmlformats.org/officeDocument/2006/relationships/oleObject" Target="embeddings/oleObject198.bin"/><Relationship Id="rId476" Type="http://schemas.openxmlformats.org/officeDocument/2006/relationships/image" Target="media/image251.wmf"/><Relationship Id="rId641" Type="http://schemas.openxmlformats.org/officeDocument/2006/relationships/image" Target="media/image348.wmf"/><Relationship Id="rId33" Type="http://schemas.openxmlformats.org/officeDocument/2006/relationships/image" Target="media/image15.wmf"/><Relationship Id="rId129" Type="http://schemas.openxmlformats.org/officeDocument/2006/relationships/oleObject" Target="embeddings/oleObject59.bin"/><Relationship Id="rId280" Type="http://schemas.openxmlformats.org/officeDocument/2006/relationships/oleObject" Target="embeddings/oleObject122.bin"/><Relationship Id="rId336" Type="http://schemas.openxmlformats.org/officeDocument/2006/relationships/image" Target="media/image180.wmf"/><Relationship Id="rId501" Type="http://schemas.openxmlformats.org/officeDocument/2006/relationships/oleObject" Target="embeddings/oleObject231.bin"/><Relationship Id="rId543" Type="http://schemas.openxmlformats.org/officeDocument/2006/relationships/oleObject" Target="embeddings/oleObject252.bin"/><Relationship Id="rId75" Type="http://schemas.openxmlformats.org/officeDocument/2006/relationships/image" Target="media/image36.wmf"/><Relationship Id="rId140" Type="http://schemas.openxmlformats.org/officeDocument/2006/relationships/oleObject" Target="embeddings/oleObject64.bin"/><Relationship Id="rId182" Type="http://schemas.openxmlformats.org/officeDocument/2006/relationships/image" Target="media/image101.png"/><Relationship Id="rId378" Type="http://schemas.openxmlformats.org/officeDocument/2006/relationships/image" Target="media/image201.wmf"/><Relationship Id="rId403" Type="http://schemas.openxmlformats.org/officeDocument/2006/relationships/oleObject" Target="embeddings/oleObject183.bin"/><Relationship Id="rId585" Type="http://schemas.openxmlformats.org/officeDocument/2006/relationships/oleObject" Target="embeddings/oleObject269.bin"/><Relationship Id="rId6" Type="http://schemas.openxmlformats.org/officeDocument/2006/relationships/footnotes" Target="footnotes.xml"/><Relationship Id="rId238" Type="http://schemas.openxmlformats.org/officeDocument/2006/relationships/oleObject" Target="embeddings/oleObject102.bin"/><Relationship Id="rId445" Type="http://schemas.openxmlformats.org/officeDocument/2006/relationships/oleObject" Target="embeddings/oleObject203.bin"/><Relationship Id="rId487" Type="http://schemas.openxmlformats.org/officeDocument/2006/relationships/oleObject" Target="embeddings/oleObject224.bin"/><Relationship Id="rId610" Type="http://schemas.openxmlformats.org/officeDocument/2006/relationships/image" Target="media/image324.jpeg"/><Relationship Id="rId652" Type="http://schemas.openxmlformats.org/officeDocument/2006/relationships/oleObject" Target="embeddings/oleObject286.bin"/><Relationship Id="rId291" Type="http://schemas.openxmlformats.org/officeDocument/2006/relationships/image" Target="media/image157.wmf"/><Relationship Id="rId305" Type="http://schemas.openxmlformats.org/officeDocument/2006/relationships/image" Target="media/image164.wmf"/><Relationship Id="rId347" Type="http://schemas.openxmlformats.org/officeDocument/2006/relationships/oleObject" Target="embeddings/oleObject155.bin"/><Relationship Id="rId512" Type="http://schemas.openxmlformats.org/officeDocument/2006/relationships/image" Target="media/image269.wmf"/><Relationship Id="rId44" Type="http://schemas.openxmlformats.org/officeDocument/2006/relationships/oleObject" Target="embeddings/oleObject17.bin"/><Relationship Id="rId86" Type="http://schemas.openxmlformats.org/officeDocument/2006/relationships/image" Target="media/image42.wmf"/><Relationship Id="rId151" Type="http://schemas.openxmlformats.org/officeDocument/2006/relationships/image" Target="media/image75.wmf"/><Relationship Id="rId389" Type="http://schemas.openxmlformats.org/officeDocument/2006/relationships/oleObject" Target="embeddings/oleObject176.bin"/><Relationship Id="rId554" Type="http://schemas.openxmlformats.org/officeDocument/2006/relationships/image" Target="media/image290.wmf"/><Relationship Id="rId596" Type="http://schemas.openxmlformats.org/officeDocument/2006/relationships/image" Target="media/image315.wmf"/><Relationship Id="rId193" Type="http://schemas.openxmlformats.org/officeDocument/2006/relationships/image" Target="media/image107.wmf"/><Relationship Id="rId207" Type="http://schemas.openxmlformats.org/officeDocument/2006/relationships/image" Target="media/image114.wmf"/><Relationship Id="rId249" Type="http://schemas.openxmlformats.org/officeDocument/2006/relationships/oleObject" Target="embeddings/oleObject107.bin"/><Relationship Id="rId414" Type="http://schemas.openxmlformats.org/officeDocument/2006/relationships/image" Target="media/image219.wmf"/><Relationship Id="rId456" Type="http://schemas.openxmlformats.org/officeDocument/2006/relationships/image" Target="media/image241.wmf"/><Relationship Id="rId498" Type="http://schemas.openxmlformats.org/officeDocument/2006/relationships/image" Target="media/image262.wmf"/><Relationship Id="rId621" Type="http://schemas.openxmlformats.org/officeDocument/2006/relationships/image" Target="media/image331.wmf"/><Relationship Id="rId13" Type="http://schemas.openxmlformats.org/officeDocument/2006/relationships/image" Target="media/image5.wmf"/><Relationship Id="rId109" Type="http://schemas.openxmlformats.org/officeDocument/2006/relationships/oleObject" Target="embeddings/oleObject49.bin"/><Relationship Id="rId260" Type="http://schemas.openxmlformats.org/officeDocument/2006/relationships/oleObject" Target="embeddings/oleObject112.bin"/><Relationship Id="rId316" Type="http://schemas.openxmlformats.org/officeDocument/2006/relationships/image" Target="media/image170.wmf"/><Relationship Id="rId523" Type="http://schemas.openxmlformats.org/officeDocument/2006/relationships/oleObject" Target="embeddings/oleObject242.bin"/><Relationship Id="rId55" Type="http://schemas.openxmlformats.org/officeDocument/2006/relationships/image" Target="media/image26.wmf"/><Relationship Id="rId97" Type="http://schemas.openxmlformats.org/officeDocument/2006/relationships/oleObject" Target="embeddings/oleObject43.bin"/><Relationship Id="rId120" Type="http://schemas.openxmlformats.org/officeDocument/2006/relationships/image" Target="media/image59.wmf"/><Relationship Id="rId358" Type="http://schemas.openxmlformats.org/officeDocument/2006/relationships/image" Target="media/image191.wmf"/><Relationship Id="rId565" Type="http://schemas.openxmlformats.org/officeDocument/2006/relationships/oleObject" Target="embeddings/oleObject263.bin"/><Relationship Id="rId162" Type="http://schemas.openxmlformats.org/officeDocument/2006/relationships/image" Target="media/image81.png"/><Relationship Id="rId218" Type="http://schemas.openxmlformats.org/officeDocument/2006/relationships/oleObject" Target="embeddings/oleObject92.bin"/><Relationship Id="rId425" Type="http://schemas.openxmlformats.org/officeDocument/2006/relationships/image" Target="media/image225.wmf"/><Relationship Id="rId467" Type="http://schemas.openxmlformats.org/officeDocument/2006/relationships/oleObject" Target="embeddings/oleObject214.bin"/><Relationship Id="rId632" Type="http://schemas.openxmlformats.org/officeDocument/2006/relationships/image" Target="media/image339.png"/><Relationship Id="rId271" Type="http://schemas.openxmlformats.org/officeDocument/2006/relationships/image" Target="media/image147.wmf"/><Relationship Id="rId24" Type="http://schemas.openxmlformats.org/officeDocument/2006/relationships/oleObject" Target="embeddings/oleObject7.bin"/><Relationship Id="rId66" Type="http://schemas.openxmlformats.org/officeDocument/2006/relationships/oleObject" Target="embeddings/oleObject28.bin"/><Relationship Id="rId131" Type="http://schemas.openxmlformats.org/officeDocument/2006/relationships/oleObject" Target="embeddings/oleObject60.bin"/><Relationship Id="rId327" Type="http://schemas.openxmlformats.org/officeDocument/2006/relationships/oleObject" Target="embeddings/oleObject145.bin"/><Relationship Id="rId369" Type="http://schemas.openxmlformats.org/officeDocument/2006/relationships/oleObject" Target="embeddings/oleObject166.bin"/><Relationship Id="rId534" Type="http://schemas.openxmlformats.org/officeDocument/2006/relationships/image" Target="media/image280.wmf"/><Relationship Id="rId576" Type="http://schemas.openxmlformats.org/officeDocument/2006/relationships/image" Target="media/image304.jpeg"/><Relationship Id="rId173" Type="http://schemas.openxmlformats.org/officeDocument/2006/relationships/image" Target="media/image92.png"/><Relationship Id="rId229" Type="http://schemas.openxmlformats.org/officeDocument/2006/relationships/image" Target="media/image125.wmf"/><Relationship Id="rId380" Type="http://schemas.openxmlformats.org/officeDocument/2006/relationships/image" Target="media/image202.wmf"/><Relationship Id="rId436" Type="http://schemas.openxmlformats.org/officeDocument/2006/relationships/oleObject" Target="embeddings/oleObject199.bin"/><Relationship Id="rId601" Type="http://schemas.openxmlformats.org/officeDocument/2006/relationships/image" Target="media/image318.png"/><Relationship Id="rId643" Type="http://schemas.openxmlformats.org/officeDocument/2006/relationships/image" Target="media/image349.png"/><Relationship Id="rId240" Type="http://schemas.openxmlformats.org/officeDocument/2006/relationships/oleObject" Target="embeddings/oleObject103.bin"/><Relationship Id="rId478" Type="http://schemas.openxmlformats.org/officeDocument/2006/relationships/image" Target="media/image252.wmf"/><Relationship Id="rId35" Type="http://schemas.openxmlformats.org/officeDocument/2006/relationships/image" Target="media/image16.wmf"/><Relationship Id="rId77" Type="http://schemas.openxmlformats.org/officeDocument/2006/relationships/image" Target="media/image37.wmf"/><Relationship Id="rId100" Type="http://schemas.openxmlformats.org/officeDocument/2006/relationships/image" Target="media/image49.wmf"/><Relationship Id="rId282" Type="http://schemas.openxmlformats.org/officeDocument/2006/relationships/oleObject" Target="embeddings/oleObject123.bin"/><Relationship Id="rId338" Type="http://schemas.openxmlformats.org/officeDocument/2006/relationships/image" Target="media/image181.wmf"/><Relationship Id="rId503" Type="http://schemas.openxmlformats.org/officeDocument/2006/relationships/oleObject" Target="embeddings/oleObject232.bin"/><Relationship Id="rId545" Type="http://schemas.openxmlformats.org/officeDocument/2006/relationships/oleObject" Target="embeddings/oleObject253.bin"/><Relationship Id="rId587" Type="http://schemas.openxmlformats.org/officeDocument/2006/relationships/oleObject" Target="embeddings/oleObject270.bin"/><Relationship Id="rId8" Type="http://schemas.openxmlformats.org/officeDocument/2006/relationships/image" Target="media/image1.jpeg"/><Relationship Id="rId142" Type="http://schemas.openxmlformats.org/officeDocument/2006/relationships/oleObject" Target="embeddings/oleObject65.bin"/><Relationship Id="rId184" Type="http://schemas.openxmlformats.org/officeDocument/2006/relationships/oleObject" Target="embeddings/oleObject75.bin"/><Relationship Id="rId391" Type="http://schemas.openxmlformats.org/officeDocument/2006/relationships/oleObject" Target="embeddings/oleObject177.bin"/><Relationship Id="rId405" Type="http://schemas.openxmlformats.org/officeDocument/2006/relationships/oleObject" Target="embeddings/oleObject184.bin"/><Relationship Id="rId447" Type="http://schemas.openxmlformats.org/officeDocument/2006/relationships/oleObject" Target="embeddings/oleObject204.bin"/><Relationship Id="rId612" Type="http://schemas.openxmlformats.org/officeDocument/2006/relationships/image" Target="media/image326.png"/><Relationship Id="rId251" Type="http://schemas.openxmlformats.org/officeDocument/2006/relationships/oleObject" Target="embeddings/oleObject108.bin"/><Relationship Id="rId489" Type="http://schemas.openxmlformats.org/officeDocument/2006/relationships/oleObject" Target="embeddings/oleObject225.bin"/><Relationship Id="rId654" Type="http://schemas.openxmlformats.org/officeDocument/2006/relationships/image" Target="media/image359.png"/><Relationship Id="rId46" Type="http://schemas.openxmlformats.org/officeDocument/2006/relationships/oleObject" Target="embeddings/oleObject18.bin"/><Relationship Id="rId293" Type="http://schemas.openxmlformats.org/officeDocument/2006/relationships/image" Target="media/image158.wmf"/><Relationship Id="rId307" Type="http://schemas.openxmlformats.org/officeDocument/2006/relationships/image" Target="media/image165.wmf"/><Relationship Id="rId349" Type="http://schemas.openxmlformats.org/officeDocument/2006/relationships/oleObject" Target="embeddings/oleObject156.bin"/><Relationship Id="rId514" Type="http://schemas.openxmlformats.org/officeDocument/2006/relationships/image" Target="media/image270.wmf"/><Relationship Id="rId556" Type="http://schemas.openxmlformats.org/officeDocument/2006/relationships/image" Target="media/image291.wmf"/><Relationship Id="rId88" Type="http://schemas.openxmlformats.org/officeDocument/2006/relationships/image" Target="media/image43.wmf"/><Relationship Id="rId111" Type="http://schemas.openxmlformats.org/officeDocument/2006/relationships/oleObject" Target="embeddings/oleObject50.bin"/><Relationship Id="rId153" Type="http://schemas.openxmlformats.org/officeDocument/2006/relationships/image" Target="media/image76.wmf"/><Relationship Id="rId195" Type="http://schemas.openxmlformats.org/officeDocument/2006/relationships/image" Target="media/image108.wmf"/><Relationship Id="rId209" Type="http://schemas.openxmlformats.org/officeDocument/2006/relationships/image" Target="media/image115.wmf"/><Relationship Id="rId360" Type="http://schemas.openxmlformats.org/officeDocument/2006/relationships/image" Target="media/image192.wmf"/><Relationship Id="rId416" Type="http://schemas.openxmlformats.org/officeDocument/2006/relationships/image" Target="media/image220.wmf"/><Relationship Id="rId598" Type="http://schemas.openxmlformats.org/officeDocument/2006/relationships/image" Target="media/image316.wmf"/><Relationship Id="rId220" Type="http://schemas.openxmlformats.org/officeDocument/2006/relationships/oleObject" Target="embeddings/oleObject93.bin"/><Relationship Id="rId458" Type="http://schemas.openxmlformats.org/officeDocument/2006/relationships/image" Target="media/image242.wmf"/><Relationship Id="rId623" Type="http://schemas.openxmlformats.org/officeDocument/2006/relationships/image" Target="media/image332.wmf"/><Relationship Id="rId15" Type="http://schemas.openxmlformats.org/officeDocument/2006/relationships/image" Target="media/image6.wmf"/><Relationship Id="rId57" Type="http://schemas.openxmlformats.org/officeDocument/2006/relationships/image" Target="media/image27.wmf"/><Relationship Id="rId262" Type="http://schemas.openxmlformats.org/officeDocument/2006/relationships/oleObject" Target="embeddings/oleObject113.bin"/><Relationship Id="rId318" Type="http://schemas.openxmlformats.org/officeDocument/2006/relationships/image" Target="media/image171.wmf"/><Relationship Id="rId525" Type="http://schemas.openxmlformats.org/officeDocument/2006/relationships/oleObject" Target="embeddings/oleObject243.bin"/><Relationship Id="rId567" Type="http://schemas.openxmlformats.org/officeDocument/2006/relationships/oleObject" Target="embeddings/oleObject264.bin"/><Relationship Id="rId99" Type="http://schemas.openxmlformats.org/officeDocument/2006/relationships/oleObject" Target="embeddings/oleObject44.bin"/><Relationship Id="rId122" Type="http://schemas.openxmlformats.org/officeDocument/2006/relationships/image" Target="media/image60.wmf"/><Relationship Id="rId164" Type="http://schemas.openxmlformats.org/officeDocument/2006/relationships/image" Target="media/image83.png"/><Relationship Id="rId371" Type="http://schemas.openxmlformats.org/officeDocument/2006/relationships/oleObject" Target="embeddings/oleObject167.bin"/><Relationship Id="rId427" Type="http://schemas.openxmlformats.org/officeDocument/2006/relationships/image" Target="media/image226.wmf"/><Relationship Id="rId469" Type="http://schemas.openxmlformats.org/officeDocument/2006/relationships/oleObject" Target="embeddings/oleObject215.bin"/><Relationship Id="rId634" Type="http://schemas.openxmlformats.org/officeDocument/2006/relationships/image" Target="media/image341.png"/><Relationship Id="rId26" Type="http://schemas.openxmlformats.org/officeDocument/2006/relationships/oleObject" Target="embeddings/oleObject8.bin"/><Relationship Id="rId231" Type="http://schemas.openxmlformats.org/officeDocument/2006/relationships/image" Target="media/image126.wmf"/><Relationship Id="rId273" Type="http://schemas.openxmlformats.org/officeDocument/2006/relationships/image" Target="media/image148.wmf"/><Relationship Id="rId329" Type="http://schemas.openxmlformats.org/officeDocument/2006/relationships/oleObject" Target="embeddings/oleObject146.bin"/><Relationship Id="rId480" Type="http://schemas.openxmlformats.org/officeDocument/2006/relationships/image" Target="media/image253.wmf"/><Relationship Id="rId536" Type="http://schemas.openxmlformats.org/officeDocument/2006/relationships/image" Target="media/image281.wmf"/><Relationship Id="rId68" Type="http://schemas.openxmlformats.org/officeDocument/2006/relationships/oleObject" Target="embeddings/oleObject29.bin"/><Relationship Id="rId133" Type="http://schemas.openxmlformats.org/officeDocument/2006/relationships/oleObject" Target="embeddings/oleObject61.bin"/><Relationship Id="rId175" Type="http://schemas.openxmlformats.org/officeDocument/2006/relationships/image" Target="media/image94.png"/><Relationship Id="rId340" Type="http://schemas.openxmlformats.org/officeDocument/2006/relationships/image" Target="media/image182.wmf"/><Relationship Id="rId578" Type="http://schemas.openxmlformats.org/officeDocument/2006/relationships/image" Target="media/image306.wmf"/><Relationship Id="rId200" Type="http://schemas.openxmlformats.org/officeDocument/2006/relationships/oleObject" Target="embeddings/oleObject83.bin"/><Relationship Id="rId382" Type="http://schemas.openxmlformats.org/officeDocument/2006/relationships/image" Target="media/image203.wmf"/><Relationship Id="rId438" Type="http://schemas.openxmlformats.org/officeDocument/2006/relationships/oleObject" Target="embeddings/oleObject200.bin"/><Relationship Id="rId603" Type="http://schemas.openxmlformats.org/officeDocument/2006/relationships/oleObject" Target="embeddings/oleObject277.bin"/><Relationship Id="rId645" Type="http://schemas.openxmlformats.org/officeDocument/2006/relationships/image" Target="media/image351.png"/><Relationship Id="rId242" Type="http://schemas.openxmlformats.org/officeDocument/2006/relationships/oleObject" Target="embeddings/oleObject104.bin"/><Relationship Id="rId284" Type="http://schemas.openxmlformats.org/officeDocument/2006/relationships/oleObject" Target="embeddings/oleObject124.bin"/><Relationship Id="rId491" Type="http://schemas.openxmlformats.org/officeDocument/2006/relationships/oleObject" Target="embeddings/oleObject226.bin"/><Relationship Id="rId505" Type="http://schemas.openxmlformats.org/officeDocument/2006/relationships/oleObject" Target="embeddings/oleObject233.bin"/><Relationship Id="rId37" Type="http://schemas.openxmlformats.org/officeDocument/2006/relationships/image" Target="media/image17.wmf"/><Relationship Id="rId79" Type="http://schemas.openxmlformats.org/officeDocument/2006/relationships/image" Target="media/image38.wmf"/><Relationship Id="rId102" Type="http://schemas.openxmlformats.org/officeDocument/2006/relationships/image" Target="media/image50.wmf"/><Relationship Id="rId144" Type="http://schemas.openxmlformats.org/officeDocument/2006/relationships/oleObject" Target="embeddings/oleObject66.bin"/><Relationship Id="rId547" Type="http://schemas.openxmlformats.org/officeDocument/2006/relationships/oleObject" Target="embeddings/oleObject254.bin"/><Relationship Id="rId589" Type="http://schemas.openxmlformats.org/officeDocument/2006/relationships/oleObject" Target="embeddings/oleObject271.bin"/><Relationship Id="rId90" Type="http://schemas.openxmlformats.org/officeDocument/2006/relationships/image" Target="media/image44.wmf"/><Relationship Id="rId186" Type="http://schemas.openxmlformats.org/officeDocument/2006/relationships/oleObject" Target="embeddings/oleObject76.bin"/><Relationship Id="rId351" Type="http://schemas.openxmlformats.org/officeDocument/2006/relationships/oleObject" Target="embeddings/oleObject157.bin"/><Relationship Id="rId393" Type="http://schemas.openxmlformats.org/officeDocument/2006/relationships/oleObject" Target="embeddings/oleObject178.bin"/><Relationship Id="rId407" Type="http://schemas.openxmlformats.org/officeDocument/2006/relationships/oleObject" Target="embeddings/oleObject185.bin"/><Relationship Id="rId449" Type="http://schemas.openxmlformats.org/officeDocument/2006/relationships/oleObject" Target="embeddings/oleObject205.bin"/><Relationship Id="rId614" Type="http://schemas.openxmlformats.org/officeDocument/2006/relationships/oleObject" Target="embeddings/oleObject278.bin"/><Relationship Id="rId656" Type="http://schemas.openxmlformats.org/officeDocument/2006/relationships/image" Target="media/image361.png"/><Relationship Id="rId211" Type="http://schemas.openxmlformats.org/officeDocument/2006/relationships/image" Target="media/image116.wmf"/><Relationship Id="rId253" Type="http://schemas.openxmlformats.org/officeDocument/2006/relationships/oleObject" Target="embeddings/oleObject109.bin"/><Relationship Id="rId295" Type="http://schemas.openxmlformats.org/officeDocument/2006/relationships/image" Target="media/image159.wmf"/><Relationship Id="rId309" Type="http://schemas.openxmlformats.org/officeDocument/2006/relationships/image" Target="media/image166.png"/><Relationship Id="rId460" Type="http://schemas.openxmlformats.org/officeDocument/2006/relationships/image" Target="media/image243.wmf"/><Relationship Id="rId516" Type="http://schemas.openxmlformats.org/officeDocument/2006/relationships/image" Target="media/image271.wmf"/><Relationship Id="rId48" Type="http://schemas.openxmlformats.org/officeDocument/2006/relationships/oleObject" Target="embeddings/oleObject19.bin"/><Relationship Id="rId113" Type="http://schemas.openxmlformats.org/officeDocument/2006/relationships/oleObject" Target="embeddings/oleObject51.bin"/><Relationship Id="rId320" Type="http://schemas.openxmlformats.org/officeDocument/2006/relationships/image" Target="media/image172.wmf"/><Relationship Id="rId558" Type="http://schemas.openxmlformats.org/officeDocument/2006/relationships/image" Target="media/image292.wmf"/><Relationship Id="rId155" Type="http://schemas.openxmlformats.org/officeDocument/2006/relationships/image" Target="media/image77.wmf"/><Relationship Id="rId197" Type="http://schemas.openxmlformats.org/officeDocument/2006/relationships/image" Target="media/image109.wmf"/><Relationship Id="rId362" Type="http://schemas.openxmlformats.org/officeDocument/2006/relationships/image" Target="media/image193.wmf"/><Relationship Id="rId418" Type="http://schemas.openxmlformats.org/officeDocument/2006/relationships/image" Target="media/image221.wmf"/><Relationship Id="rId625" Type="http://schemas.openxmlformats.org/officeDocument/2006/relationships/image" Target="media/image333.wmf"/><Relationship Id="rId222" Type="http://schemas.openxmlformats.org/officeDocument/2006/relationships/oleObject" Target="embeddings/oleObject94.bin"/><Relationship Id="rId264" Type="http://schemas.openxmlformats.org/officeDocument/2006/relationships/oleObject" Target="embeddings/oleObject114.bin"/><Relationship Id="rId471" Type="http://schemas.openxmlformats.org/officeDocument/2006/relationships/oleObject" Target="embeddings/oleObject216.bin"/><Relationship Id="rId17" Type="http://schemas.openxmlformats.org/officeDocument/2006/relationships/image" Target="media/image7.wmf"/><Relationship Id="rId59" Type="http://schemas.openxmlformats.org/officeDocument/2006/relationships/image" Target="media/image28.wmf"/><Relationship Id="rId124" Type="http://schemas.openxmlformats.org/officeDocument/2006/relationships/image" Target="media/image61.wmf"/><Relationship Id="rId527" Type="http://schemas.openxmlformats.org/officeDocument/2006/relationships/oleObject" Target="embeddings/oleObject244.bin"/><Relationship Id="rId569" Type="http://schemas.openxmlformats.org/officeDocument/2006/relationships/image" Target="media/image298.wmf"/><Relationship Id="rId70" Type="http://schemas.openxmlformats.org/officeDocument/2006/relationships/oleObject" Target="embeddings/oleObject30.bin"/><Relationship Id="rId166" Type="http://schemas.openxmlformats.org/officeDocument/2006/relationships/image" Target="media/image85.png"/><Relationship Id="rId331" Type="http://schemas.openxmlformats.org/officeDocument/2006/relationships/oleObject" Target="embeddings/oleObject147.bin"/><Relationship Id="rId373" Type="http://schemas.openxmlformats.org/officeDocument/2006/relationships/oleObject" Target="embeddings/oleObject168.bin"/><Relationship Id="rId429" Type="http://schemas.openxmlformats.org/officeDocument/2006/relationships/image" Target="media/image227.wmf"/><Relationship Id="rId580" Type="http://schemas.openxmlformats.org/officeDocument/2006/relationships/image" Target="media/image307.wmf"/><Relationship Id="rId636" Type="http://schemas.openxmlformats.org/officeDocument/2006/relationships/image" Target="media/image343.png"/><Relationship Id="rId1" Type="http://schemas.microsoft.com/office/2006/relationships/keyMapCustomizations" Target="customizations.xml"/><Relationship Id="rId233" Type="http://schemas.openxmlformats.org/officeDocument/2006/relationships/image" Target="media/image127.wmf"/><Relationship Id="rId440" Type="http://schemas.openxmlformats.org/officeDocument/2006/relationships/oleObject" Target="embeddings/oleObject201.bin"/><Relationship Id="rId28" Type="http://schemas.openxmlformats.org/officeDocument/2006/relationships/oleObject" Target="embeddings/oleObject9.bin"/><Relationship Id="rId275" Type="http://schemas.openxmlformats.org/officeDocument/2006/relationships/image" Target="media/image149.wmf"/><Relationship Id="rId300" Type="http://schemas.openxmlformats.org/officeDocument/2006/relationships/oleObject" Target="embeddings/oleObject132.bin"/><Relationship Id="rId482" Type="http://schemas.openxmlformats.org/officeDocument/2006/relationships/image" Target="media/image254.wmf"/><Relationship Id="rId538" Type="http://schemas.openxmlformats.org/officeDocument/2006/relationships/image" Target="media/image28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676</TotalTime>
  <Pages>66</Pages>
  <Words>45848</Words>
  <Characters>26134</Characters>
  <Application>Microsoft Office Word</Application>
  <DocSecurity>0</DocSecurity>
  <Lines>217</Lines>
  <Paragraphs>143</Paragraphs>
  <ScaleCrop>false</ScaleCrop>
  <HeadingPairs>
    <vt:vector size="2" baseType="variant">
      <vt:variant>
        <vt:lpstr>Название</vt:lpstr>
      </vt:variant>
      <vt:variant>
        <vt:i4>1</vt:i4>
      </vt:variant>
    </vt:vector>
  </HeadingPairs>
  <TitlesOfParts>
    <vt:vector size="1" baseType="lpstr">
      <vt:lpstr>tigjhjk</vt:lpstr>
    </vt:vector>
  </TitlesOfParts>
  <Company>KKI</Company>
  <LinksUpToDate>false</LinksUpToDate>
  <CharactersWithSpaces>71839</CharactersWithSpaces>
  <SharedDoc>false</SharedDoc>
  <HLinks>
    <vt:vector size="450" baseType="variant">
      <vt:variant>
        <vt:i4>1245246</vt:i4>
      </vt:variant>
      <vt:variant>
        <vt:i4>308</vt:i4>
      </vt:variant>
      <vt:variant>
        <vt:i4>0</vt:i4>
      </vt:variant>
      <vt:variant>
        <vt:i4>5</vt:i4>
      </vt:variant>
      <vt:variant>
        <vt:lpwstr/>
      </vt:variant>
      <vt:variant>
        <vt:lpwstr>_Toc61847776</vt:lpwstr>
      </vt:variant>
      <vt:variant>
        <vt:i4>1048638</vt:i4>
      </vt:variant>
      <vt:variant>
        <vt:i4>302</vt:i4>
      </vt:variant>
      <vt:variant>
        <vt:i4>0</vt:i4>
      </vt:variant>
      <vt:variant>
        <vt:i4>5</vt:i4>
      </vt:variant>
      <vt:variant>
        <vt:lpwstr/>
      </vt:variant>
      <vt:variant>
        <vt:lpwstr>_Toc61847775</vt:lpwstr>
      </vt:variant>
      <vt:variant>
        <vt:i4>1114174</vt:i4>
      </vt:variant>
      <vt:variant>
        <vt:i4>296</vt:i4>
      </vt:variant>
      <vt:variant>
        <vt:i4>0</vt:i4>
      </vt:variant>
      <vt:variant>
        <vt:i4>5</vt:i4>
      </vt:variant>
      <vt:variant>
        <vt:lpwstr/>
      </vt:variant>
      <vt:variant>
        <vt:lpwstr>_Toc61847774</vt:lpwstr>
      </vt:variant>
      <vt:variant>
        <vt:i4>1441854</vt:i4>
      </vt:variant>
      <vt:variant>
        <vt:i4>290</vt:i4>
      </vt:variant>
      <vt:variant>
        <vt:i4>0</vt:i4>
      </vt:variant>
      <vt:variant>
        <vt:i4>5</vt:i4>
      </vt:variant>
      <vt:variant>
        <vt:lpwstr/>
      </vt:variant>
      <vt:variant>
        <vt:lpwstr>_Toc61847773</vt:lpwstr>
      </vt:variant>
      <vt:variant>
        <vt:i4>1507390</vt:i4>
      </vt:variant>
      <vt:variant>
        <vt:i4>284</vt:i4>
      </vt:variant>
      <vt:variant>
        <vt:i4>0</vt:i4>
      </vt:variant>
      <vt:variant>
        <vt:i4>5</vt:i4>
      </vt:variant>
      <vt:variant>
        <vt:lpwstr/>
      </vt:variant>
      <vt:variant>
        <vt:lpwstr>_Toc61847772</vt:lpwstr>
      </vt:variant>
      <vt:variant>
        <vt:i4>1310782</vt:i4>
      </vt:variant>
      <vt:variant>
        <vt:i4>278</vt:i4>
      </vt:variant>
      <vt:variant>
        <vt:i4>0</vt:i4>
      </vt:variant>
      <vt:variant>
        <vt:i4>5</vt:i4>
      </vt:variant>
      <vt:variant>
        <vt:lpwstr/>
      </vt:variant>
      <vt:variant>
        <vt:lpwstr>_Toc61847771</vt:lpwstr>
      </vt:variant>
      <vt:variant>
        <vt:i4>1376318</vt:i4>
      </vt:variant>
      <vt:variant>
        <vt:i4>272</vt:i4>
      </vt:variant>
      <vt:variant>
        <vt:i4>0</vt:i4>
      </vt:variant>
      <vt:variant>
        <vt:i4>5</vt:i4>
      </vt:variant>
      <vt:variant>
        <vt:lpwstr/>
      </vt:variant>
      <vt:variant>
        <vt:lpwstr>_Toc61847770</vt:lpwstr>
      </vt:variant>
      <vt:variant>
        <vt:i4>1835071</vt:i4>
      </vt:variant>
      <vt:variant>
        <vt:i4>266</vt:i4>
      </vt:variant>
      <vt:variant>
        <vt:i4>0</vt:i4>
      </vt:variant>
      <vt:variant>
        <vt:i4>5</vt:i4>
      </vt:variant>
      <vt:variant>
        <vt:lpwstr/>
      </vt:variant>
      <vt:variant>
        <vt:lpwstr>_Toc61847769</vt:lpwstr>
      </vt:variant>
      <vt:variant>
        <vt:i4>1900607</vt:i4>
      </vt:variant>
      <vt:variant>
        <vt:i4>260</vt:i4>
      </vt:variant>
      <vt:variant>
        <vt:i4>0</vt:i4>
      </vt:variant>
      <vt:variant>
        <vt:i4>5</vt:i4>
      </vt:variant>
      <vt:variant>
        <vt:lpwstr/>
      </vt:variant>
      <vt:variant>
        <vt:lpwstr>_Toc61847768</vt:lpwstr>
      </vt:variant>
      <vt:variant>
        <vt:i4>1179711</vt:i4>
      </vt:variant>
      <vt:variant>
        <vt:i4>254</vt:i4>
      </vt:variant>
      <vt:variant>
        <vt:i4>0</vt:i4>
      </vt:variant>
      <vt:variant>
        <vt:i4>5</vt:i4>
      </vt:variant>
      <vt:variant>
        <vt:lpwstr/>
      </vt:variant>
      <vt:variant>
        <vt:lpwstr>_Toc61847767</vt:lpwstr>
      </vt:variant>
      <vt:variant>
        <vt:i4>1245247</vt:i4>
      </vt:variant>
      <vt:variant>
        <vt:i4>248</vt:i4>
      </vt:variant>
      <vt:variant>
        <vt:i4>0</vt:i4>
      </vt:variant>
      <vt:variant>
        <vt:i4>5</vt:i4>
      </vt:variant>
      <vt:variant>
        <vt:lpwstr/>
      </vt:variant>
      <vt:variant>
        <vt:lpwstr>_Toc61847766</vt:lpwstr>
      </vt:variant>
      <vt:variant>
        <vt:i4>1048639</vt:i4>
      </vt:variant>
      <vt:variant>
        <vt:i4>242</vt:i4>
      </vt:variant>
      <vt:variant>
        <vt:i4>0</vt:i4>
      </vt:variant>
      <vt:variant>
        <vt:i4>5</vt:i4>
      </vt:variant>
      <vt:variant>
        <vt:lpwstr/>
      </vt:variant>
      <vt:variant>
        <vt:lpwstr>_Toc61847765</vt:lpwstr>
      </vt:variant>
      <vt:variant>
        <vt:i4>1114175</vt:i4>
      </vt:variant>
      <vt:variant>
        <vt:i4>236</vt:i4>
      </vt:variant>
      <vt:variant>
        <vt:i4>0</vt:i4>
      </vt:variant>
      <vt:variant>
        <vt:i4>5</vt:i4>
      </vt:variant>
      <vt:variant>
        <vt:lpwstr/>
      </vt:variant>
      <vt:variant>
        <vt:lpwstr>_Toc61847764</vt:lpwstr>
      </vt:variant>
      <vt:variant>
        <vt:i4>1441855</vt:i4>
      </vt:variant>
      <vt:variant>
        <vt:i4>230</vt:i4>
      </vt:variant>
      <vt:variant>
        <vt:i4>0</vt:i4>
      </vt:variant>
      <vt:variant>
        <vt:i4>5</vt:i4>
      </vt:variant>
      <vt:variant>
        <vt:lpwstr/>
      </vt:variant>
      <vt:variant>
        <vt:lpwstr>_Toc61847763</vt:lpwstr>
      </vt:variant>
      <vt:variant>
        <vt:i4>1507391</vt:i4>
      </vt:variant>
      <vt:variant>
        <vt:i4>224</vt:i4>
      </vt:variant>
      <vt:variant>
        <vt:i4>0</vt:i4>
      </vt:variant>
      <vt:variant>
        <vt:i4>5</vt:i4>
      </vt:variant>
      <vt:variant>
        <vt:lpwstr/>
      </vt:variant>
      <vt:variant>
        <vt:lpwstr>_Toc61847762</vt:lpwstr>
      </vt:variant>
      <vt:variant>
        <vt:i4>1310783</vt:i4>
      </vt:variant>
      <vt:variant>
        <vt:i4>218</vt:i4>
      </vt:variant>
      <vt:variant>
        <vt:i4>0</vt:i4>
      </vt:variant>
      <vt:variant>
        <vt:i4>5</vt:i4>
      </vt:variant>
      <vt:variant>
        <vt:lpwstr/>
      </vt:variant>
      <vt:variant>
        <vt:lpwstr>_Toc61847761</vt:lpwstr>
      </vt:variant>
      <vt:variant>
        <vt:i4>1376319</vt:i4>
      </vt:variant>
      <vt:variant>
        <vt:i4>212</vt:i4>
      </vt:variant>
      <vt:variant>
        <vt:i4>0</vt:i4>
      </vt:variant>
      <vt:variant>
        <vt:i4>5</vt:i4>
      </vt:variant>
      <vt:variant>
        <vt:lpwstr/>
      </vt:variant>
      <vt:variant>
        <vt:lpwstr>_Toc61847760</vt:lpwstr>
      </vt:variant>
      <vt:variant>
        <vt:i4>1835068</vt:i4>
      </vt:variant>
      <vt:variant>
        <vt:i4>206</vt:i4>
      </vt:variant>
      <vt:variant>
        <vt:i4>0</vt:i4>
      </vt:variant>
      <vt:variant>
        <vt:i4>5</vt:i4>
      </vt:variant>
      <vt:variant>
        <vt:lpwstr/>
      </vt:variant>
      <vt:variant>
        <vt:lpwstr>_Toc61847759</vt:lpwstr>
      </vt:variant>
      <vt:variant>
        <vt:i4>1900604</vt:i4>
      </vt:variant>
      <vt:variant>
        <vt:i4>200</vt:i4>
      </vt:variant>
      <vt:variant>
        <vt:i4>0</vt:i4>
      </vt:variant>
      <vt:variant>
        <vt:i4>5</vt:i4>
      </vt:variant>
      <vt:variant>
        <vt:lpwstr/>
      </vt:variant>
      <vt:variant>
        <vt:lpwstr>_Toc61847758</vt:lpwstr>
      </vt:variant>
      <vt:variant>
        <vt:i4>1179708</vt:i4>
      </vt:variant>
      <vt:variant>
        <vt:i4>194</vt:i4>
      </vt:variant>
      <vt:variant>
        <vt:i4>0</vt:i4>
      </vt:variant>
      <vt:variant>
        <vt:i4>5</vt:i4>
      </vt:variant>
      <vt:variant>
        <vt:lpwstr/>
      </vt:variant>
      <vt:variant>
        <vt:lpwstr>_Toc61847757</vt:lpwstr>
      </vt:variant>
      <vt:variant>
        <vt:i4>1245244</vt:i4>
      </vt:variant>
      <vt:variant>
        <vt:i4>188</vt:i4>
      </vt:variant>
      <vt:variant>
        <vt:i4>0</vt:i4>
      </vt:variant>
      <vt:variant>
        <vt:i4>5</vt:i4>
      </vt:variant>
      <vt:variant>
        <vt:lpwstr/>
      </vt:variant>
      <vt:variant>
        <vt:lpwstr>_Toc61847756</vt:lpwstr>
      </vt:variant>
      <vt:variant>
        <vt:i4>1048636</vt:i4>
      </vt:variant>
      <vt:variant>
        <vt:i4>182</vt:i4>
      </vt:variant>
      <vt:variant>
        <vt:i4>0</vt:i4>
      </vt:variant>
      <vt:variant>
        <vt:i4>5</vt:i4>
      </vt:variant>
      <vt:variant>
        <vt:lpwstr/>
      </vt:variant>
      <vt:variant>
        <vt:lpwstr>_Toc61847755</vt:lpwstr>
      </vt:variant>
      <vt:variant>
        <vt:i4>1114172</vt:i4>
      </vt:variant>
      <vt:variant>
        <vt:i4>176</vt:i4>
      </vt:variant>
      <vt:variant>
        <vt:i4>0</vt:i4>
      </vt:variant>
      <vt:variant>
        <vt:i4>5</vt:i4>
      </vt:variant>
      <vt:variant>
        <vt:lpwstr/>
      </vt:variant>
      <vt:variant>
        <vt:lpwstr>_Toc61847754</vt:lpwstr>
      </vt:variant>
      <vt:variant>
        <vt:i4>1441852</vt:i4>
      </vt:variant>
      <vt:variant>
        <vt:i4>170</vt:i4>
      </vt:variant>
      <vt:variant>
        <vt:i4>0</vt:i4>
      </vt:variant>
      <vt:variant>
        <vt:i4>5</vt:i4>
      </vt:variant>
      <vt:variant>
        <vt:lpwstr/>
      </vt:variant>
      <vt:variant>
        <vt:lpwstr>_Toc61847753</vt:lpwstr>
      </vt:variant>
      <vt:variant>
        <vt:i4>1507388</vt:i4>
      </vt:variant>
      <vt:variant>
        <vt:i4>164</vt:i4>
      </vt:variant>
      <vt:variant>
        <vt:i4>0</vt:i4>
      </vt:variant>
      <vt:variant>
        <vt:i4>5</vt:i4>
      </vt:variant>
      <vt:variant>
        <vt:lpwstr/>
      </vt:variant>
      <vt:variant>
        <vt:lpwstr>_Toc61847752</vt:lpwstr>
      </vt:variant>
      <vt:variant>
        <vt:i4>1310780</vt:i4>
      </vt:variant>
      <vt:variant>
        <vt:i4>158</vt:i4>
      </vt:variant>
      <vt:variant>
        <vt:i4>0</vt:i4>
      </vt:variant>
      <vt:variant>
        <vt:i4>5</vt:i4>
      </vt:variant>
      <vt:variant>
        <vt:lpwstr/>
      </vt:variant>
      <vt:variant>
        <vt:lpwstr>_Toc61847751</vt:lpwstr>
      </vt:variant>
      <vt:variant>
        <vt:i4>1376316</vt:i4>
      </vt:variant>
      <vt:variant>
        <vt:i4>152</vt:i4>
      </vt:variant>
      <vt:variant>
        <vt:i4>0</vt:i4>
      </vt:variant>
      <vt:variant>
        <vt:i4>5</vt:i4>
      </vt:variant>
      <vt:variant>
        <vt:lpwstr/>
      </vt:variant>
      <vt:variant>
        <vt:lpwstr>_Toc61847750</vt:lpwstr>
      </vt:variant>
      <vt:variant>
        <vt:i4>1835069</vt:i4>
      </vt:variant>
      <vt:variant>
        <vt:i4>146</vt:i4>
      </vt:variant>
      <vt:variant>
        <vt:i4>0</vt:i4>
      </vt:variant>
      <vt:variant>
        <vt:i4>5</vt:i4>
      </vt:variant>
      <vt:variant>
        <vt:lpwstr/>
      </vt:variant>
      <vt:variant>
        <vt:lpwstr>_Toc61847749</vt:lpwstr>
      </vt:variant>
      <vt:variant>
        <vt:i4>1900605</vt:i4>
      </vt:variant>
      <vt:variant>
        <vt:i4>140</vt:i4>
      </vt:variant>
      <vt:variant>
        <vt:i4>0</vt:i4>
      </vt:variant>
      <vt:variant>
        <vt:i4>5</vt:i4>
      </vt:variant>
      <vt:variant>
        <vt:lpwstr/>
      </vt:variant>
      <vt:variant>
        <vt:lpwstr>_Toc61847748</vt:lpwstr>
      </vt:variant>
      <vt:variant>
        <vt:i4>1179709</vt:i4>
      </vt:variant>
      <vt:variant>
        <vt:i4>134</vt:i4>
      </vt:variant>
      <vt:variant>
        <vt:i4>0</vt:i4>
      </vt:variant>
      <vt:variant>
        <vt:i4>5</vt:i4>
      </vt:variant>
      <vt:variant>
        <vt:lpwstr/>
      </vt:variant>
      <vt:variant>
        <vt:lpwstr>_Toc61847747</vt:lpwstr>
      </vt:variant>
      <vt:variant>
        <vt:i4>1245245</vt:i4>
      </vt:variant>
      <vt:variant>
        <vt:i4>128</vt:i4>
      </vt:variant>
      <vt:variant>
        <vt:i4>0</vt:i4>
      </vt:variant>
      <vt:variant>
        <vt:i4>5</vt:i4>
      </vt:variant>
      <vt:variant>
        <vt:lpwstr/>
      </vt:variant>
      <vt:variant>
        <vt:lpwstr>_Toc61847746</vt:lpwstr>
      </vt:variant>
      <vt:variant>
        <vt:i4>1048637</vt:i4>
      </vt:variant>
      <vt:variant>
        <vt:i4>122</vt:i4>
      </vt:variant>
      <vt:variant>
        <vt:i4>0</vt:i4>
      </vt:variant>
      <vt:variant>
        <vt:i4>5</vt:i4>
      </vt:variant>
      <vt:variant>
        <vt:lpwstr/>
      </vt:variant>
      <vt:variant>
        <vt:lpwstr>_Toc61847745</vt:lpwstr>
      </vt:variant>
      <vt:variant>
        <vt:i4>1114173</vt:i4>
      </vt:variant>
      <vt:variant>
        <vt:i4>116</vt:i4>
      </vt:variant>
      <vt:variant>
        <vt:i4>0</vt:i4>
      </vt:variant>
      <vt:variant>
        <vt:i4>5</vt:i4>
      </vt:variant>
      <vt:variant>
        <vt:lpwstr/>
      </vt:variant>
      <vt:variant>
        <vt:lpwstr>_Toc61847744</vt:lpwstr>
      </vt:variant>
      <vt:variant>
        <vt:i4>1441853</vt:i4>
      </vt:variant>
      <vt:variant>
        <vt:i4>110</vt:i4>
      </vt:variant>
      <vt:variant>
        <vt:i4>0</vt:i4>
      </vt:variant>
      <vt:variant>
        <vt:i4>5</vt:i4>
      </vt:variant>
      <vt:variant>
        <vt:lpwstr/>
      </vt:variant>
      <vt:variant>
        <vt:lpwstr>_Toc61847743</vt:lpwstr>
      </vt:variant>
      <vt:variant>
        <vt:i4>1507389</vt:i4>
      </vt:variant>
      <vt:variant>
        <vt:i4>104</vt:i4>
      </vt:variant>
      <vt:variant>
        <vt:i4>0</vt:i4>
      </vt:variant>
      <vt:variant>
        <vt:i4>5</vt:i4>
      </vt:variant>
      <vt:variant>
        <vt:lpwstr/>
      </vt:variant>
      <vt:variant>
        <vt:lpwstr>_Toc61847742</vt:lpwstr>
      </vt:variant>
      <vt:variant>
        <vt:i4>1310781</vt:i4>
      </vt:variant>
      <vt:variant>
        <vt:i4>98</vt:i4>
      </vt:variant>
      <vt:variant>
        <vt:i4>0</vt:i4>
      </vt:variant>
      <vt:variant>
        <vt:i4>5</vt:i4>
      </vt:variant>
      <vt:variant>
        <vt:lpwstr/>
      </vt:variant>
      <vt:variant>
        <vt:lpwstr>_Toc61847741</vt:lpwstr>
      </vt:variant>
      <vt:variant>
        <vt:i4>1376317</vt:i4>
      </vt:variant>
      <vt:variant>
        <vt:i4>92</vt:i4>
      </vt:variant>
      <vt:variant>
        <vt:i4>0</vt:i4>
      </vt:variant>
      <vt:variant>
        <vt:i4>5</vt:i4>
      </vt:variant>
      <vt:variant>
        <vt:lpwstr/>
      </vt:variant>
      <vt:variant>
        <vt:lpwstr>_Toc61847740</vt:lpwstr>
      </vt:variant>
      <vt:variant>
        <vt:i4>1835066</vt:i4>
      </vt:variant>
      <vt:variant>
        <vt:i4>86</vt:i4>
      </vt:variant>
      <vt:variant>
        <vt:i4>0</vt:i4>
      </vt:variant>
      <vt:variant>
        <vt:i4>5</vt:i4>
      </vt:variant>
      <vt:variant>
        <vt:lpwstr/>
      </vt:variant>
      <vt:variant>
        <vt:lpwstr>_Toc61847739</vt:lpwstr>
      </vt:variant>
      <vt:variant>
        <vt:i4>1900602</vt:i4>
      </vt:variant>
      <vt:variant>
        <vt:i4>80</vt:i4>
      </vt:variant>
      <vt:variant>
        <vt:i4>0</vt:i4>
      </vt:variant>
      <vt:variant>
        <vt:i4>5</vt:i4>
      </vt:variant>
      <vt:variant>
        <vt:lpwstr/>
      </vt:variant>
      <vt:variant>
        <vt:lpwstr>_Toc61847738</vt:lpwstr>
      </vt:variant>
      <vt:variant>
        <vt:i4>1179706</vt:i4>
      </vt:variant>
      <vt:variant>
        <vt:i4>74</vt:i4>
      </vt:variant>
      <vt:variant>
        <vt:i4>0</vt:i4>
      </vt:variant>
      <vt:variant>
        <vt:i4>5</vt:i4>
      </vt:variant>
      <vt:variant>
        <vt:lpwstr/>
      </vt:variant>
      <vt:variant>
        <vt:lpwstr>_Toc61847737</vt:lpwstr>
      </vt:variant>
      <vt:variant>
        <vt:i4>1245242</vt:i4>
      </vt:variant>
      <vt:variant>
        <vt:i4>68</vt:i4>
      </vt:variant>
      <vt:variant>
        <vt:i4>0</vt:i4>
      </vt:variant>
      <vt:variant>
        <vt:i4>5</vt:i4>
      </vt:variant>
      <vt:variant>
        <vt:lpwstr/>
      </vt:variant>
      <vt:variant>
        <vt:lpwstr>_Toc61847736</vt:lpwstr>
      </vt:variant>
      <vt:variant>
        <vt:i4>1048634</vt:i4>
      </vt:variant>
      <vt:variant>
        <vt:i4>62</vt:i4>
      </vt:variant>
      <vt:variant>
        <vt:i4>0</vt:i4>
      </vt:variant>
      <vt:variant>
        <vt:i4>5</vt:i4>
      </vt:variant>
      <vt:variant>
        <vt:lpwstr/>
      </vt:variant>
      <vt:variant>
        <vt:lpwstr>_Toc61847735</vt:lpwstr>
      </vt:variant>
      <vt:variant>
        <vt:i4>1114170</vt:i4>
      </vt:variant>
      <vt:variant>
        <vt:i4>56</vt:i4>
      </vt:variant>
      <vt:variant>
        <vt:i4>0</vt:i4>
      </vt:variant>
      <vt:variant>
        <vt:i4>5</vt:i4>
      </vt:variant>
      <vt:variant>
        <vt:lpwstr/>
      </vt:variant>
      <vt:variant>
        <vt:lpwstr>_Toc61847734</vt:lpwstr>
      </vt:variant>
      <vt:variant>
        <vt:i4>1441850</vt:i4>
      </vt:variant>
      <vt:variant>
        <vt:i4>50</vt:i4>
      </vt:variant>
      <vt:variant>
        <vt:i4>0</vt:i4>
      </vt:variant>
      <vt:variant>
        <vt:i4>5</vt:i4>
      </vt:variant>
      <vt:variant>
        <vt:lpwstr/>
      </vt:variant>
      <vt:variant>
        <vt:lpwstr>_Toc61847733</vt:lpwstr>
      </vt:variant>
      <vt:variant>
        <vt:i4>1507386</vt:i4>
      </vt:variant>
      <vt:variant>
        <vt:i4>44</vt:i4>
      </vt:variant>
      <vt:variant>
        <vt:i4>0</vt:i4>
      </vt:variant>
      <vt:variant>
        <vt:i4>5</vt:i4>
      </vt:variant>
      <vt:variant>
        <vt:lpwstr/>
      </vt:variant>
      <vt:variant>
        <vt:lpwstr>_Toc61847732</vt:lpwstr>
      </vt:variant>
      <vt:variant>
        <vt:i4>1310778</vt:i4>
      </vt:variant>
      <vt:variant>
        <vt:i4>38</vt:i4>
      </vt:variant>
      <vt:variant>
        <vt:i4>0</vt:i4>
      </vt:variant>
      <vt:variant>
        <vt:i4>5</vt:i4>
      </vt:variant>
      <vt:variant>
        <vt:lpwstr/>
      </vt:variant>
      <vt:variant>
        <vt:lpwstr>_Toc61847731</vt:lpwstr>
      </vt:variant>
      <vt:variant>
        <vt:i4>1376314</vt:i4>
      </vt:variant>
      <vt:variant>
        <vt:i4>32</vt:i4>
      </vt:variant>
      <vt:variant>
        <vt:i4>0</vt:i4>
      </vt:variant>
      <vt:variant>
        <vt:i4>5</vt:i4>
      </vt:variant>
      <vt:variant>
        <vt:lpwstr/>
      </vt:variant>
      <vt:variant>
        <vt:lpwstr>_Toc61847730</vt:lpwstr>
      </vt:variant>
      <vt:variant>
        <vt:i4>1835067</vt:i4>
      </vt:variant>
      <vt:variant>
        <vt:i4>26</vt:i4>
      </vt:variant>
      <vt:variant>
        <vt:i4>0</vt:i4>
      </vt:variant>
      <vt:variant>
        <vt:i4>5</vt:i4>
      </vt:variant>
      <vt:variant>
        <vt:lpwstr/>
      </vt:variant>
      <vt:variant>
        <vt:lpwstr>_Toc61847729</vt:lpwstr>
      </vt:variant>
      <vt:variant>
        <vt:i4>1900603</vt:i4>
      </vt:variant>
      <vt:variant>
        <vt:i4>20</vt:i4>
      </vt:variant>
      <vt:variant>
        <vt:i4>0</vt:i4>
      </vt:variant>
      <vt:variant>
        <vt:i4>5</vt:i4>
      </vt:variant>
      <vt:variant>
        <vt:lpwstr/>
      </vt:variant>
      <vt:variant>
        <vt:lpwstr>_Toc61847728</vt:lpwstr>
      </vt:variant>
      <vt:variant>
        <vt:i4>1179707</vt:i4>
      </vt:variant>
      <vt:variant>
        <vt:i4>14</vt:i4>
      </vt:variant>
      <vt:variant>
        <vt:i4>0</vt:i4>
      </vt:variant>
      <vt:variant>
        <vt:i4>5</vt:i4>
      </vt:variant>
      <vt:variant>
        <vt:lpwstr/>
      </vt:variant>
      <vt:variant>
        <vt:lpwstr>_Toc61847727</vt:lpwstr>
      </vt:variant>
      <vt:variant>
        <vt:i4>1245243</vt:i4>
      </vt:variant>
      <vt:variant>
        <vt:i4>8</vt:i4>
      </vt:variant>
      <vt:variant>
        <vt:i4>0</vt:i4>
      </vt:variant>
      <vt:variant>
        <vt:i4>5</vt:i4>
      </vt:variant>
      <vt:variant>
        <vt:lpwstr/>
      </vt:variant>
      <vt:variant>
        <vt:lpwstr>_Toc61847726</vt:lpwstr>
      </vt:variant>
      <vt:variant>
        <vt:i4>1048635</vt:i4>
      </vt:variant>
      <vt:variant>
        <vt:i4>2</vt:i4>
      </vt:variant>
      <vt:variant>
        <vt:i4>0</vt:i4>
      </vt:variant>
      <vt:variant>
        <vt:i4>5</vt:i4>
      </vt:variant>
      <vt:variant>
        <vt:lpwstr/>
      </vt:variant>
      <vt:variant>
        <vt:lpwstr>_Toc61847725</vt:lpwstr>
      </vt:variant>
      <vt:variant>
        <vt:i4>73072711</vt:i4>
      </vt:variant>
      <vt:variant>
        <vt:i4>48780</vt:i4>
      </vt:variant>
      <vt:variant>
        <vt:i4>1025</vt:i4>
      </vt:variant>
      <vt:variant>
        <vt:i4>1</vt:i4>
      </vt:variant>
      <vt:variant>
        <vt:lpwstr>Рис 1.wmf</vt:lpwstr>
      </vt:variant>
      <vt:variant>
        <vt:lpwstr/>
      </vt:variant>
      <vt:variant>
        <vt:i4>75170850</vt:i4>
      </vt:variant>
      <vt:variant>
        <vt:i4>54592</vt:i4>
      </vt:variant>
      <vt:variant>
        <vt:i4>1026</vt:i4>
      </vt:variant>
      <vt:variant>
        <vt:i4>1</vt:i4>
      </vt:variant>
      <vt:variant>
        <vt:lpwstr>Рисунки к расчету жб нов.wmf</vt:lpwstr>
      </vt:variant>
      <vt:variant>
        <vt:lpwstr/>
      </vt:variant>
      <vt:variant>
        <vt:i4>74711100</vt:i4>
      </vt:variant>
      <vt:variant>
        <vt:i4>54758</vt:i4>
      </vt:variant>
      <vt:variant>
        <vt:i4>1027</vt:i4>
      </vt:variant>
      <vt:variant>
        <vt:i4>1</vt:i4>
      </vt:variant>
      <vt:variant>
        <vt:lpwstr>Рисунки к расчету жб.wmf</vt:lpwstr>
      </vt:variant>
      <vt:variant>
        <vt:lpwstr/>
      </vt:variant>
      <vt:variant>
        <vt:i4>74711100</vt:i4>
      </vt:variant>
      <vt:variant>
        <vt:i4>59192</vt:i4>
      </vt:variant>
      <vt:variant>
        <vt:i4>1028</vt:i4>
      </vt:variant>
      <vt:variant>
        <vt:i4>1</vt:i4>
      </vt:variant>
      <vt:variant>
        <vt:lpwstr>Рисунки к расчету жб.wmf</vt:lpwstr>
      </vt:variant>
      <vt:variant>
        <vt:lpwstr/>
      </vt:variant>
      <vt:variant>
        <vt:i4>74711100</vt:i4>
      </vt:variant>
      <vt:variant>
        <vt:i4>66820</vt:i4>
      </vt:variant>
      <vt:variant>
        <vt:i4>1029</vt:i4>
      </vt:variant>
      <vt:variant>
        <vt:i4>1</vt:i4>
      </vt:variant>
      <vt:variant>
        <vt:lpwstr>Рисунки к расчету жб.wmf</vt:lpwstr>
      </vt:variant>
      <vt:variant>
        <vt:lpwstr/>
      </vt:variant>
      <vt:variant>
        <vt:i4>75170850</vt:i4>
      </vt:variant>
      <vt:variant>
        <vt:i4>69190</vt:i4>
      </vt:variant>
      <vt:variant>
        <vt:i4>1030</vt:i4>
      </vt:variant>
      <vt:variant>
        <vt:i4>1</vt:i4>
      </vt:variant>
      <vt:variant>
        <vt:lpwstr>Рисунки к расчету жб нов.wmf</vt:lpwstr>
      </vt:variant>
      <vt:variant>
        <vt:lpwstr/>
      </vt:variant>
      <vt:variant>
        <vt:i4>74711100</vt:i4>
      </vt:variant>
      <vt:variant>
        <vt:i4>72508</vt:i4>
      </vt:variant>
      <vt:variant>
        <vt:i4>1031</vt:i4>
      </vt:variant>
      <vt:variant>
        <vt:i4>1</vt:i4>
      </vt:variant>
      <vt:variant>
        <vt:lpwstr>Рисунки к расчету жб.wmf</vt:lpwstr>
      </vt:variant>
      <vt:variant>
        <vt:lpwstr/>
      </vt:variant>
      <vt:variant>
        <vt:i4>74711100</vt:i4>
      </vt:variant>
      <vt:variant>
        <vt:i4>74514</vt:i4>
      </vt:variant>
      <vt:variant>
        <vt:i4>1032</vt:i4>
      </vt:variant>
      <vt:variant>
        <vt:i4>1</vt:i4>
      </vt:variant>
      <vt:variant>
        <vt:lpwstr>Рисунки к расчету жб.wmf</vt:lpwstr>
      </vt:variant>
      <vt:variant>
        <vt:lpwstr/>
      </vt:variant>
      <vt:variant>
        <vt:i4>69599290</vt:i4>
      </vt:variant>
      <vt:variant>
        <vt:i4>94920</vt:i4>
      </vt:variant>
      <vt:variant>
        <vt:i4>1033</vt:i4>
      </vt:variant>
      <vt:variant>
        <vt:i4>1</vt:i4>
      </vt:variant>
      <vt:variant>
        <vt:lpwstr>Рисунки к расчету жб2.wmf</vt:lpwstr>
      </vt:variant>
      <vt:variant>
        <vt:lpwstr/>
      </vt:variant>
      <vt:variant>
        <vt:i4>69599290</vt:i4>
      </vt:variant>
      <vt:variant>
        <vt:i4>95144</vt:i4>
      </vt:variant>
      <vt:variant>
        <vt:i4>1034</vt:i4>
      </vt:variant>
      <vt:variant>
        <vt:i4>1</vt:i4>
      </vt:variant>
      <vt:variant>
        <vt:lpwstr>Рисунки к расчету жб2.wmf</vt:lpwstr>
      </vt:variant>
      <vt:variant>
        <vt:lpwstr/>
      </vt:variant>
      <vt:variant>
        <vt:i4>69599290</vt:i4>
      </vt:variant>
      <vt:variant>
        <vt:i4>95346</vt:i4>
      </vt:variant>
      <vt:variant>
        <vt:i4>1035</vt:i4>
      </vt:variant>
      <vt:variant>
        <vt:i4>1</vt:i4>
      </vt:variant>
      <vt:variant>
        <vt:lpwstr>Рисунки к расчету жб2.wmf</vt:lpwstr>
      </vt:variant>
      <vt:variant>
        <vt:lpwstr/>
      </vt:variant>
      <vt:variant>
        <vt:i4>69599290</vt:i4>
      </vt:variant>
      <vt:variant>
        <vt:i4>95616</vt:i4>
      </vt:variant>
      <vt:variant>
        <vt:i4>1036</vt:i4>
      </vt:variant>
      <vt:variant>
        <vt:i4>1</vt:i4>
      </vt:variant>
      <vt:variant>
        <vt:lpwstr>Рисунки к расчету жб2.wmf</vt:lpwstr>
      </vt:variant>
      <vt:variant>
        <vt:lpwstr/>
      </vt:variant>
      <vt:variant>
        <vt:i4>69599290</vt:i4>
      </vt:variant>
      <vt:variant>
        <vt:i4>95830</vt:i4>
      </vt:variant>
      <vt:variant>
        <vt:i4>1037</vt:i4>
      </vt:variant>
      <vt:variant>
        <vt:i4>1</vt:i4>
      </vt:variant>
      <vt:variant>
        <vt:lpwstr>Рисунки к расчету жб2.wmf</vt:lpwstr>
      </vt:variant>
      <vt:variant>
        <vt:lpwstr/>
      </vt:variant>
      <vt:variant>
        <vt:i4>69599290</vt:i4>
      </vt:variant>
      <vt:variant>
        <vt:i4>96022</vt:i4>
      </vt:variant>
      <vt:variant>
        <vt:i4>1038</vt:i4>
      </vt:variant>
      <vt:variant>
        <vt:i4>1</vt:i4>
      </vt:variant>
      <vt:variant>
        <vt:lpwstr>Рисунки к расчету жб2.wmf</vt:lpwstr>
      </vt:variant>
      <vt:variant>
        <vt:lpwstr/>
      </vt:variant>
      <vt:variant>
        <vt:i4>69599290</vt:i4>
      </vt:variant>
      <vt:variant>
        <vt:i4>96242</vt:i4>
      </vt:variant>
      <vt:variant>
        <vt:i4>1039</vt:i4>
      </vt:variant>
      <vt:variant>
        <vt:i4>1</vt:i4>
      </vt:variant>
      <vt:variant>
        <vt:lpwstr>Рисунки к расчету жб2.wmf</vt:lpwstr>
      </vt:variant>
      <vt:variant>
        <vt:lpwstr/>
      </vt:variant>
      <vt:variant>
        <vt:i4>69599290</vt:i4>
      </vt:variant>
      <vt:variant>
        <vt:i4>96382</vt:i4>
      </vt:variant>
      <vt:variant>
        <vt:i4>1040</vt:i4>
      </vt:variant>
      <vt:variant>
        <vt:i4>1</vt:i4>
      </vt:variant>
      <vt:variant>
        <vt:lpwstr>Рисунки к расчету жб2.wmf</vt:lpwstr>
      </vt:variant>
      <vt:variant>
        <vt:lpwstr/>
      </vt:variant>
      <vt:variant>
        <vt:i4>74711100</vt:i4>
      </vt:variant>
      <vt:variant>
        <vt:i4>133202</vt:i4>
      </vt:variant>
      <vt:variant>
        <vt:i4>1041</vt:i4>
      </vt:variant>
      <vt:variant>
        <vt:i4>1</vt:i4>
      </vt:variant>
      <vt:variant>
        <vt:lpwstr>Рисунки к расчету жб.wmf</vt:lpwstr>
      </vt:variant>
      <vt:variant>
        <vt:lpwstr/>
      </vt:variant>
      <vt:variant>
        <vt:i4>74711100</vt:i4>
      </vt:variant>
      <vt:variant>
        <vt:i4>133600</vt:i4>
      </vt:variant>
      <vt:variant>
        <vt:i4>1042</vt:i4>
      </vt:variant>
      <vt:variant>
        <vt:i4>1</vt:i4>
      </vt:variant>
      <vt:variant>
        <vt:lpwstr>Рисунки к расчету жб.wmf</vt:lpwstr>
      </vt:variant>
      <vt:variant>
        <vt:lpwstr/>
      </vt:variant>
      <vt:variant>
        <vt:i4>74711100</vt:i4>
      </vt:variant>
      <vt:variant>
        <vt:i4>138640</vt:i4>
      </vt:variant>
      <vt:variant>
        <vt:i4>1043</vt:i4>
      </vt:variant>
      <vt:variant>
        <vt:i4>1</vt:i4>
      </vt:variant>
      <vt:variant>
        <vt:lpwstr>Рисунки к расчету жб.wmf</vt:lpwstr>
      </vt:variant>
      <vt:variant>
        <vt:lpwstr/>
      </vt:variant>
      <vt:variant>
        <vt:i4>393253</vt:i4>
      </vt:variant>
      <vt:variant>
        <vt:i4>231592</vt:i4>
      </vt:variant>
      <vt:variant>
        <vt:i4>1044</vt:i4>
      </vt:variant>
      <vt:variant>
        <vt:i4>1</vt:i4>
      </vt:variant>
      <vt:variant>
        <vt:lpwstr>C:\WINDOWS\TEMP\\msotw9_temp0.bmp</vt:lpwstr>
      </vt:variant>
      <vt:variant>
        <vt:lpwstr/>
      </vt:variant>
      <vt:variant>
        <vt:i4>393253</vt:i4>
      </vt:variant>
      <vt:variant>
        <vt:i4>231912</vt:i4>
      </vt:variant>
      <vt:variant>
        <vt:i4>1045</vt:i4>
      </vt:variant>
      <vt:variant>
        <vt:i4>1</vt:i4>
      </vt:variant>
      <vt:variant>
        <vt:lpwstr>C:\WINDOWS\TEMP\\msotw9_temp0.bmp</vt:lpwstr>
      </vt:variant>
      <vt:variant>
        <vt:lpwstr/>
      </vt:variant>
      <vt:variant>
        <vt:i4>393253</vt:i4>
      </vt:variant>
      <vt:variant>
        <vt:i4>232260</vt:i4>
      </vt:variant>
      <vt:variant>
        <vt:i4>1046</vt:i4>
      </vt:variant>
      <vt:variant>
        <vt:i4>1</vt:i4>
      </vt:variant>
      <vt:variant>
        <vt:lpwstr>C:\WINDOWS\TEMP\\msotw9_temp0.bmp</vt:lpwstr>
      </vt:variant>
      <vt:variant>
        <vt:lpwstr/>
      </vt:variant>
      <vt:variant>
        <vt:i4>393253</vt:i4>
      </vt:variant>
      <vt:variant>
        <vt:i4>234130</vt:i4>
      </vt:variant>
      <vt:variant>
        <vt:i4>1047</vt:i4>
      </vt:variant>
      <vt:variant>
        <vt:i4>1</vt:i4>
      </vt:variant>
      <vt:variant>
        <vt:lpwstr>C:\WINDOWS\TEMP\\msotw9_temp0.bmp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tigjhjk</dc:title>
  <dc:creator>Volodymyr Bilozir</dc:creator>
  <cp:lastModifiedBy>Volodymyr Bilozir</cp:lastModifiedBy>
  <cp:revision>14</cp:revision>
  <cp:lastPrinted>2024-01-09T00:35:00Z</cp:lastPrinted>
  <dcterms:created xsi:type="dcterms:W3CDTF">2024-01-08T11:44:00Z</dcterms:created>
  <dcterms:modified xsi:type="dcterms:W3CDTF">2024-01-14T20:42:00Z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